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D158CE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GRAFICKÉ PROVEDENÍ</w:t>
      </w:r>
    </w:p>
    <w:p w:rsidR="00033D4B" w:rsidRDefault="00033D4B" w:rsidP="00033D4B">
      <w:pPr>
        <w:jc w:val="center"/>
      </w:pPr>
    </w:p>
    <w:p w:rsidR="00033D4B" w:rsidRDefault="00FA44FA" w:rsidP="002C7F80">
      <w:pPr>
        <w:pStyle w:val="Odstavecseseznamem"/>
        <w:numPr>
          <w:ilvl w:val="0"/>
          <w:numId w:val="2"/>
        </w:numPr>
      </w:pPr>
      <w:hyperlink w:anchor="_Úvod" w:history="1">
        <w:r w:rsidR="006975AD" w:rsidRPr="00D26047">
          <w:rPr>
            <w:rStyle w:val="Hypertextovodkaz"/>
          </w:rPr>
          <w:t>Úvod</w:t>
        </w:r>
      </w:hyperlink>
    </w:p>
    <w:p w:rsidR="000E05CF" w:rsidRDefault="00FA44FA" w:rsidP="000E05CF">
      <w:pPr>
        <w:pStyle w:val="Odstavecseseznamem"/>
        <w:numPr>
          <w:ilvl w:val="0"/>
          <w:numId w:val="2"/>
        </w:numPr>
      </w:pPr>
      <w:hyperlink w:anchor="_Logotyp" w:history="1">
        <w:r w:rsidR="00D26047" w:rsidRPr="00D26047">
          <w:rPr>
            <w:rStyle w:val="Hypertextovodkaz"/>
          </w:rPr>
          <w:t>Logotyp</w:t>
        </w:r>
      </w:hyperlink>
    </w:p>
    <w:p w:rsidR="00404E78" w:rsidRDefault="00404E78" w:rsidP="00404E78">
      <w:pPr>
        <w:pStyle w:val="Odstavecseseznamem"/>
        <w:ind w:left="360"/>
      </w:pPr>
    </w:p>
    <w:p w:rsidR="006975AD" w:rsidRDefault="006975AD" w:rsidP="006975AD">
      <w:pPr>
        <w:pStyle w:val="Nadpis1"/>
      </w:pPr>
      <w:bookmarkStart w:id="0" w:name="_Úvod"/>
      <w:bookmarkEnd w:id="0"/>
      <w:r>
        <w:t>Úvod</w:t>
      </w:r>
    </w:p>
    <w:p w:rsidR="001A625A" w:rsidRPr="00D26047" w:rsidRDefault="001A625A" w:rsidP="000B39B6">
      <w:pPr>
        <w:spacing w:before="120"/>
        <w:jc w:val="both"/>
        <w:rPr>
          <w:snapToGrid w:val="0"/>
        </w:rPr>
      </w:pPr>
      <w:r>
        <w:rPr>
          <w:szCs w:val="22"/>
        </w:rPr>
        <w:t>Objednatel nepožaduje dodržení principů ČNB, které se týkají firemních barev a použití logotypu ČNB u interně využívaných funkcí a formulářů SW řešení HRIS. Respektování firemních barev a požadavků na vzhled včetně použití logotypu ČNB je však vyžadováno v těch částech SW řešení, které jsou umístěny na externích webových stránkách ČNB (nabídky volných pracovních pozic a registrační formuláře uchazečů o pracovní pozice).</w:t>
      </w:r>
    </w:p>
    <w:p w:rsidR="006975AD" w:rsidRPr="00252EE1" w:rsidRDefault="00D26047" w:rsidP="000B39B6">
      <w:pPr>
        <w:pStyle w:val="Nadpis1"/>
        <w:jc w:val="both"/>
      </w:pPr>
      <w:bookmarkStart w:id="1" w:name="_Metoda"/>
      <w:bookmarkStart w:id="2" w:name="_Logotyp"/>
      <w:bookmarkEnd w:id="1"/>
      <w:bookmarkEnd w:id="2"/>
      <w:r>
        <w:t>Logotyp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Zásady použití logotypu ČNB, jeho barevnost, velikost, základní a doplňkové barvy, používané fonty písma i nepovolené způsoby použití apod. upravuje „Grafický manuál logotypu České národní banky 2011“, </w:t>
      </w:r>
      <w:r w:rsidRPr="001035E3">
        <w:rPr>
          <w:rFonts w:ascii="Times New Roman" w:hAnsi="Times New Roman" w:cs="Times New Roman"/>
          <w:sz w:val="22"/>
          <w:szCs w:val="22"/>
        </w:rPr>
        <w:t xml:space="preserve">který </w:t>
      </w:r>
      <w:r w:rsidR="00490515" w:rsidRPr="001035E3">
        <w:rPr>
          <w:rFonts w:ascii="Times New Roman" w:hAnsi="Times New Roman" w:cs="Times New Roman"/>
          <w:sz w:val="22"/>
          <w:szCs w:val="22"/>
        </w:rPr>
        <w:t>poskytova</w:t>
      </w:r>
      <w:r w:rsidRPr="001035E3">
        <w:rPr>
          <w:rFonts w:ascii="Times New Roman" w:hAnsi="Times New Roman" w:cs="Times New Roman"/>
          <w:sz w:val="22"/>
          <w:szCs w:val="22"/>
        </w:rPr>
        <w:t>tel v případě</w:t>
      </w:r>
      <w:r w:rsidRPr="00D26047">
        <w:rPr>
          <w:rFonts w:ascii="Times New Roman" w:hAnsi="Times New Roman" w:cs="Times New Roman"/>
          <w:sz w:val="22"/>
          <w:szCs w:val="22"/>
        </w:rPr>
        <w:t xml:space="preserve"> potřeby obdrží v elektronické podobě ve formátu PDF. Pokud se strany nedohodnou, jinak bude zvolený (vybraný) logotyp ČNB poskytnut </w:t>
      </w:r>
      <w:r w:rsidR="00490515">
        <w:rPr>
          <w:rFonts w:ascii="Times New Roman" w:hAnsi="Times New Roman" w:cs="Times New Roman"/>
          <w:sz w:val="22"/>
          <w:szCs w:val="22"/>
        </w:rPr>
        <w:t>poskytovate</w:t>
      </w:r>
      <w:r w:rsidRPr="00D26047">
        <w:rPr>
          <w:rFonts w:ascii="Times New Roman" w:hAnsi="Times New Roman" w:cs="Times New Roman"/>
          <w:sz w:val="22"/>
          <w:szCs w:val="22"/>
        </w:rPr>
        <w:t>li v</w:t>
      </w:r>
      <w:r w:rsidR="00490515">
        <w:rPr>
          <w:rFonts w:ascii="Times New Roman" w:hAnsi="Times New Roman" w:cs="Times New Roman"/>
          <w:sz w:val="22"/>
          <w:szCs w:val="22"/>
        </w:rPr>
        <w:t> </w:t>
      </w:r>
      <w:r w:rsidRPr="00D26047">
        <w:rPr>
          <w:rFonts w:ascii="Times New Roman" w:hAnsi="Times New Roman" w:cs="Times New Roman"/>
          <w:sz w:val="22"/>
          <w:szCs w:val="22"/>
        </w:rPr>
        <w:t xml:space="preserve">požadovaném grafickém formátu v souladu s příslušným vnitřním předpisem ČNB (Pokyny České národní banky č. 47, které stanovují jednotné užívání logotypu České národní banky a jednotnou úpravu dokumentů v ČNB).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1. Základními typy logotypu ČNB jsou: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a) Šedomodrý logotyp (barva šedá, odstín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Pantone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424, a barva modrá, odstín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Pantone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2736). Tento logotyp může být používán pouze na bílém podkladu; přípustné je rovněž jeho umístění na světle šedé ploše, jejíž sytost nepřesáhne 20% černé. Na tmavší šedé nebo černé ploše ani na barevné ploše nebo jakémkoliv černobílém či barevném strukturovaném podkladu nesmí být tento logotyp umístěn.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b) Černý/bílý logotyp (barva černá, odstín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Pantone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Black). Používá se při jednobarevném černobílém tisku nebo při umístění na barevném či černobílém strukturovaném podkladu. Může být používán podle sytosti v negativní nebo pozitivní podobě. Pozitivní varianta je přípustná na podkladové ploše, která nepřesáhne sytost 50% černé. Od této hodnoty je nutné použít negativní bílou variantu. Na velmi členitých nebo barevných plochách je vhodné použít logotyp v jeho negativní verzi a umístit jej do černé plochy. Velikost této černé plochy se odvozuje stejně jako ochranná zóna z velikosti písmene B v názvu banky.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2. Základní typy logotypů ČNB jsou ve variantě jednořádkové, dvouřádkové a třířádkové v české a anglické verzi: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a) Jednořádkový logotyp (zkratka ČNB a název banky umístěné do jednoho řádku) se může používat buď samostatně, jako grafický celek, ale může být rovněž doplněn dalšími texty vztahujícími se přímo k České národní bance. U jednořádkového logotypu je rovněž povolena jeho modifikace, kdy je zkratka ČNB umístěna před názvem banky. Tato modifikace však nesmí být použita samostatně a její výjimečné použití se omezuje na případy, kdy je nutné k logotypu umístit další informace a není možné zároveň použít dvouřádkový logotyp.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b) Dvouřádkový logotyp (zkratka ČNB a název banky rozdělený do dvou řádků) se může používat buď samostatně, jako grafický celek, ale může být rovněž doplněn dalšími texty vztahujícími se přímo k České národní bance. </w:t>
      </w:r>
    </w:p>
    <w:p w:rsidR="00D26047" w:rsidRPr="00D26047" w:rsidRDefault="00490515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D26047" w:rsidRPr="00D26047">
        <w:rPr>
          <w:rFonts w:ascii="Times New Roman" w:hAnsi="Times New Roman" w:cs="Times New Roman"/>
          <w:sz w:val="22"/>
          <w:szCs w:val="22"/>
        </w:rPr>
        <w:t xml:space="preserve">Třířádkový logotyp (zkratka ČNB a název banky rozdělený do tří řádků) představuje základní formu logotypu ČNB. Musí být používán výhradně samostatně, jako grafický celek, a nesmí se jakýmkoliv způsobem upravovat ani kombinovat s dalšími texty.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r w:rsidRPr="00D26047">
        <w:rPr>
          <w:rFonts w:ascii="Times New Roman" w:hAnsi="Times New Roman" w:cs="Times New Roman"/>
          <w:sz w:val="22"/>
          <w:szCs w:val="22"/>
        </w:rPr>
        <w:lastRenderedPageBreak/>
        <w:t xml:space="preserve">3. Okolo každého logotypu musí být vždy zachována ochranná zóna, kam není možné umístit žádný další informativní nebo výtvarný prvek. Velikost ochranné zóny se odvozuje z velikosti písmene B v názvu banky. </w:t>
      </w:r>
    </w:p>
    <w:p w:rsidR="00D26047" w:rsidRPr="00D26047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 xml:space="preserve">4. V logotypu je jako základní použit soubor písem typu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Solpera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Book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Italic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Medium, Medium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Italic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Italic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Medium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a Medium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Italic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), které vytváří vizuální styl logotypu ČNB. Jako doplňková je možné použít pouze písma typů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Baskerville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Frutiger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Times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 New Roman a </w:t>
      </w:r>
      <w:proofErr w:type="spellStart"/>
      <w:r w:rsidRPr="00D26047">
        <w:rPr>
          <w:rFonts w:ascii="Times New Roman" w:hAnsi="Times New Roman" w:cs="Times New Roman"/>
          <w:sz w:val="22"/>
          <w:szCs w:val="22"/>
        </w:rPr>
        <w:t>Verdana</w:t>
      </w:r>
      <w:proofErr w:type="spellEnd"/>
      <w:r w:rsidRPr="00D2604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6047" w:rsidRDefault="00D26047" w:rsidP="000B39B6">
      <w:pPr>
        <w:pStyle w:val="Default"/>
        <w:spacing w:before="120"/>
        <w:jc w:val="both"/>
        <w:rPr>
          <w:sz w:val="22"/>
          <w:szCs w:val="22"/>
        </w:rPr>
      </w:pPr>
      <w:r w:rsidRPr="00D26047">
        <w:rPr>
          <w:rFonts w:ascii="Times New Roman" w:hAnsi="Times New Roman" w:cs="Times New Roman"/>
          <w:sz w:val="22"/>
          <w:szCs w:val="22"/>
        </w:rPr>
        <w:t>5. Logotyp ČNB by měl být umístěn v levém horním rohu</w:t>
      </w:r>
      <w:r>
        <w:rPr>
          <w:sz w:val="22"/>
          <w:szCs w:val="22"/>
        </w:rPr>
        <w:t>.</w:t>
      </w:r>
      <w:bookmarkEnd w:id="3"/>
    </w:p>
    <w:sectPr w:rsidR="00D26047" w:rsidSect="002A30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8" w:rsidRDefault="00404E78" w:rsidP="00033D4B">
      <w:r>
        <w:separator/>
      </w:r>
    </w:p>
  </w:endnote>
  <w:endnote w:type="continuationSeparator" w:id="0">
    <w:p w:rsidR="00404E78" w:rsidRDefault="00404E78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404E78" w:rsidRDefault="00404E78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8" w:rsidRDefault="00404E78" w:rsidP="00033D4B">
      <w:r>
        <w:separator/>
      </w:r>
    </w:p>
  </w:footnote>
  <w:footnote w:type="continuationSeparator" w:id="0">
    <w:p w:rsidR="00404E78" w:rsidRDefault="00404E78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78" w:rsidRDefault="00404E78" w:rsidP="001035E3">
    <w:pPr>
      <w:tabs>
        <w:tab w:val="left" w:pos="284"/>
      </w:tabs>
    </w:pPr>
    <w:r>
      <w:rPr>
        <w:noProof/>
      </w:rPr>
      <w:drawing>
        <wp:inline distT="0" distB="0" distL="0" distR="0" wp14:anchorId="46987A01" wp14:editId="628D4DA1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1035E3">
      <w:tab/>
    </w:r>
    <w:r w:rsidR="001035E3">
      <w:tab/>
    </w:r>
    <w:r>
      <w:t xml:space="preserve">       </w:t>
    </w:r>
    <w:r w:rsidR="007F5A59">
      <w:t>SW ŘEŠENÍ</w:t>
    </w:r>
    <w:r>
      <w:t xml:space="preserve"> </w:t>
    </w:r>
    <w:r w:rsidRPr="00033D4B">
      <w:rPr>
        <w:b/>
        <w:sz w:val="24"/>
      </w:rPr>
      <w:t>HRIS</w:t>
    </w:r>
    <w:r>
      <w:tab/>
    </w:r>
    <w:r w:rsidR="001035E3">
      <w:tab/>
    </w:r>
    <w:r>
      <w:tab/>
      <w:t>Příloha</w:t>
    </w:r>
    <w:r w:rsidR="00FA44FA">
      <w:t xml:space="preserve"> č.</w:t>
    </w:r>
    <w:r>
      <w:t xml:space="preserve"> </w:t>
    </w:r>
    <w:r w:rsidR="00D158CE">
      <w:t>6</w:t>
    </w:r>
    <w:r>
      <w:t xml:space="preserve"> smlouvy</w:t>
    </w:r>
  </w:p>
  <w:p w:rsidR="00404E78" w:rsidRPr="00E771D9" w:rsidRDefault="00404E78" w:rsidP="00E771D9">
    <w:pPr>
      <w:tabs>
        <w:tab w:val="left" w:pos="28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3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6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7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7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29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4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5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37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38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2"/>
  </w:num>
  <w:num w:numId="5">
    <w:abstractNumId w:val="9"/>
  </w:num>
  <w:num w:numId="6">
    <w:abstractNumId w:val="31"/>
  </w:num>
  <w:num w:numId="7">
    <w:abstractNumId w:val="26"/>
  </w:num>
  <w:num w:numId="8">
    <w:abstractNumId w:val="36"/>
  </w:num>
  <w:num w:numId="9">
    <w:abstractNumId w:val="38"/>
  </w:num>
  <w:num w:numId="10">
    <w:abstractNumId w:val="37"/>
  </w:num>
  <w:num w:numId="11">
    <w:abstractNumId w:val="15"/>
  </w:num>
  <w:num w:numId="12">
    <w:abstractNumId w:val="20"/>
  </w:num>
  <w:num w:numId="13">
    <w:abstractNumId w:val="33"/>
  </w:num>
  <w:num w:numId="14">
    <w:abstractNumId w:val="8"/>
  </w:num>
  <w:num w:numId="15">
    <w:abstractNumId w:val="27"/>
  </w:num>
  <w:num w:numId="16">
    <w:abstractNumId w:val="13"/>
  </w:num>
  <w:num w:numId="17">
    <w:abstractNumId w:val="34"/>
  </w:num>
  <w:num w:numId="18">
    <w:abstractNumId w:val="23"/>
  </w:num>
  <w:num w:numId="19">
    <w:abstractNumId w:val="28"/>
  </w:num>
  <w:num w:numId="20">
    <w:abstractNumId w:val="4"/>
  </w:num>
  <w:num w:numId="21">
    <w:abstractNumId w:val="24"/>
  </w:num>
  <w:num w:numId="22">
    <w:abstractNumId w:val="1"/>
  </w:num>
  <w:num w:numId="23">
    <w:abstractNumId w:val="10"/>
  </w:num>
  <w:num w:numId="24">
    <w:abstractNumId w:val="30"/>
  </w:num>
  <w:num w:numId="25">
    <w:abstractNumId w:val="12"/>
  </w:num>
  <w:num w:numId="26">
    <w:abstractNumId w:val="25"/>
  </w:num>
  <w:num w:numId="27">
    <w:abstractNumId w:val="7"/>
  </w:num>
  <w:num w:numId="28">
    <w:abstractNumId w:val="14"/>
  </w:num>
  <w:num w:numId="29">
    <w:abstractNumId w:val="0"/>
  </w:num>
  <w:num w:numId="30">
    <w:abstractNumId w:val="32"/>
  </w:num>
  <w:num w:numId="31">
    <w:abstractNumId w:val="18"/>
  </w:num>
  <w:num w:numId="32">
    <w:abstractNumId w:val="3"/>
  </w:num>
  <w:num w:numId="33">
    <w:abstractNumId w:val="11"/>
  </w:num>
  <w:num w:numId="34">
    <w:abstractNumId w:val="17"/>
  </w:num>
  <w:num w:numId="35">
    <w:abstractNumId w:val="29"/>
  </w:num>
  <w:num w:numId="36">
    <w:abstractNumId w:val="21"/>
  </w:num>
  <w:num w:numId="37">
    <w:abstractNumId w:val="6"/>
  </w:num>
  <w:num w:numId="38">
    <w:abstractNumId w:val="19"/>
  </w:num>
  <w:num w:numId="3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2D7F"/>
    <w:rsid w:val="00033D4B"/>
    <w:rsid w:val="00045930"/>
    <w:rsid w:val="00045F35"/>
    <w:rsid w:val="00046C44"/>
    <w:rsid w:val="000471D0"/>
    <w:rsid w:val="00086701"/>
    <w:rsid w:val="000A7502"/>
    <w:rsid w:val="000B0C34"/>
    <w:rsid w:val="000B39B6"/>
    <w:rsid w:val="000B6778"/>
    <w:rsid w:val="000E05CF"/>
    <w:rsid w:val="000F4460"/>
    <w:rsid w:val="001035E3"/>
    <w:rsid w:val="00106601"/>
    <w:rsid w:val="00121F5D"/>
    <w:rsid w:val="0012751E"/>
    <w:rsid w:val="00133F7C"/>
    <w:rsid w:val="0014156F"/>
    <w:rsid w:val="001551F6"/>
    <w:rsid w:val="00176613"/>
    <w:rsid w:val="001A4239"/>
    <w:rsid w:val="001A625A"/>
    <w:rsid w:val="001D6B43"/>
    <w:rsid w:val="001F1D0E"/>
    <w:rsid w:val="00201D59"/>
    <w:rsid w:val="00217E83"/>
    <w:rsid w:val="00227896"/>
    <w:rsid w:val="00230B4A"/>
    <w:rsid w:val="00232F90"/>
    <w:rsid w:val="00287591"/>
    <w:rsid w:val="002A0C0E"/>
    <w:rsid w:val="002A30AD"/>
    <w:rsid w:val="002A311C"/>
    <w:rsid w:val="002A4BCD"/>
    <w:rsid w:val="002C7F80"/>
    <w:rsid w:val="002D05EF"/>
    <w:rsid w:val="002E76BF"/>
    <w:rsid w:val="0030608A"/>
    <w:rsid w:val="00311DA0"/>
    <w:rsid w:val="003275DF"/>
    <w:rsid w:val="00333061"/>
    <w:rsid w:val="00392FDC"/>
    <w:rsid w:val="003B5A75"/>
    <w:rsid w:val="003F547E"/>
    <w:rsid w:val="003F6E87"/>
    <w:rsid w:val="00402DA1"/>
    <w:rsid w:val="00404E78"/>
    <w:rsid w:val="00423730"/>
    <w:rsid w:val="004305F1"/>
    <w:rsid w:val="00444A8F"/>
    <w:rsid w:val="0047036B"/>
    <w:rsid w:val="00490515"/>
    <w:rsid w:val="0049062B"/>
    <w:rsid w:val="00493955"/>
    <w:rsid w:val="004954B3"/>
    <w:rsid w:val="004968CE"/>
    <w:rsid w:val="00496CAD"/>
    <w:rsid w:val="004B4C5D"/>
    <w:rsid w:val="004B7109"/>
    <w:rsid w:val="004D66AF"/>
    <w:rsid w:val="004E2E56"/>
    <w:rsid w:val="005030F6"/>
    <w:rsid w:val="0051240B"/>
    <w:rsid w:val="005A1AB0"/>
    <w:rsid w:val="005A4F17"/>
    <w:rsid w:val="005E13D2"/>
    <w:rsid w:val="00600653"/>
    <w:rsid w:val="006506BF"/>
    <w:rsid w:val="0065592B"/>
    <w:rsid w:val="00683DA7"/>
    <w:rsid w:val="006975AD"/>
    <w:rsid w:val="00730340"/>
    <w:rsid w:val="00735BD7"/>
    <w:rsid w:val="00780BE5"/>
    <w:rsid w:val="007B4838"/>
    <w:rsid w:val="007D39E2"/>
    <w:rsid w:val="007E2E45"/>
    <w:rsid w:val="007E50E6"/>
    <w:rsid w:val="007F1F87"/>
    <w:rsid w:val="007F5A59"/>
    <w:rsid w:val="00803E3F"/>
    <w:rsid w:val="00837536"/>
    <w:rsid w:val="00841EB6"/>
    <w:rsid w:val="00884D78"/>
    <w:rsid w:val="008A38FB"/>
    <w:rsid w:val="008A4D4A"/>
    <w:rsid w:val="008D430A"/>
    <w:rsid w:val="008F20AB"/>
    <w:rsid w:val="0090028A"/>
    <w:rsid w:val="009061B5"/>
    <w:rsid w:val="00913F13"/>
    <w:rsid w:val="00913FBD"/>
    <w:rsid w:val="00945FE1"/>
    <w:rsid w:val="009857A1"/>
    <w:rsid w:val="00985C97"/>
    <w:rsid w:val="009B6F77"/>
    <w:rsid w:val="009D0C23"/>
    <w:rsid w:val="009D4F66"/>
    <w:rsid w:val="009D602E"/>
    <w:rsid w:val="009E5820"/>
    <w:rsid w:val="00A11B1A"/>
    <w:rsid w:val="00A41A4F"/>
    <w:rsid w:val="00A449B7"/>
    <w:rsid w:val="00A730AC"/>
    <w:rsid w:val="00A865C0"/>
    <w:rsid w:val="00AA4FBF"/>
    <w:rsid w:val="00AC5773"/>
    <w:rsid w:val="00AD5B57"/>
    <w:rsid w:val="00AE640A"/>
    <w:rsid w:val="00AF796A"/>
    <w:rsid w:val="00B01508"/>
    <w:rsid w:val="00B2132C"/>
    <w:rsid w:val="00B23AF0"/>
    <w:rsid w:val="00B31819"/>
    <w:rsid w:val="00B84B6C"/>
    <w:rsid w:val="00B85B43"/>
    <w:rsid w:val="00BB7B41"/>
    <w:rsid w:val="00BC1287"/>
    <w:rsid w:val="00BC4930"/>
    <w:rsid w:val="00BE345F"/>
    <w:rsid w:val="00C51F63"/>
    <w:rsid w:val="00C721CA"/>
    <w:rsid w:val="00C913C7"/>
    <w:rsid w:val="00C9523D"/>
    <w:rsid w:val="00CB4C3D"/>
    <w:rsid w:val="00CC0341"/>
    <w:rsid w:val="00CD457C"/>
    <w:rsid w:val="00D07E58"/>
    <w:rsid w:val="00D15161"/>
    <w:rsid w:val="00D158CE"/>
    <w:rsid w:val="00D23D64"/>
    <w:rsid w:val="00D26047"/>
    <w:rsid w:val="00D30EF9"/>
    <w:rsid w:val="00D36E92"/>
    <w:rsid w:val="00D50F11"/>
    <w:rsid w:val="00D86440"/>
    <w:rsid w:val="00DC2870"/>
    <w:rsid w:val="00DE17E1"/>
    <w:rsid w:val="00DF3A23"/>
    <w:rsid w:val="00E1011F"/>
    <w:rsid w:val="00E36A4A"/>
    <w:rsid w:val="00E426F1"/>
    <w:rsid w:val="00E44FB2"/>
    <w:rsid w:val="00E608AD"/>
    <w:rsid w:val="00E771D9"/>
    <w:rsid w:val="00EB7B2B"/>
    <w:rsid w:val="00EC179D"/>
    <w:rsid w:val="00F5570E"/>
    <w:rsid w:val="00F754F5"/>
    <w:rsid w:val="00F91675"/>
    <w:rsid w:val="00FA44FA"/>
    <w:rsid w:val="00FB1563"/>
    <w:rsid w:val="00FC6897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9C37-006E-4776-B26A-5ED76D98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Lukšová Michaela</cp:lastModifiedBy>
  <cp:revision>2</cp:revision>
  <cp:lastPrinted>2014-09-05T12:46:00Z</cp:lastPrinted>
  <dcterms:created xsi:type="dcterms:W3CDTF">2014-10-13T11:51:00Z</dcterms:created>
  <dcterms:modified xsi:type="dcterms:W3CDTF">2014-10-13T11:51:00Z</dcterms:modified>
</cp:coreProperties>
</file>