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7D" w:rsidRDefault="00F6307D" w:rsidP="00F6307D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 A2</w:t>
      </w:r>
    </w:p>
    <w:p w:rsidR="00D253C8" w:rsidRPr="00460C3F" w:rsidRDefault="00D253C8" w:rsidP="00D253C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60C3F">
        <w:rPr>
          <w:rFonts w:ascii="Arial" w:hAnsi="Arial" w:cs="Arial"/>
          <w:b/>
          <w:sz w:val="28"/>
          <w:szCs w:val="28"/>
        </w:rPr>
        <w:t xml:space="preserve">Funkční požadavky objednatele </w:t>
      </w:r>
      <w:r w:rsidR="00D97076" w:rsidRPr="00460C3F">
        <w:rPr>
          <w:rFonts w:ascii="Arial" w:hAnsi="Arial" w:cs="Arial"/>
          <w:b/>
          <w:sz w:val="28"/>
          <w:szCs w:val="28"/>
        </w:rPr>
        <w:t xml:space="preserve">pro </w:t>
      </w:r>
      <w:r w:rsidR="00EC0CF9" w:rsidRPr="00460C3F">
        <w:rPr>
          <w:rFonts w:ascii="Arial" w:hAnsi="Arial" w:cs="Arial"/>
          <w:b/>
          <w:sz w:val="28"/>
          <w:szCs w:val="28"/>
        </w:rPr>
        <w:t xml:space="preserve">zařízení </w:t>
      </w:r>
      <w:r w:rsidR="0097393D" w:rsidRPr="00460C3F">
        <w:rPr>
          <w:rFonts w:ascii="Arial" w:hAnsi="Arial" w:cs="Arial"/>
          <w:b/>
          <w:sz w:val="28"/>
          <w:szCs w:val="28"/>
        </w:rPr>
        <w:t>s elektromagnetickou kontrolou</w:t>
      </w:r>
      <w:r w:rsidR="0097393D" w:rsidRPr="00460C3F">
        <w:rPr>
          <w:rFonts w:ascii="Arial" w:hAnsi="Arial" w:cs="Arial"/>
          <w:i/>
          <w:sz w:val="28"/>
          <w:szCs w:val="28"/>
        </w:rPr>
        <w:t xml:space="preserve"> </w:t>
      </w:r>
      <w:r w:rsidR="0097393D" w:rsidRPr="00460C3F">
        <w:rPr>
          <w:rFonts w:ascii="Arial" w:hAnsi="Arial" w:cs="Arial"/>
          <w:b/>
          <w:sz w:val="28"/>
          <w:szCs w:val="28"/>
        </w:rPr>
        <w:t>mincí</w:t>
      </w:r>
      <w:r w:rsidRPr="00460C3F">
        <w:rPr>
          <w:rFonts w:ascii="Arial" w:hAnsi="Arial" w:cs="Arial"/>
          <w:b/>
          <w:sz w:val="28"/>
          <w:szCs w:val="28"/>
        </w:rPr>
        <w:t xml:space="preserve"> </w:t>
      </w:r>
    </w:p>
    <w:p w:rsidR="004D75D6" w:rsidRPr="00460C3F" w:rsidRDefault="004D75D6" w:rsidP="004D75D6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D253C8" w:rsidRPr="00460C3F" w:rsidRDefault="00D253C8" w:rsidP="00D253C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0C3F">
        <w:rPr>
          <w:rFonts w:ascii="Arial" w:hAnsi="Arial" w:cs="Arial"/>
          <w:b/>
          <w:sz w:val="24"/>
          <w:szCs w:val="24"/>
        </w:rPr>
        <w:t>Definice pojmů</w:t>
      </w:r>
    </w:p>
    <w:p w:rsidR="00D253C8" w:rsidRPr="00460C3F" w:rsidRDefault="00D253C8" w:rsidP="00D253C8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4E39D2" w:rsidRPr="00460C3F" w:rsidRDefault="004E39D2" w:rsidP="004E39D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i/>
          <w:sz w:val="24"/>
          <w:szCs w:val="24"/>
        </w:rPr>
        <w:t xml:space="preserve">Zařízení </w:t>
      </w:r>
      <w:r w:rsidR="00C77854">
        <w:rPr>
          <w:rFonts w:ascii="Arial" w:hAnsi="Arial" w:cs="Arial"/>
          <w:i/>
          <w:sz w:val="24"/>
          <w:szCs w:val="24"/>
        </w:rPr>
        <w:t>s</w:t>
      </w:r>
      <w:r w:rsidR="00C77854" w:rsidRPr="00460C3F">
        <w:rPr>
          <w:rFonts w:ascii="Arial" w:hAnsi="Arial" w:cs="Arial"/>
          <w:i/>
          <w:sz w:val="24"/>
          <w:szCs w:val="24"/>
        </w:rPr>
        <w:t xml:space="preserve"> </w:t>
      </w:r>
      <w:r w:rsidRPr="00460C3F">
        <w:rPr>
          <w:rFonts w:ascii="Arial" w:hAnsi="Arial" w:cs="Arial"/>
          <w:i/>
          <w:sz w:val="24"/>
          <w:szCs w:val="24"/>
        </w:rPr>
        <w:t xml:space="preserve">elektromagnetickou kontrolu mincí (dále také „zařízení“) </w:t>
      </w:r>
      <w:r w:rsidRPr="00460C3F">
        <w:rPr>
          <w:rFonts w:ascii="Arial" w:hAnsi="Arial" w:cs="Arial"/>
          <w:sz w:val="24"/>
          <w:szCs w:val="24"/>
        </w:rPr>
        <w:t>–</w:t>
      </w:r>
      <w:r w:rsidR="00C55F15" w:rsidRPr="00460C3F">
        <w:rPr>
          <w:rFonts w:ascii="Arial" w:hAnsi="Arial" w:cs="Arial"/>
          <w:sz w:val="24"/>
          <w:szCs w:val="24"/>
        </w:rPr>
        <w:t xml:space="preserve"> </w:t>
      </w:r>
      <w:r w:rsidRPr="00460C3F">
        <w:rPr>
          <w:rFonts w:ascii="Arial" w:hAnsi="Arial" w:cs="Arial"/>
          <w:sz w:val="24"/>
          <w:szCs w:val="24"/>
        </w:rPr>
        <w:t xml:space="preserve">stroj </w:t>
      </w:r>
      <w:r w:rsidR="00C77854">
        <w:rPr>
          <w:rFonts w:ascii="Arial" w:hAnsi="Arial" w:cs="Arial"/>
          <w:sz w:val="24"/>
          <w:szCs w:val="24"/>
        </w:rPr>
        <w:t>s</w:t>
      </w:r>
      <w:r w:rsidR="00C77854" w:rsidRPr="00460C3F">
        <w:rPr>
          <w:rFonts w:ascii="Arial" w:hAnsi="Arial" w:cs="Arial"/>
          <w:sz w:val="24"/>
          <w:szCs w:val="24"/>
        </w:rPr>
        <w:t xml:space="preserve"> </w:t>
      </w:r>
      <w:r w:rsidRPr="00460C3F">
        <w:rPr>
          <w:rFonts w:ascii="Arial" w:hAnsi="Arial" w:cs="Arial"/>
          <w:sz w:val="24"/>
          <w:szCs w:val="24"/>
        </w:rPr>
        <w:t>elektromagnetickou kontrol</w:t>
      </w:r>
      <w:r w:rsidR="00C77854">
        <w:rPr>
          <w:rFonts w:ascii="Arial" w:hAnsi="Arial" w:cs="Arial"/>
          <w:sz w:val="24"/>
          <w:szCs w:val="24"/>
        </w:rPr>
        <w:t>o</w:t>
      </w:r>
      <w:r w:rsidRPr="00460C3F">
        <w:rPr>
          <w:rFonts w:ascii="Arial" w:hAnsi="Arial" w:cs="Arial"/>
          <w:sz w:val="24"/>
          <w:szCs w:val="24"/>
        </w:rPr>
        <w:t>u mincí vybavený mincovním výtahem</w:t>
      </w:r>
      <w:r w:rsidR="00C912AE">
        <w:rPr>
          <w:rFonts w:ascii="Arial" w:hAnsi="Arial" w:cs="Arial"/>
          <w:sz w:val="24"/>
          <w:szCs w:val="24"/>
        </w:rPr>
        <w:t>,</w:t>
      </w:r>
      <w:r w:rsidR="00F61B17">
        <w:rPr>
          <w:rFonts w:ascii="Arial" w:hAnsi="Arial" w:cs="Arial"/>
          <w:sz w:val="24"/>
          <w:szCs w:val="24"/>
        </w:rPr>
        <w:t xml:space="preserve"> </w:t>
      </w:r>
      <w:r w:rsidRPr="00460C3F">
        <w:rPr>
          <w:rFonts w:ascii="Arial" w:hAnsi="Arial" w:cs="Arial"/>
          <w:sz w:val="24"/>
          <w:szCs w:val="24"/>
        </w:rPr>
        <w:t>distribučním zařízením</w:t>
      </w:r>
      <w:r w:rsidR="00AB530A" w:rsidRPr="00460C3F">
        <w:rPr>
          <w:rFonts w:ascii="Arial" w:hAnsi="Arial" w:cs="Arial"/>
          <w:sz w:val="24"/>
          <w:szCs w:val="24"/>
        </w:rPr>
        <w:t>.</w:t>
      </w:r>
    </w:p>
    <w:p w:rsidR="004E39D2" w:rsidRPr="00460C3F" w:rsidRDefault="004E39D2" w:rsidP="00D253C8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i/>
          <w:sz w:val="24"/>
          <w:szCs w:val="24"/>
        </w:rPr>
        <w:t xml:space="preserve">Stroj </w:t>
      </w:r>
      <w:r w:rsidR="00C04C68" w:rsidRPr="00460C3F">
        <w:rPr>
          <w:rFonts w:ascii="Arial" w:hAnsi="Arial" w:cs="Arial"/>
          <w:i/>
          <w:sz w:val="24"/>
          <w:szCs w:val="24"/>
        </w:rPr>
        <w:t>s</w:t>
      </w:r>
      <w:r w:rsidRPr="00460C3F">
        <w:rPr>
          <w:rFonts w:ascii="Arial" w:hAnsi="Arial" w:cs="Arial"/>
          <w:i/>
          <w:sz w:val="24"/>
          <w:szCs w:val="24"/>
        </w:rPr>
        <w:t xml:space="preserve"> elektromagnetickou kontrol</w:t>
      </w:r>
      <w:r w:rsidR="00C04C68" w:rsidRPr="00460C3F">
        <w:rPr>
          <w:rFonts w:ascii="Arial" w:hAnsi="Arial" w:cs="Arial"/>
          <w:i/>
          <w:sz w:val="24"/>
          <w:szCs w:val="24"/>
        </w:rPr>
        <w:t>o</w:t>
      </w:r>
      <w:r w:rsidRPr="00460C3F">
        <w:rPr>
          <w:rFonts w:ascii="Arial" w:hAnsi="Arial" w:cs="Arial"/>
          <w:i/>
          <w:sz w:val="24"/>
          <w:szCs w:val="24"/>
        </w:rPr>
        <w:t>u mincí</w:t>
      </w:r>
      <w:r w:rsidR="00C25FB4" w:rsidRPr="00460C3F">
        <w:rPr>
          <w:rFonts w:ascii="Arial" w:hAnsi="Arial" w:cs="Arial"/>
          <w:i/>
          <w:sz w:val="24"/>
          <w:szCs w:val="24"/>
        </w:rPr>
        <w:t xml:space="preserve"> (dále také „stroj“)</w:t>
      </w:r>
      <w:r w:rsidR="00C55F15" w:rsidRPr="00460C3F">
        <w:rPr>
          <w:rFonts w:ascii="Arial" w:hAnsi="Arial" w:cs="Arial"/>
          <w:i/>
          <w:sz w:val="24"/>
          <w:szCs w:val="24"/>
        </w:rPr>
        <w:t xml:space="preserve"> </w:t>
      </w:r>
      <w:r w:rsidRPr="00460C3F">
        <w:rPr>
          <w:rFonts w:ascii="Arial" w:hAnsi="Arial" w:cs="Arial"/>
          <w:sz w:val="24"/>
          <w:szCs w:val="24"/>
        </w:rPr>
        <w:t>– samostatně stojící stroj pro zpracování a třídění mincí z oběhu podle nominálních hodnot s funkcí kontroly elektromagnetických vlastností mincí podle stanovených kritérií.</w:t>
      </w: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i/>
          <w:sz w:val="24"/>
          <w:szCs w:val="24"/>
        </w:rPr>
        <w:t xml:space="preserve">Distribuční zařízení </w:t>
      </w:r>
      <w:r w:rsidRPr="00460C3F">
        <w:rPr>
          <w:rFonts w:ascii="Arial" w:hAnsi="Arial" w:cs="Arial"/>
          <w:sz w:val="24"/>
          <w:szCs w:val="24"/>
        </w:rPr>
        <w:t xml:space="preserve">– samostatně stojící zařízení propojené se strojem </w:t>
      </w:r>
      <w:r w:rsidR="00C77854">
        <w:rPr>
          <w:rFonts w:ascii="Arial" w:hAnsi="Arial" w:cs="Arial"/>
          <w:sz w:val="24"/>
          <w:szCs w:val="24"/>
        </w:rPr>
        <w:t xml:space="preserve">s </w:t>
      </w:r>
      <w:r w:rsidRPr="00460C3F">
        <w:rPr>
          <w:rFonts w:ascii="Arial" w:hAnsi="Arial" w:cs="Arial"/>
          <w:sz w:val="24"/>
          <w:szCs w:val="24"/>
        </w:rPr>
        <w:t>elektromagnetickou kontrol</w:t>
      </w:r>
      <w:r w:rsidR="00C77854">
        <w:rPr>
          <w:rFonts w:ascii="Arial" w:hAnsi="Arial" w:cs="Arial"/>
          <w:sz w:val="24"/>
          <w:szCs w:val="24"/>
        </w:rPr>
        <w:t>o</w:t>
      </w:r>
      <w:r w:rsidRPr="00460C3F">
        <w:rPr>
          <w:rFonts w:ascii="Arial" w:hAnsi="Arial" w:cs="Arial"/>
          <w:sz w:val="24"/>
          <w:szCs w:val="24"/>
        </w:rPr>
        <w:t xml:space="preserve">u mincí tak, aby odebíralo a předávalo mince z distribučních kanálů stroje do šesti kontejnerů </w:t>
      </w:r>
      <w:r w:rsidR="00265D40" w:rsidRPr="00460C3F">
        <w:rPr>
          <w:rFonts w:ascii="Arial" w:hAnsi="Arial" w:cs="Arial"/>
          <w:sz w:val="24"/>
          <w:szCs w:val="24"/>
        </w:rPr>
        <w:t>EBK</w:t>
      </w:r>
      <w:r w:rsidRPr="00460C3F">
        <w:rPr>
          <w:rFonts w:ascii="Arial" w:hAnsi="Arial" w:cs="Arial"/>
          <w:sz w:val="24"/>
          <w:szCs w:val="24"/>
        </w:rPr>
        <w:t xml:space="preserve">V. </w:t>
      </w: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i/>
          <w:sz w:val="24"/>
          <w:szCs w:val="24"/>
        </w:rPr>
        <w:t>Mincovní výtah</w:t>
      </w:r>
      <w:r w:rsidRPr="00460C3F">
        <w:rPr>
          <w:rFonts w:ascii="Arial" w:hAnsi="Arial" w:cs="Arial"/>
          <w:sz w:val="24"/>
          <w:szCs w:val="24"/>
        </w:rPr>
        <w:t xml:space="preserve"> – automatický vertikální dopravník volně ložených mincí z  kontejnerů </w:t>
      </w:r>
      <w:r w:rsidR="00265D40" w:rsidRPr="00460C3F">
        <w:rPr>
          <w:rFonts w:ascii="Arial" w:hAnsi="Arial" w:cs="Arial"/>
          <w:sz w:val="24"/>
          <w:szCs w:val="24"/>
        </w:rPr>
        <w:t>EBK</w:t>
      </w:r>
      <w:r w:rsidRPr="00460C3F">
        <w:rPr>
          <w:rFonts w:ascii="Arial" w:hAnsi="Arial" w:cs="Arial"/>
          <w:sz w:val="24"/>
          <w:szCs w:val="24"/>
        </w:rPr>
        <w:t xml:space="preserve">V do místa vstupu stroje </w:t>
      </w:r>
      <w:r w:rsidR="00C77854">
        <w:rPr>
          <w:rFonts w:ascii="Arial" w:hAnsi="Arial" w:cs="Arial"/>
          <w:sz w:val="24"/>
          <w:szCs w:val="24"/>
        </w:rPr>
        <w:t>s</w:t>
      </w:r>
      <w:r w:rsidR="00C77854" w:rsidRPr="00460C3F">
        <w:rPr>
          <w:rFonts w:ascii="Arial" w:hAnsi="Arial" w:cs="Arial"/>
          <w:sz w:val="24"/>
          <w:szCs w:val="24"/>
        </w:rPr>
        <w:t xml:space="preserve"> </w:t>
      </w:r>
      <w:r w:rsidRPr="00460C3F">
        <w:rPr>
          <w:rFonts w:ascii="Arial" w:hAnsi="Arial" w:cs="Arial"/>
          <w:sz w:val="24"/>
          <w:szCs w:val="24"/>
        </w:rPr>
        <w:t>elektromagnetickou kontrol</w:t>
      </w:r>
      <w:r w:rsidR="00C77854">
        <w:rPr>
          <w:rFonts w:ascii="Arial" w:hAnsi="Arial" w:cs="Arial"/>
          <w:sz w:val="24"/>
          <w:szCs w:val="24"/>
        </w:rPr>
        <w:t>o</w:t>
      </w:r>
      <w:r w:rsidRPr="00460C3F">
        <w:rPr>
          <w:rFonts w:ascii="Arial" w:hAnsi="Arial" w:cs="Arial"/>
          <w:sz w:val="24"/>
          <w:szCs w:val="24"/>
        </w:rPr>
        <w:t>u mincí</w:t>
      </w:r>
      <w:r w:rsidR="00C55F15" w:rsidRPr="00460C3F">
        <w:rPr>
          <w:rFonts w:ascii="Arial" w:hAnsi="Arial" w:cs="Arial"/>
          <w:sz w:val="24"/>
          <w:szCs w:val="24"/>
        </w:rPr>
        <w:t>.</w:t>
      </w:r>
      <w:r w:rsidRPr="00460C3F">
        <w:rPr>
          <w:rFonts w:ascii="Arial" w:hAnsi="Arial" w:cs="Arial"/>
          <w:sz w:val="24"/>
          <w:szCs w:val="24"/>
        </w:rPr>
        <w:t xml:space="preserve"> </w:t>
      </w:r>
    </w:p>
    <w:p w:rsidR="00046B2E" w:rsidRPr="00460C3F" w:rsidRDefault="00046B2E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i/>
          <w:sz w:val="24"/>
          <w:szCs w:val="24"/>
        </w:rPr>
        <w:t xml:space="preserve">Kontejner </w:t>
      </w:r>
      <w:r w:rsidR="00265D40" w:rsidRPr="00460C3F">
        <w:rPr>
          <w:rFonts w:ascii="Arial" w:hAnsi="Arial" w:cs="Arial"/>
          <w:i/>
          <w:sz w:val="24"/>
          <w:szCs w:val="24"/>
        </w:rPr>
        <w:t>EBK</w:t>
      </w:r>
      <w:r w:rsidRPr="00460C3F">
        <w:rPr>
          <w:rFonts w:ascii="Arial" w:hAnsi="Arial" w:cs="Arial"/>
          <w:i/>
          <w:sz w:val="24"/>
          <w:szCs w:val="24"/>
        </w:rPr>
        <w:t>V</w:t>
      </w:r>
      <w:r w:rsidRPr="00460C3F">
        <w:rPr>
          <w:rFonts w:ascii="Arial" w:hAnsi="Arial" w:cs="Arial"/>
          <w:sz w:val="24"/>
          <w:szCs w:val="24"/>
        </w:rPr>
        <w:t xml:space="preserve"> – kontejner určený pro shromáždění a uskladnění volně sypaných mincí s hmotností obsahu do </w:t>
      </w:r>
      <w:r w:rsidR="00014C71" w:rsidRPr="00460C3F">
        <w:rPr>
          <w:rFonts w:ascii="Arial" w:hAnsi="Arial" w:cs="Arial"/>
          <w:sz w:val="24"/>
          <w:szCs w:val="24"/>
        </w:rPr>
        <w:t>5</w:t>
      </w:r>
      <w:r w:rsidRPr="00460C3F">
        <w:rPr>
          <w:rFonts w:ascii="Arial" w:hAnsi="Arial" w:cs="Arial"/>
          <w:sz w:val="24"/>
          <w:szCs w:val="24"/>
        </w:rPr>
        <w:t>00 kg</w:t>
      </w:r>
      <w:r w:rsidR="009C49D0" w:rsidRPr="00460C3F">
        <w:rPr>
          <w:rFonts w:ascii="Arial" w:hAnsi="Arial" w:cs="Arial"/>
          <w:sz w:val="24"/>
          <w:szCs w:val="24"/>
        </w:rPr>
        <w:t xml:space="preserve"> (viz výkres </w:t>
      </w:r>
      <w:r w:rsidR="00C77854">
        <w:rPr>
          <w:rFonts w:ascii="Arial" w:hAnsi="Arial" w:cs="Arial"/>
          <w:sz w:val="24"/>
          <w:szCs w:val="24"/>
        </w:rPr>
        <w:t>a specifikace kontejneru EBKV včetně vozíku EKV</w:t>
      </w:r>
      <w:r w:rsidR="009C49D0" w:rsidRPr="00460C3F">
        <w:rPr>
          <w:rFonts w:ascii="Arial" w:hAnsi="Arial" w:cs="Arial"/>
          <w:sz w:val="24"/>
          <w:szCs w:val="24"/>
        </w:rPr>
        <w:t>)</w:t>
      </w:r>
      <w:r w:rsidRPr="00460C3F">
        <w:rPr>
          <w:rFonts w:ascii="Arial" w:hAnsi="Arial" w:cs="Arial"/>
          <w:sz w:val="24"/>
          <w:szCs w:val="24"/>
        </w:rPr>
        <w:t xml:space="preserve">.    </w:t>
      </w: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i/>
          <w:sz w:val="24"/>
          <w:szCs w:val="24"/>
        </w:rPr>
        <w:t xml:space="preserve">Platné mince </w:t>
      </w:r>
      <w:r w:rsidRPr="00460C3F">
        <w:rPr>
          <w:rFonts w:ascii="Arial" w:hAnsi="Arial" w:cs="Arial"/>
          <w:sz w:val="24"/>
          <w:szCs w:val="24"/>
        </w:rPr>
        <w:t xml:space="preserve">– mince </w:t>
      </w:r>
      <w:r w:rsidR="00C073E4" w:rsidRPr="00460C3F">
        <w:rPr>
          <w:rFonts w:ascii="Arial" w:hAnsi="Arial" w:cs="Arial"/>
          <w:sz w:val="24"/>
          <w:szCs w:val="24"/>
        </w:rPr>
        <w:t xml:space="preserve">pravé </w:t>
      </w:r>
      <w:r w:rsidRPr="00460C3F">
        <w:rPr>
          <w:rFonts w:ascii="Arial" w:hAnsi="Arial" w:cs="Arial"/>
          <w:sz w:val="24"/>
          <w:szCs w:val="24"/>
        </w:rPr>
        <w:t>znějící na koruny české vydané Českou národní bankou, jejichž platnost nebyla ukončena.</w:t>
      </w: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  <w:r w:rsidRPr="00460C3F">
        <w:rPr>
          <w:rFonts w:ascii="Arial" w:hAnsi="Arial" w:cs="Arial"/>
          <w:i/>
          <w:sz w:val="24"/>
          <w:szCs w:val="24"/>
        </w:rPr>
        <w:t>Neplatné mince</w:t>
      </w:r>
      <w:r w:rsidR="00371274" w:rsidRPr="00460C3F">
        <w:rPr>
          <w:rFonts w:ascii="Arial" w:hAnsi="Arial" w:cs="Arial"/>
          <w:i/>
          <w:sz w:val="24"/>
          <w:szCs w:val="24"/>
        </w:rPr>
        <w:t xml:space="preserve"> </w:t>
      </w:r>
      <w:r w:rsidRPr="00460C3F">
        <w:rPr>
          <w:rFonts w:ascii="Arial" w:hAnsi="Arial" w:cs="Arial"/>
          <w:sz w:val="24"/>
          <w:szCs w:val="24"/>
        </w:rPr>
        <w:t xml:space="preserve">– mince </w:t>
      </w:r>
      <w:r w:rsidR="00C073E4" w:rsidRPr="00460C3F">
        <w:rPr>
          <w:rFonts w:ascii="Arial" w:hAnsi="Arial" w:cs="Arial"/>
          <w:sz w:val="24"/>
          <w:szCs w:val="24"/>
        </w:rPr>
        <w:t xml:space="preserve">pravé </w:t>
      </w:r>
      <w:r w:rsidRPr="00460C3F">
        <w:rPr>
          <w:rFonts w:ascii="Arial" w:hAnsi="Arial" w:cs="Arial"/>
          <w:sz w:val="24"/>
          <w:szCs w:val="24"/>
        </w:rPr>
        <w:t>znějící na koruny české vydané Českou národní bankou, jejichž platnost byla právním předpisem ukončena.</w:t>
      </w: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i/>
          <w:sz w:val="24"/>
          <w:szCs w:val="24"/>
        </w:rPr>
        <w:t xml:space="preserve">Ostatní mince </w:t>
      </w:r>
      <w:r w:rsidRPr="00460C3F">
        <w:rPr>
          <w:rFonts w:ascii="Arial" w:hAnsi="Arial" w:cs="Arial"/>
          <w:sz w:val="24"/>
          <w:szCs w:val="24"/>
        </w:rPr>
        <w:t xml:space="preserve">– mince strojem předané k ručnímu zpracování. </w:t>
      </w:r>
      <w:r w:rsidR="00A33C46" w:rsidRPr="00460C3F">
        <w:rPr>
          <w:rFonts w:ascii="Arial" w:hAnsi="Arial" w:cs="Arial"/>
          <w:sz w:val="24"/>
          <w:szCs w:val="24"/>
        </w:rPr>
        <w:t>Jedná se o mince</w:t>
      </w:r>
      <w:r w:rsidR="00AA7609" w:rsidRPr="00460C3F">
        <w:rPr>
          <w:rFonts w:ascii="Arial" w:hAnsi="Arial" w:cs="Arial"/>
          <w:sz w:val="24"/>
          <w:szCs w:val="24"/>
        </w:rPr>
        <w:t xml:space="preserve"> neplatné,</w:t>
      </w:r>
      <w:r w:rsidR="00A33C46" w:rsidRPr="00460C3F">
        <w:rPr>
          <w:rFonts w:ascii="Arial" w:hAnsi="Arial" w:cs="Arial"/>
          <w:sz w:val="24"/>
          <w:szCs w:val="24"/>
        </w:rPr>
        <w:t xml:space="preserve"> podezřelé z padělání, mince pozměněné, mince cizích měn, technické padělky</w:t>
      </w:r>
      <w:r w:rsidR="00C073E4" w:rsidRPr="00460C3F">
        <w:rPr>
          <w:rFonts w:ascii="Arial" w:hAnsi="Arial" w:cs="Arial"/>
          <w:sz w:val="24"/>
          <w:szCs w:val="24"/>
        </w:rPr>
        <w:t>,</w:t>
      </w:r>
      <w:r w:rsidR="00A33C46" w:rsidRPr="00460C3F">
        <w:rPr>
          <w:rFonts w:ascii="Arial" w:hAnsi="Arial" w:cs="Arial"/>
          <w:sz w:val="24"/>
          <w:szCs w:val="24"/>
        </w:rPr>
        <w:t xml:space="preserve"> průmyslové výrobky</w:t>
      </w:r>
      <w:r w:rsidR="000003BE" w:rsidRPr="00460C3F">
        <w:rPr>
          <w:rFonts w:ascii="Arial" w:hAnsi="Arial" w:cs="Arial"/>
          <w:sz w:val="24"/>
          <w:szCs w:val="24"/>
        </w:rPr>
        <w:t>,</w:t>
      </w:r>
      <w:r w:rsidR="00C073E4" w:rsidRPr="00460C3F">
        <w:rPr>
          <w:rFonts w:ascii="Arial" w:hAnsi="Arial" w:cs="Arial"/>
          <w:sz w:val="24"/>
          <w:szCs w:val="24"/>
        </w:rPr>
        <w:t xml:space="preserve"> nebo mince, jejichž charakteristiky stroj </w:t>
      </w:r>
      <w:r w:rsidR="006869F7" w:rsidRPr="00460C3F">
        <w:rPr>
          <w:rFonts w:ascii="Arial" w:hAnsi="Arial" w:cs="Arial"/>
          <w:sz w:val="24"/>
          <w:szCs w:val="24"/>
        </w:rPr>
        <w:t>ne</w:t>
      </w:r>
      <w:r w:rsidR="00C073E4" w:rsidRPr="00460C3F">
        <w:rPr>
          <w:rFonts w:ascii="Arial" w:hAnsi="Arial" w:cs="Arial"/>
          <w:sz w:val="24"/>
          <w:szCs w:val="24"/>
        </w:rPr>
        <w:t xml:space="preserve">dokázal vyhodnotit. </w:t>
      </w:r>
    </w:p>
    <w:p w:rsidR="00FF289B" w:rsidRPr="00460C3F" w:rsidRDefault="00FF289B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i/>
          <w:sz w:val="24"/>
          <w:szCs w:val="24"/>
        </w:rPr>
        <w:t>Pravostní charakteristiky mince</w:t>
      </w:r>
      <w:r w:rsidRPr="00460C3F">
        <w:rPr>
          <w:rFonts w:ascii="Arial" w:hAnsi="Arial" w:cs="Arial"/>
          <w:sz w:val="24"/>
          <w:szCs w:val="24"/>
        </w:rPr>
        <w:t xml:space="preserve"> – strojově čitelné charakteristiky mince vyhodnocené optickým, elektromagnetickým nebo jiným senzorem.</w:t>
      </w:r>
      <w:r w:rsidR="00910D8D" w:rsidRPr="00460C3F">
        <w:rPr>
          <w:rFonts w:ascii="Arial" w:hAnsi="Arial" w:cs="Arial"/>
          <w:sz w:val="24"/>
          <w:szCs w:val="24"/>
        </w:rPr>
        <w:t xml:space="preserve"> </w:t>
      </w: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F600C8" w:rsidRPr="00460C3F" w:rsidRDefault="00F600C8" w:rsidP="00F600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i/>
          <w:sz w:val="24"/>
          <w:szCs w:val="24"/>
        </w:rPr>
        <w:t>Dávka mincí</w:t>
      </w:r>
      <w:r w:rsidRPr="00460C3F">
        <w:rPr>
          <w:rFonts w:ascii="Arial" w:hAnsi="Arial" w:cs="Arial"/>
          <w:sz w:val="24"/>
          <w:szCs w:val="24"/>
        </w:rPr>
        <w:t xml:space="preserve"> – určitý počet mincí jedné až šesti nominálních hodnot od jednoho klienta zpracovávaných najednou na jednom stroji.</w:t>
      </w: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lastRenderedPageBreak/>
        <w:t>IS SZP – Informační systém ČNB Správa zásob peněz.</w:t>
      </w: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1C7BC2" w:rsidRDefault="001C7BC2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793DE6" w:rsidRPr="00F61B17" w:rsidRDefault="00793DE6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460C3F" w:rsidRDefault="00D253C8" w:rsidP="00D253C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0C3F">
        <w:rPr>
          <w:rFonts w:ascii="Arial" w:hAnsi="Arial" w:cs="Arial"/>
          <w:b/>
          <w:sz w:val="24"/>
          <w:szCs w:val="24"/>
        </w:rPr>
        <w:t xml:space="preserve">Výkonové požadavky </w:t>
      </w:r>
    </w:p>
    <w:p w:rsidR="00D253C8" w:rsidRPr="00460C3F" w:rsidRDefault="00D253C8" w:rsidP="00D253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C2C64" w:rsidRPr="00460C3F" w:rsidRDefault="00D253C8" w:rsidP="008C2C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</w:rPr>
        <w:t xml:space="preserve">Stroj s elektromagnetickou kontrolou musí </w:t>
      </w:r>
      <w:r w:rsidR="006F1279" w:rsidRPr="00460C3F">
        <w:rPr>
          <w:rFonts w:ascii="Arial" w:hAnsi="Arial" w:cs="Arial"/>
          <w:sz w:val="24"/>
        </w:rPr>
        <w:t xml:space="preserve">zpracovávat </w:t>
      </w:r>
      <w:r w:rsidR="00C77854">
        <w:rPr>
          <w:rFonts w:ascii="Arial" w:hAnsi="Arial" w:cs="Arial"/>
          <w:sz w:val="24"/>
          <w:szCs w:val="24"/>
        </w:rPr>
        <w:t>v multinominálním režimu</w:t>
      </w:r>
      <w:r w:rsidR="00C77854" w:rsidRPr="00460C3F">
        <w:rPr>
          <w:rFonts w:ascii="Arial" w:hAnsi="Arial" w:cs="Arial"/>
          <w:sz w:val="24"/>
          <w:szCs w:val="24"/>
        </w:rPr>
        <w:t xml:space="preserve"> v jedné dávce</w:t>
      </w:r>
      <w:r w:rsidR="00C77854" w:rsidRPr="00460C3F">
        <w:rPr>
          <w:rFonts w:ascii="Arial" w:hAnsi="Arial" w:cs="Arial"/>
          <w:sz w:val="24"/>
        </w:rPr>
        <w:t xml:space="preserve"> </w:t>
      </w:r>
      <w:r w:rsidR="00C77854">
        <w:rPr>
          <w:rFonts w:ascii="Arial" w:hAnsi="Arial" w:cs="Arial"/>
          <w:sz w:val="24"/>
        </w:rPr>
        <w:t xml:space="preserve">6 nominálních </w:t>
      </w:r>
      <w:r w:rsidR="00D80413" w:rsidRPr="00460C3F">
        <w:rPr>
          <w:rFonts w:ascii="Arial" w:hAnsi="Arial" w:cs="Arial"/>
          <w:sz w:val="24"/>
        </w:rPr>
        <w:t>hodnot 1 Kč, 2 Kč</w:t>
      </w:r>
      <w:r w:rsidR="00D95CA2" w:rsidRPr="00460C3F">
        <w:rPr>
          <w:rFonts w:ascii="Arial" w:hAnsi="Arial" w:cs="Arial"/>
          <w:sz w:val="24"/>
        </w:rPr>
        <w:t>,</w:t>
      </w:r>
      <w:r w:rsidR="00D80413" w:rsidRPr="00460C3F">
        <w:rPr>
          <w:rFonts w:ascii="Arial" w:hAnsi="Arial" w:cs="Arial"/>
          <w:sz w:val="24"/>
        </w:rPr>
        <w:t xml:space="preserve"> 5 Kč</w:t>
      </w:r>
      <w:r w:rsidR="00D95CA2" w:rsidRPr="00460C3F">
        <w:rPr>
          <w:rFonts w:ascii="Arial" w:hAnsi="Arial" w:cs="Arial"/>
          <w:sz w:val="24"/>
        </w:rPr>
        <w:t>,</w:t>
      </w:r>
      <w:r w:rsidR="00D80413" w:rsidRPr="00460C3F">
        <w:rPr>
          <w:rFonts w:ascii="Arial" w:hAnsi="Arial" w:cs="Arial"/>
          <w:sz w:val="24"/>
        </w:rPr>
        <w:t xml:space="preserve"> 10 Kč, 20 Kč a 50 Kč rychlostí nejméně </w:t>
      </w:r>
      <w:r w:rsidR="003A51EC" w:rsidRPr="00460C3F">
        <w:rPr>
          <w:rFonts w:ascii="Arial" w:hAnsi="Arial" w:cs="Arial"/>
          <w:sz w:val="24"/>
        </w:rPr>
        <w:t>2</w:t>
      </w:r>
      <w:r w:rsidR="00D95CA2" w:rsidRPr="00460C3F">
        <w:rPr>
          <w:rFonts w:ascii="Arial" w:hAnsi="Arial" w:cs="Arial"/>
          <w:sz w:val="24"/>
        </w:rPr>
        <w:t xml:space="preserve"> </w:t>
      </w:r>
      <w:r w:rsidR="00D80413" w:rsidRPr="00460C3F">
        <w:rPr>
          <w:rFonts w:ascii="Arial" w:hAnsi="Arial" w:cs="Arial"/>
          <w:sz w:val="24"/>
        </w:rPr>
        <w:t>tisíce mincí za minutu</w:t>
      </w:r>
      <w:r w:rsidR="005B640C" w:rsidRPr="00460C3F">
        <w:rPr>
          <w:rFonts w:ascii="Arial" w:hAnsi="Arial" w:cs="Arial"/>
          <w:sz w:val="24"/>
        </w:rPr>
        <w:t>.</w:t>
      </w:r>
      <w:r w:rsidRPr="00460C3F">
        <w:rPr>
          <w:rFonts w:ascii="Arial" w:hAnsi="Arial" w:cs="Arial"/>
          <w:sz w:val="24"/>
        </w:rPr>
        <w:t xml:space="preserve"> </w:t>
      </w:r>
      <w:r w:rsidR="008C2C64" w:rsidRPr="00460C3F">
        <w:rPr>
          <w:rFonts w:ascii="Arial" w:hAnsi="Arial" w:cs="Arial"/>
          <w:sz w:val="24"/>
          <w:szCs w:val="24"/>
        </w:rPr>
        <w:t>Rychlost zpracování je ověřována postupy testování, které jsou uvedené v příloze č. A</w:t>
      </w:r>
      <w:r w:rsidR="00DC7B0C">
        <w:rPr>
          <w:rFonts w:ascii="Arial" w:hAnsi="Arial" w:cs="Arial"/>
          <w:sz w:val="24"/>
          <w:szCs w:val="24"/>
        </w:rPr>
        <w:t>3</w:t>
      </w:r>
      <w:r w:rsidR="008C2C64" w:rsidRPr="00460C3F">
        <w:rPr>
          <w:rFonts w:ascii="Arial" w:hAnsi="Arial" w:cs="Arial"/>
          <w:sz w:val="24"/>
          <w:szCs w:val="24"/>
        </w:rPr>
        <w:t xml:space="preserve"> smlouvy.   </w:t>
      </w:r>
    </w:p>
    <w:p w:rsidR="003A51EC" w:rsidRPr="00460C3F" w:rsidRDefault="003A51EC" w:rsidP="003A51EC">
      <w:pPr>
        <w:pStyle w:val="Odstavecseseznamem"/>
        <w:jc w:val="both"/>
        <w:rPr>
          <w:rFonts w:ascii="Arial" w:hAnsi="Arial" w:cs="Arial"/>
          <w:sz w:val="24"/>
        </w:rPr>
      </w:pPr>
    </w:p>
    <w:p w:rsidR="00D253C8" w:rsidRPr="00F61B17" w:rsidRDefault="00D253C8" w:rsidP="00D253C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F61B17">
        <w:rPr>
          <w:rFonts w:ascii="Arial" w:hAnsi="Arial" w:cs="Arial"/>
          <w:sz w:val="24"/>
        </w:rPr>
        <w:t xml:space="preserve">Mincovní výtah musí dosahovat provozní rychlost nejméně </w:t>
      </w:r>
      <w:r w:rsidR="00D95CA2" w:rsidRPr="00F61B17">
        <w:rPr>
          <w:rFonts w:ascii="Arial" w:hAnsi="Arial" w:cs="Arial"/>
          <w:sz w:val="24"/>
        </w:rPr>
        <w:t xml:space="preserve">3 </w:t>
      </w:r>
      <w:r w:rsidRPr="00F61B17">
        <w:rPr>
          <w:rFonts w:ascii="Arial" w:hAnsi="Arial" w:cs="Arial"/>
          <w:sz w:val="24"/>
        </w:rPr>
        <w:t>tisíce mincí za minutu.</w:t>
      </w:r>
    </w:p>
    <w:p w:rsidR="00D253C8" w:rsidRPr="00460C3F" w:rsidRDefault="00D253C8" w:rsidP="00CC54D4">
      <w:pPr>
        <w:pStyle w:val="Odstavecseseznamem"/>
        <w:jc w:val="both"/>
        <w:rPr>
          <w:rFonts w:ascii="Arial" w:hAnsi="Arial" w:cs="Arial"/>
          <w:sz w:val="24"/>
        </w:rPr>
      </w:pPr>
    </w:p>
    <w:p w:rsidR="00D253C8" w:rsidRPr="00460C3F" w:rsidRDefault="00D253C8" w:rsidP="00D253C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0C3F">
        <w:rPr>
          <w:rFonts w:ascii="Arial" w:hAnsi="Arial" w:cs="Arial"/>
          <w:b/>
          <w:sz w:val="24"/>
          <w:szCs w:val="24"/>
        </w:rPr>
        <w:t xml:space="preserve">Funkční požadavky </w:t>
      </w:r>
    </w:p>
    <w:p w:rsidR="00D253C8" w:rsidRPr="00460C3F" w:rsidRDefault="00D253C8" w:rsidP="00D253C8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D253C8" w:rsidRPr="00460C3F" w:rsidRDefault="00D253C8" w:rsidP="001D0FE4">
      <w:pPr>
        <w:ind w:firstLine="360"/>
        <w:jc w:val="both"/>
        <w:rPr>
          <w:rFonts w:ascii="Arial" w:hAnsi="Arial" w:cs="Arial"/>
          <w:sz w:val="24"/>
          <w:u w:val="single"/>
        </w:rPr>
      </w:pPr>
      <w:r w:rsidRPr="00460C3F">
        <w:rPr>
          <w:rFonts w:ascii="Arial" w:hAnsi="Arial" w:cs="Arial"/>
          <w:sz w:val="24"/>
          <w:u w:val="single"/>
        </w:rPr>
        <w:t>Stroj s elektromagnetickou kontrolou</w:t>
      </w:r>
    </w:p>
    <w:p w:rsidR="003E5B87" w:rsidRPr="00460C3F" w:rsidRDefault="00185FDB" w:rsidP="003E5B8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Stroj musí</w:t>
      </w:r>
      <w:r w:rsidR="00731BC7" w:rsidRPr="00460C3F">
        <w:rPr>
          <w:rFonts w:ascii="Arial" w:hAnsi="Arial" w:cs="Arial"/>
          <w:sz w:val="24"/>
          <w:szCs w:val="24"/>
        </w:rPr>
        <w:t xml:space="preserve"> </w:t>
      </w:r>
      <w:r w:rsidR="00EA385E" w:rsidRPr="00460C3F">
        <w:rPr>
          <w:rFonts w:ascii="Arial" w:hAnsi="Arial" w:cs="Arial"/>
          <w:sz w:val="24"/>
          <w:szCs w:val="24"/>
        </w:rPr>
        <w:t xml:space="preserve">mince </w:t>
      </w:r>
      <w:r w:rsidR="00731BC7" w:rsidRPr="00460C3F">
        <w:rPr>
          <w:rFonts w:ascii="Arial" w:hAnsi="Arial" w:cs="Arial"/>
          <w:sz w:val="24"/>
          <w:szCs w:val="24"/>
        </w:rPr>
        <w:t>zpracovávat</w:t>
      </w:r>
      <w:r w:rsidR="00BF742D">
        <w:rPr>
          <w:rFonts w:ascii="Arial" w:hAnsi="Arial" w:cs="Arial"/>
          <w:sz w:val="24"/>
          <w:szCs w:val="24"/>
        </w:rPr>
        <w:t xml:space="preserve"> v multinominálním režimu</w:t>
      </w:r>
      <w:r w:rsidR="00731BC7" w:rsidRPr="00460C3F">
        <w:rPr>
          <w:rFonts w:ascii="Arial" w:hAnsi="Arial" w:cs="Arial"/>
          <w:sz w:val="24"/>
          <w:szCs w:val="24"/>
        </w:rPr>
        <w:t xml:space="preserve"> v jedné dávce, </w:t>
      </w:r>
      <w:r w:rsidR="00AA7609" w:rsidRPr="00460C3F">
        <w:rPr>
          <w:rFonts w:ascii="Arial" w:hAnsi="Arial" w:cs="Arial"/>
          <w:sz w:val="24"/>
          <w:szCs w:val="24"/>
        </w:rPr>
        <w:t xml:space="preserve">pro každou nominální hodnotu </w:t>
      </w:r>
      <w:r w:rsidR="00731BC7" w:rsidRPr="00460C3F">
        <w:rPr>
          <w:rFonts w:ascii="Arial" w:hAnsi="Arial" w:cs="Arial"/>
          <w:sz w:val="24"/>
          <w:szCs w:val="24"/>
        </w:rPr>
        <w:t>provést</w:t>
      </w:r>
      <w:r w:rsidR="00EA385E" w:rsidRPr="00460C3F">
        <w:rPr>
          <w:rFonts w:ascii="Arial" w:hAnsi="Arial" w:cs="Arial"/>
          <w:sz w:val="24"/>
          <w:szCs w:val="24"/>
        </w:rPr>
        <w:t xml:space="preserve"> jejich </w:t>
      </w:r>
      <w:r w:rsidR="00731BC7" w:rsidRPr="00460C3F">
        <w:rPr>
          <w:rFonts w:ascii="Arial" w:hAnsi="Arial" w:cs="Arial"/>
          <w:sz w:val="24"/>
          <w:szCs w:val="24"/>
        </w:rPr>
        <w:t>přepočet</w:t>
      </w:r>
      <w:r w:rsidR="00324873" w:rsidRPr="00460C3F">
        <w:rPr>
          <w:rFonts w:ascii="Arial" w:hAnsi="Arial" w:cs="Arial"/>
          <w:sz w:val="24"/>
          <w:szCs w:val="24"/>
        </w:rPr>
        <w:t>, ověřit pravost</w:t>
      </w:r>
      <w:r w:rsidR="00AA7609" w:rsidRPr="00460C3F">
        <w:rPr>
          <w:rFonts w:ascii="Arial" w:hAnsi="Arial" w:cs="Arial"/>
          <w:sz w:val="24"/>
          <w:szCs w:val="24"/>
        </w:rPr>
        <w:t xml:space="preserve"> </w:t>
      </w:r>
      <w:r w:rsidR="00324873" w:rsidRPr="00460C3F">
        <w:rPr>
          <w:rFonts w:ascii="Arial" w:hAnsi="Arial" w:cs="Arial"/>
          <w:sz w:val="24"/>
          <w:szCs w:val="24"/>
        </w:rPr>
        <w:t>a</w:t>
      </w:r>
      <w:r w:rsidR="00D253C8" w:rsidRPr="00460C3F">
        <w:rPr>
          <w:rFonts w:ascii="Arial" w:hAnsi="Arial" w:cs="Arial"/>
          <w:sz w:val="24"/>
          <w:szCs w:val="24"/>
        </w:rPr>
        <w:t xml:space="preserve"> </w:t>
      </w:r>
      <w:r w:rsidR="00EA385E" w:rsidRPr="00460C3F">
        <w:rPr>
          <w:rFonts w:ascii="Arial" w:hAnsi="Arial" w:cs="Arial"/>
          <w:sz w:val="24"/>
          <w:szCs w:val="24"/>
        </w:rPr>
        <w:t>roz</w:t>
      </w:r>
      <w:r w:rsidR="00D253C8" w:rsidRPr="00460C3F">
        <w:rPr>
          <w:rFonts w:ascii="Arial" w:hAnsi="Arial" w:cs="Arial"/>
          <w:sz w:val="24"/>
          <w:szCs w:val="24"/>
        </w:rPr>
        <w:t xml:space="preserve">třídit mince na </w:t>
      </w:r>
      <w:r w:rsidR="000B64E9" w:rsidRPr="00460C3F">
        <w:rPr>
          <w:rFonts w:ascii="Arial" w:hAnsi="Arial" w:cs="Arial"/>
          <w:sz w:val="24"/>
          <w:szCs w:val="24"/>
        </w:rPr>
        <w:t>jednotlivé nominální hodnoty</w:t>
      </w:r>
      <w:r w:rsidR="00D253C8" w:rsidRPr="00460C3F">
        <w:rPr>
          <w:rFonts w:ascii="Arial" w:hAnsi="Arial" w:cs="Arial"/>
          <w:sz w:val="24"/>
          <w:szCs w:val="24"/>
        </w:rPr>
        <w:t xml:space="preserve">. </w:t>
      </w:r>
      <w:r w:rsidR="003E5B87" w:rsidRPr="00460C3F">
        <w:rPr>
          <w:rFonts w:ascii="Arial" w:hAnsi="Arial" w:cs="Arial"/>
          <w:sz w:val="24"/>
          <w:szCs w:val="24"/>
        </w:rPr>
        <w:t xml:space="preserve">Schopnost zpracovávat mince jejich roztříděním </w:t>
      </w:r>
      <w:r w:rsidR="00AA7609" w:rsidRPr="00460C3F">
        <w:rPr>
          <w:rFonts w:ascii="Arial" w:hAnsi="Arial" w:cs="Arial"/>
          <w:sz w:val="24"/>
          <w:szCs w:val="24"/>
        </w:rPr>
        <w:t xml:space="preserve">na mince </w:t>
      </w:r>
      <w:r w:rsidR="00BD1273" w:rsidRPr="00460C3F">
        <w:rPr>
          <w:rFonts w:ascii="Arial" w:hAnsi="Arial" w:cs="Arial"/>
          <w:sz w:val="24"/>
          <w:szCs w:val="24"/>
        </w:rPr>
        <w:t xml:space="preserve">pravé </w:t>
      </w:r>
      <w:r w:rsidR="00924435" w:rsidRPr="00460C3F">
        <w:rPr>
          <w:rFonts w:ascii="Arial" w:hAnsi="Arial" w:cs="Arial"/>
          <w:sz w:val="24"/>
          <w:szCs w:val="24"/>
        </w:rPr>
        <w:t>(nerozlišeno zda upotřebitelné nebo neupotřebitelné)</w:t>
      </w:r>
      <w:r w:rsidR="00AA7609" w:rsidRPr="00460C3F">
        <w:rPr>
          <w:rFonts w:ascii="Arial" w:hAnsi="Arial" w:cs="Arial"/>
          <w:sz w:val="24"/>
          <w:szCs w:val="24"/>
        </w:rPr>
        <w:t xml:space="preserve"> a mince ostatní</w:t>
      </w:r>
      <w:r w:rsidR="003E5B87" w:rsidRPr="00460C3F">
        <w:rPr>
          <w:rFonts w:ascii="Arial" w:hAnsi="Arial" w:cs="Arial"/>
          <w:sz w:val="24"/>
          <w:szCs w:val="24"/>
        </w:rPr>
        <w:t xml:space="preserve"> je ověřována postupy testování, které jsou uvedené v příloze č. A</w:t>
      </w:r>
      <w:r w:rsidR="00DC7B0C">
        <w:rPr>
          <w:rFonts w:ascii="Arial" w:hAnsi="Arial" w:cs="Arial"/>
          <w:sz w:val="24"/>
          <w:szCs w:val="24"/>
        </w:rPr>
        <w:t>3</w:t>
      </w:r>
      <w:r w:rsidR="003E5B87" w:rsidRPr="00460C3F">
        <w:rPr>
          <w:rFonts w:ascii="Arial" w:hAnsi="Arial" w:cs="Arial"/>
          <w:sz w:val="24"/>
          <w:szCs w:val="24"/>
        </w:rPr>
        <w:t xml:space="preserve"> smlouvy.   </w:t>
      </w:r>
    </w:p>
    <w:p w:rsidR="00DA5C95" w:rsidRPr="00460C3F" w:rsidRDefault="00DA5C95" w:rsidP="00DA5C9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E5DF6" w:rsidRPr="00460C3F" w:rsidRDefault="004E5DF6" w:rsidP="004E5DF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Stroj musí mít nejméně osm distribučních kanálů pro mince</w:t>
      </w:r>
      <w:r w:rsidR="00A51EDA" w:rsidRPr="00460C3F">
        <w:rPr>
          <w:rFonts w:ascii="Arial" w:hAnsi="Arial" w:cs="Arial"/>
          <w:sz w:val="24"/>
          <w:szCs w:val="24"/>
        </w:rPr>
        <w:t xml:space="preserve"> platné</w:t>
      </w:r>
      <w:r w:rsidR="00AA7609" w:rsidRPr="00460C3F">
        <w:rPr>
          <w:rFonts w:ascii="Arial" w:hAnsi="Arial" w:cs="Arial"/>
          <w:sz w:val="24"/>
          <w:szCs w:val="24"/>
        </w:rPr>
        <w:t xml:space="preserve"> </w:t>
      </w:r>
      <w:r w:rsidRPr="00460C3F">
        <w:rPr>
          <w:rFonts w:ascii="Arial" w:hAnsi="Arial" w:cs="Arial"/>
          <w:sz w:val="24"/>
          <w:szCs w:val="24"/>
        </w:rPr>
        <w:t xml:space="preserve"> </w:t>
      </w:r>
      <w:r w:rsidRPr="00460C3F">
        <w:rPr>
          <w:rFonts w:ascii="Arial" w:hAnsi="Arial" w:cs="Arial"/>
          <w:sz w:val="24"/>
          <w:szCs w:val="24"/>
        </w:rPr>
        <w:br/>
        <w:t>a nejméně jeden distribuční kanál pro mince určené k ručnímu zpracování.</w:t>
      </w:r>
    </w:p>
    <w:p w:rsidR="004E5DF6" w:rsidRPr="00460C3F" w:rsidRDefault="004E5DF6" w:rsidP="00DA5C9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2D5930" w:rsidRPr="00460C3F" w:rsidRDefault="00D253C8" w:rsidP="00D253C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Pro mince </w:t>
      </w:r>
      <w:r w:rsidR="00A51EDA" w:rsidRPr="00460C3F">
        <w:rPr>
          <w:rFonts w:ascii="Arial" w:hAnsi="Arial" w:cs="Arial"/>
          <w:sz w:val="24"/>
          <w:szCs w:val="24"/>
        </w:rPr>
        <w:t>platné (nerozlišeno zda u</w:t>
      </w:r>
      <w:r w:rsidR="00A32E5B" w:rsidRPr="00460C3F">
        <w:rPr>
          <w:rFonts w:ascii="Arial" w:hAnsi="Arial" w:cs="Arial"/>
          <w:sz w:val="24"/>
          <w:szCs w:val="24"/>
        </w:rPr>
        <w:t>potřebitelné</w:t>
      </w:r>
      <w:r w:rsidR="00A51EDA" w:rsidRPr="00460C3F">
        <w:rPr>
          <w:rFonts w:ascii="Arial" w:hAnsi="Arial" w:cs="Arial"/>
          <w:sz w:val="24"/>
          <w:szCs w:val="24"/>
        </w:rPr>
        <w:t xml:space="preserve"> nebo neupotřebitelné)</w:t>
      </w:r>
      <w:r w:rsidR="00A32E5B" w:rsidRPr="00460C3F">
        <w:rPr>
          <w:rFonts w:ascii="Arial" w:hAnsi="Arial" w:cs="Arial"/>
          <w:sz w:val="24"/>
          <w:szCs w:val="24"/>
        </w:rPr>
        <w:t xml:space="preserve"> </w:t>
      </w:r>
      <w:r w:rsidRPr="00460C3F">
        <w:rPr>
          <w:rFonts w:ascii="Arial" w:hAnsi="Arial" w:cs="Arial"/>
          <w:sz w:val="24"/>
          <w:szCs w:val="24"/>
        </w:rPr>
        <w:t xml:space="preserve">musí být </w:t>
      </w:r>
      <w:r w:rsidR="00B26766" w:rsidRPr="00460C3F">
        <w:rPr>
          <w:rFonts w:ascii="Arial" w:hAnsi="Arial" w:cs="Arial"/>
          <w:sz w:val="24"/>
          <w:szCs w:val="24"/>
        </w:rPr>
        <w:t>pro každou nominální hodnotu</w:t>
      </w:r>
      <w:r w:rsidR="00EA385E" w:rsidRPr="00460C3F">
        <w:rPr>
          <w:rFonts w:ascii="Arial" w:hAnsi="Arial" w:cs="Arial"/>
          <w:sz w:val="24"/>
          <w:szCs w:val="24"/>
        </w:rPr>
        <w:t xml:space="preserve"> české měny </w:t>
      </w:r>
      <w:r w:rsidRPr="00460C3F">
        <w:rPr>
          <w:rFonts w:ascii="Arial" w:hAnsi="Arial" w:cs="Arial"/>
          <w:sz w:val="24"/>
          <w:szCs w:val="24"/>
        </w:rPr>
        <w:t xml:space="preserve">k dispozici jeden </w:t>
      </w:r>
      <w:r w:rsidR="00B26766" w:rsidRPr="00460C3F">
        <w:rPr>
          <w:rFonts w:ascii="Arial" w:hAnsi="Arial" w:cs="Arial"/>
          <w:sz w:val="24"/>
          <w:szCs w:val="24"/>
        </w:rPr>
        <w:t xml:space="preserve">samostatný </w:t>
      </w:r>
      <w:r w:rsidR="00B6364E" w:rsidRPr="00460C3F">
        <w:rPr>
          <w:rFonts w:ascii="Arial" w:hAnsi="Arial" w:cs="Arial"/>
          <w:sz w:val="24"/>
          <w:szCs w:val="24"/>
        </w:rPr>
        <w:t xml:space="preserve">výstupní </w:t>
      </w:r>
      <w:r w:rsidRPr="00460C3F">
        <w:rPr>
          <w:rFonts w:ascii="Arial" w:hAnsi="Arial" w:cs="Arial"/>
          <w:sz w:val="24"/>
          <w:szCs w:val="24"/>
        </w:rPr>
        <w:t xml:space="preserve">distribuční kanál zaústěný do kontejneru </w:t>
      </w:r>
      <w:r w:rsidR="00265D40" w:rsidRPr="00460C3F">
        <w:rPr>
          <w:rFonts w:ascii="Arial" w:hAnsi="Arial" w:cs="Arial"/>
          <w:sz w:val="24"/>
          <w:szCs w:val="24"/>
        </w:rPr>
        <w:t>EBK</w:t>
      </w:r>
      <w:r w:rsidRPr="00460C3F">
        <w:rPr>
          <w:rFonts w:ascii="Arial" w:hAnsi="Arial" w:cs="Arial"/>
          <w:sz w:val="24"/>
          <w:szCs w:val="24"/>
        </w:rPr>
        <w:t xml:space="preserve">V prostřednictvím distribučního zařízení. </w:t>
      </w:r>
      <w:r w:rsidR="00152E80" w:rsidRPr="00460C3F">
        <w:rPr>
          <w:rFonts w:ascii="Arial" w:hAnsi="Arial" w:cs="Arial"/>
          <w:sz w:val="24"/>
          <w:szCs w:val="24"/>
        </w:rPr>
        <w:t>Ostatní m</w:t>
      </w:r>
      <w:r w:rsidR="00A32E5B" w:rsidRPr="00460C3F">
        <w:rPr>
          <w:rFonts w:ascii="Arial" w:hAnsi="Arial" w:cs="Arial"/>
          <w:sz w:val="24"/>
          <w:szCs w:val="24"/>
        </w:rPr>
        <w:t xml:space="preserve">ince stroj </w:t>
      </w:r>
      <w:r w:rsidRPr="00460C3F">
        <w:rPr>
          <w:rFonts w:ascii="Arial" w:hAnsi="Arial" w:cs="Arial"/>
          <w:sz w:val="24"/>
          <w:szCs w:val="24"/>
        </w:rPr>
        <w:t xml:space="preserve">odesílá do </w:t>
      </w:r>
      <w:r w:rsidR="00FD668F" w:rsidRPr="00460C3F">
        <w:rPr>
          <w:rFonts w:ascii="Arial" w:hAnsi="Arial" w:cs="Arial"/>
          <w:sz w:val="24"/>
          <w:szCs w:val="24"/>
        </w:rPr>
        <w:t xml:space="preserve">společného </w:t>
      </w:r>
      <w:r w:rsidR="00B6364E" w:rsidRPr="00460C3F">
        <w:rPr>
          <w:rFonts w:ascii="Arial" w:hAnsi="Arial" w:cs="Arial"/>
          <w:sz w:val="24"/>
          <w:szCs w:val="24"/>
        </w:rPr>
        <w:t xml:space="preserve">výstupního </w:t>
      </w:r>
      <w:r w:rsidR="00A32E5B" w:rsidRPr="00460C3F">
        <w:rPr>
          <w:rFonts w:ascii="Arial" w:hAnsi="Arial" w:cs="Arial"/>
          <w:sz w:val="24"/>
          <w:szCs w:val="24"/>
        </w:rPr>
        <w:t xml:space="preserve">distribučního </w:t>
      </w:r>
      <w:r w:rsidRPr="00460C3F">
        <w:rPr>
          <w:rFonts w:ascii="Arial" w:hAnsi="Arial" w:cs="Arial"/>
          <w:sz w:val="24"/>
          <w:szCs w:val="24"/>
        </w:rPr>
        <w:t>kanálu</w:t>
      </w:r>
      <w:r w:rsidR="00A32E5B" w:rsidRPr="00460C3F">
        <w:rPr>
          <w:rFonts w:ascii="Arial" w:hAnsi="Arial" w:cs="Arial"/>
          <w:sz w:val="24"/>
          <w:szCs w:val="24"/>
        </w:rPr>
        <w:t xml:space="preserve"> k ručnímu zpracování</w:t>
      </w:r>
      <w:r w:rsidR="00C5770B">
        <w:rPr>
          <w:rFonts w:ascii="Arial" w:hAnsi="Arial" w:cs="Arial"/>
          <w:sz w:val="24"/>
          <w:szCs w:val="24"/>
        </w:rPr>
        <w:t>, který je zaústěn do sběrné nádoby</w:t>
      </w:r>
      <w:r w:rsidRPr="00460C3F">
        <w:rPr>
          <w:rFonts w:ascii="Arial" w:hAnsi="Arial" w:cs="Arial"/>
          <w:sz w:val="24"/>
          <w:szCs w:val="24"/>
        </w:rPr>
        <w:t xml:space="preserve"> </w:t>
      </w:r>
    </w:p>
    <w:p w:rsidR="002D5930" w:rsidRPr="00460C3F" w:rsidRDefault="002D5930" w:rsidP="002D5930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47F94" w:rsidRPr="00460C3F" w:rsidRDefault="002D5930" w:rsidP="002D59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Stroj má integrovanou sběrnou nádobu pro zadržení mincí určených k ručnímu zpracování s kapacitou nejméně </w:t>
      </w:r>
      <w:r w:rsidR="00F26873" w:rsidRPr="00460C3F">
        <w:rPr>
          <w:rFonts w:ascii="Arial" w:hAnsi="Arial" w:cs="Arial"/>
          <w:sz w:val="24"/>
          <w:szCs w:val="24"/>
        </w:rPr>
        <w:t xml:space="preserve">třicet </w:t>
      </w:r>
      <w:r w:rsidRPr="00460C3F">
        <w:rPr>
          <w:rFonts w:ascii="Arial" w:hAnsi="Arial" w:cs="Arial"/>
          <w:sz w:val="24"/>
          <w:szCs w:val="24"/>
        </w:rPr>
        <w:t xml:space="preserve">kusů mincí.  </w:t>
      </w:r>
    </w:p>
    <w:p w:rsidR="00047F94" w:rsidRPr="00460C3F" w:rsidRDefault="00047F94" w:rsidP="00047F94">
      <w:pPr>
        <w:pStyle w:val="Odstavecseseznamem"/>
        <w:rPr>
          <w:rFonts w:ascii="Arial" w:hAnsi="Arial" w:cs="Arial"/>
          <w:sz w:val="24"/>
          <w:szCs w:val="24"/>
        </w:rPr>
      </w:pPr>
    </w:p>
    <w:p w:rsidR="002D5930" w:rsidRPr="00460C3F" w:rsidRDefault="00047F94" w:rsidP="002D59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Stroj </w:t>
      </w:r>
      <w:r w:rsidR="00871114">
        <w:rPr>
          <w:rFonts w:ascii="Arial" w:hAnsi="Arial" w:cs="Arial"/>
          <w:sz w:val="24"/>
          <w:szCs w:val="24"/>
        </w:rPr>
        <w:t xml:space="preserve">vizuálně </w:t>
      </w:r>
      <w:r w:rsidRPr="00460C3F">
        <w:rPr>
          <w:rFonts w:ascii="Arial" w:hAnsi="Arial" w:cs="Arial"/>
          <w:sz w:val="24"/>
          <w:szCs w:val="24"/>
        </w:rPr>
        <w:t>signalizuje naplnění kontejnerů</w:t>
      </w:r>
      <w:r w:rsidR="00807975" w:rsidRPr="00460C3F">
        <w:rPr>
          <w:rFonts w:ascii="Arial" w:hAnsi="Arial" w:cs="Arial"/>
          <w:sz w:val="24"/>
          <w:szCs w:val="24"/>
        </w:rPr>
        <w:t xml:space="preserve"> </w:t>
      </w:r>
      <w:r w:rsidR="00265D40" w:rsidRPr="00460C3F">
        <w:rPr>
          <w:rFonts w:ascii="Arial" w:hAnsi="Arial" w:cs="Arial"/>
          <w:sz w:val="24"/>
          <w:szCs w:val="24"/>
        </w:rPr>
        <w:t>EBK</w:t>
      </w:r>
      <w:r w:rsidR="00807975" w:rsidRPr="00460C3F">
        <w:rPr>
          <w:rFonts w:ascii="Arial" w:hAnsi="Arial" w:cs="Arial"/>
          <w:sz w:val="24"/>
          <w:szCs w:val="24"/>
        </w:rPr>
        <w:t>V</w:t>
      </w:r>
      <w:r w:rsidRPr="00460C3F">
        <w:rPr>
          <w:rFonts w:ascii="Arial" w:hAnsi="Arial" w:cs="Arial"/>
          <w:sz w:val="24"/>
          <w:szCs w:val="24"/>
        </w:rPr>
        <w:t xml:space="preserve"> nebo sběrné nádoby stanoveným počtem mincí.</w:t>
      </w:r>
      <w:r w:rsidR="00807975" w:rsidRPr="00460C3F">
        <w:rPr>
          <w:rFonts w:ascii="Arial" w:hAnsi="Arial" w:cs="Arial"/>
          <w:sz w:val="24"/>
          <w:szCs w:val="24"/>
        </w:rPr>
        <w:t xml:space="preserve"> </w:t>
      </w:r>
      <w:r w:rsidR="006B2FEA">
        <w:rPr>
          <w:rFonts w:ascii="Arial" w:hAnsi="Arial" w:cs="Arial"/>
          <w:sz w:val="24"/>
          <w:szCs w:val="24"/>
        </w:rPr>
        <w:t>Naplnění kontejneru EBKV nesmí být důvodem</w:t>
      </w:r>
      <w:r w:rsidR="00C77854">
        <w:rPr>
          <w:rFonts w:ascii="Arial" w:hAnsi="Arial" w:cs="Arial"/>
          <w:sz w:val="24"/>
          <w:szCs w:val="24"/>
        </w:rPr>
        <w:t xml:space="preserve"> k </w:t>
      </w:r>
      <w:r w:rsidR="006B2FEA">
        <w:rPr>
          <w:rFonts w:ascii="Arial" w:hAnsi="Arial" w:cs="Arial"/>
          <w:sz w:val="24"/>
          <w:szCs w:val="24"/>
        </w:rPr>
        <w:t>zastavení zpracování ostatních nominálních hodnot. Další mince nominální hodnoty naplněného kontejneru EBKV s</w:t>
      </w:r>
      <w:r w:rsidR="004E5DF6" w:rsidRPr="00460C3F">
        <w:rPr>
          <w:rFonts w:ascii="Arial" w:hAnsi="Arial" w:cs="Arial"/>
          <w:sz w:val="24"/>
          <w:szCs w:val="24"/>
        </w:rPr>
        <w:t>troj automaticky zadrží</w:t>
      </w:r>
      <w:r w:rsidR="00F26873" w:rsidRPr="00460C3F">
        <w:rPr>
          <w:rFonts w:ascii="Arial" w:hAnsi="Arial" w:cs="Arial"/>
          <w:sz w:val="24"/>
          <w:szCs w:val="24"/>
        </w:rPr>
        <w:t xml:space="preserve"> nebo je odešle do náhradního distribučního kanálu</w:t>
      </w:r>
      <w:r w:rsidR="004E5DF6" w:rsidRPr="00460C3F">
        <w:rPr>
          <w:rFonts w:ascii="Arial" w:hAnsi="Arial" w:cs="Arial"/>
          <w:sz w:val="24"/>
          <w:szCs w:val="24"/>
        </w:rPr>
        <w:t xml:space="preserve"> do doby výměny nebo vyprázdnění </w:t>
      </w:r>
      <w:r w:rsidR="004E5DF6" w:rsidRPr="00460C3F">
        <w:rPr>
          <w:rFonts w:ascii="Arial" w:hAnsi="Arial" w:cs="Arial"/>
          <w:sz w:val="24"/>
          <w:szCs w:val="24"/>
        </w:rPr>
        <w:lastRenderedPageBreak/>
        <w:t xml:space="preserve">kontejneru </w:t>
      </w:r>
      <w:r w:rsidR="00265D40" w:rsidRPr="00460C3F">
        <w:rPr>
          <w:rFonts w:ascii="Arial" w:hAnsi="Arial" w:cs="Arial"/>
          <w:sz w:val="24"/>
          <w:szCs w:val="24"/>
        </w:rPr>
        <w:t>EBK</w:t>
      </w:r>
      <w:r w:rsidR="004E5DF6" w:rsidRPr="00460C3F">
        <w:rPr>
          <w:rFonts w:ascii="Arial" w:hAnsi="Arial" w:cs="Arial"/>
          <w:sz w:val="24"/>
          <w:szCs w:val="24"/>
        </w:rPr>
        <w:t>V</w:t>
      </w:r>
      <w:r w:rsidR="006869F7" w:rsidRPr="00460C3F">
        <w:rPr>
          <w:rFonts w:ascii="Arial" w:hAnsi="Arial" w:cs="Arial"/>
          <w:sz w:val="24"/>
          <w:szCs w:val="24"/>
        </w:rPr>
        <w:t> </w:t>
      </w:r>
      <w:r w:rsidR="00FF0F5B" w:rsidRPr="00460C3F">
        <w:rPr>
          <w:rFonts w:ascii="Arial" w:hAnsi="Arial" w:cs="Arial"/>
          <w:sz w:val="24"/>
          <w:szCs w:val="24"/>
        </w:rPr>
        <w:t>v distribučním zařízení</w:t>
      </w:r>
      <w:r w:rsidR="006869F7" w:rsidRPr="00460C3F">
        <w:rPr>
          <w:rFonts w:ascii="Arial" w:hAnsi="Arial" w:cs="Arial"/>
          <w:sz w:val="24"/>
          <w:szCs w:val="24"/>
        </w:rPr>
        <w:t xml:space="preserve"> </w:t>
      </w:r>
      <w:r w:rsidR="004E5DF6" w:rsidRPr="00460C3F">
        <w:rPr>
          <w:rFonts w:ascii="Arial" w:hAnsi="Arial" w:cs="Arial"/>
          <w:sz w:val="24"/>
          <w:szCs w:val="24"/>
        </w:rPr>
        <w:t>nebo sběrné nádoby pro mince určené k ručnímu zpracování.</w:t>
      </w:r>
    </w:p>
    <w:p w:rsidR="004E5DF6" w:rsidRPr="00460C3F" w:rsidRDefault="004E5DF6" w:rsidP="004E5DF6">
      <w:pPr>
        <w:pStyle w:val="Odstavecseseznamem"/>
        <w:rPr>
          <w:rFonts w:ascii="Arial" w:hAnsi="Arial" w:cs="Arial"/>
          <w:sz w:val="24"/>
          <w:szCs w:val="24"/>
        </w:rPr>
      </w:pPr>
    </w:p>
    <w:p w:rsidR="00037F6E" w:rsidRPr="00460C3F" w:rsidRDefault="00037F6E" w:rsidP="00037F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Stroj musí umět zpracovávat mince </w:t>
      </w:r>
      <w:r w:rsidR="002541D9" w:rsidRPr="00460C3F">
        <w:rPr>
          <w:rFonts w:ascii="Arial" w:hAnsi="Arial" w:cs="Arial"/>
          <w:sz w:val="24"/>
          <w:szCs w:val="24"/>
        </w:rPr>
        <w:t xml:space="preserve">nejméně v </w:t>
      </w:r>
      <w:r w:rsidRPr="00460C3F">
        <w:rPr>
          <w:rFonts w:ascii="Arial" w:hAnsi="Arial" w:cs="Arial"/>
          <w:sz w:val="24"/>
          <w:szCs w:val="24"/>
        </w:rPr>
        <w:t xml:space="preserve">rozmezí průměru </w:t>
      </w:r>
      <w:r w:rsidR="00910CD9" w:rsidRPr="00460C3F">
        <w:rPr>
          <w:rFonts w:ascii="Arial" w:hAnsi="Arial" w:cs="Arial"/>
          <w:sz w:val="24"/>
          <w:szCs w:val="24"/>
        </w:rPr>
        <w:t xml:space="preserve">od </w:t>
      </w:r>
      <w:r w:rsidR="00FF0F5B" w:rsidRPr="00460C3F">
        <w:rPr>
          <w:rFonts w:ascii="Arial" w:hAnsi="Arial" w:cs="Arial"/>
          <w:sz w:val="24"/>
          <w:szCs w:val="24"/>
        </w:rPr>
        <w:t xml:space="preserve">16 </w:t>
      </w:r>
      <w:r w:rsidRPr="00460C3F">
        <w:rPr>
          <w:rFonts w:ascii="Arial" w:hAnsi="Arial" w:cs="Arial"/>
          <w:sz w:val="24"/>
          <w:szCs w:val="24"/>
        </w:rPr>
        <w:t xml:space="preserve">mm </w:t>
      </w:r>
      <w:r w:rsidR="00910CD9" w:rsidRPr="00460C3F">
        <w:rPr>
          <w:rFonts w:ascii="Arial" w:hAnsi="Arial" w:cs="Arial"/>
          <w:sz w:val="24"/>
          <w:szCs w:val="24"/>
        </w:rPr>
        <w:br/>
      </w:r>
      <w:r w:rsidRPr="00460C3F">
        <w:rPr>
          <w:rFonts w:ascii="Arial" w:hAnsi="Arial" w:cs="Arial"/>
          <w:sz w:val="24"/>
          <w:szCs w:val="24"/>
        </w:rPr>
        <w:t xml:space="preserve">do </w:t>
      </w:r>
      <w:r w:rsidR="00FF0F5B" w:rsidRPr="00460C3F">
        <w:rPr>
          <w:rFonts w:ascii="Arial" w:hAnsi="Arial" w:cs="Arial"/>
          <w:sz w:val="24"/>
          <w:szCs w:val="24"/>
        </w:rPr>
        <w:t xml:space="preserve">28 </w:t>
      </w:r>
      <w:r w:rsidRPr="00460C3F">
        <w:rPr>
          <w:rFonts w:ascii="Arial" w:hAnsi="Arial" w:cs="Arial"/>
          <w:sz w:val="24"/>
          <w:szCs w:val="24"/>
        </w:rPr>
        <w:t>mm.</w:t>
      </w:r>
    </w:p>
    <w:p w:rsidR="002541D9" w:rsidRPr="00460C3F" w:rsidRDefault="002541D9" w:rsidP="002541D9">
      <w:pPr>
        <w:pStyle w:val="Odstavecseseznamem"/>
        <w:rPr>
          <w:rFonts w:ascii="Arial" w:hAnsi="Arial" w:cs="Arial"/>
          <w:sz w:val="24"/>
          <w:szCs w:val="24"/>
        </w:rPr>
      </w:pPr>
    </w:p>
    <w:p w:rsidR="00037F6E" w:rsidRPr="00460C3F" w:rsidRDefault="00037F6E" w:rsidP="00037F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Stroj musí umět zpracovávat mince </w:t>
      </w:r>
      <w:r w:rsidR="002541D9" w:rsidRPr="00460C3F">
        <w:rPr>
          <w:rFonts w:ascii="Arial" w:hAnsi="Arial" w:cs="Arial"/>
          <w:sz w:val="24"/>
          <w:szCs w:val="24"/>
        </w:rPr>
        <w:t xml:space="preserve">nejméně v </w:t>
      </w:r>
      <w:r w:rsidRPr="00460C3F">
        <w:rPr>
          <w:rFonts w:ascii="Arial" w:hAnsi="Arial" w:cs="Arial"/>
          <w:sz w:val="24"/>
          <w:szCs w:val="24"/>
        </w:rPr>
        <w:t xml:space="preserve">rozmezí tloušťky </w:t>
      </w:r>
      <w:r w:rsidR="00910CD9" w:rsidRPr="00460C3F">
        <w:rPr>
          <w:rFonts w:ascii="Arial" w:hAnsi="Arial" w:cs="Arial"/>
          <w:sz w:val="24"/>
          <w:szCs w:val="24"/>
        </w:rPr>
        <w:t xml:space="preserve">od </w:t>
      </w:r>
      <w:r w:rsidR="00FF0F5B" w:rsidRPr="00460C3F">
        <w:rPr>
          <w:rFonts w:ascii="Arial" w:hAnsi="Arial" w:cs="Arial"/>
          <w:sz w:val="24"/>
          <w:szCs w:val="24"/>
        </w:rPr>
        <w:t>1,5</w:t>
      </w:r>
      <w:r w:rsidRPr="00460C3F">
        <w:rPr>
          <w:rFonts w:ascii="Arial" w:hAnsi="Arial" w:cs="Arial"/>
          <w:sz w:val="24"/>
          <w:szCs w:val="24"/>
        </w:rPr>
        <w:t xml:space="preserve"> mm </w:t>
      </w:r>
      <w:r w:rsidRPr="00460C3F">
        <w:rPr>
          <w:rFonts w:ascii="Arial" w:hAnsi="Arial" w:cs="Arial"/>
          <w:sz w:val="24"/>
          <w:szCs w:val="24"/>
        </w:rPr>
        <w:br/>
        <w:t xml:space="preserve">do </w:t>
      </w:r>
      <w:r w:rsidR="00FF0F5B" w:rsidRPr="00460C3F">
        <w:rPr>
          <w:rFonts w:ascii="Arial" w:hAnsi="Arial" w:cs="Arial"/>
          <w:sz w:val="24"/>
          <w:szCs w:val="24"/>
        </w:rPr>
        <w:t xml:space="preserve">2,6 </w:t>
      </w:r>
      <w:r w:rsidRPr="00460C3F">
        <w:rPr>
          <w:rFonts w:ascii="Arial" w:hAnsi="Arial" w:cs="Arial"/>
          <w:sz w:val="24"/>
          <w:szCs w:val="24"/>
        </w:rPr>
        <w:t>mm.</w:t>
      </w:r>
    </w:p>
    <w:p w:rsidR="000B64E9" w:rsidRPr="00460C3F" w:rsidRDefault="000B64E9" w:rsidP="000B64E9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B64E9" w:rsidRPr="00460C3F" w:rsidRDefault="000B64E9" w:rsidP="00D253C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Stroj musí mít zabudovaný elektromagnetický senzor, který </w:t>
      </w:r>
      <w:r w:rsidR="00783846" w:rsidRPr="00460C3F">
        <w:rPr>
          <w:rFonts w:ascii="Arial" w:hAnsi="Arial" w:cs="Arial"/>
          <w:sz w:val="24"/>
          <w:szCs w:val="24"/>
        </w:rPr>
        <w:t xml:space="preserve">během zpracování mincí </w:t>
      </w:r>
      <w:r w:rsidRPr="00460C3F">
        <w:rPr>
          <w:rFonts w:ascii="Arial" w:hAnsi="Arial" w:cs="Arial"/>
          <w:sz w:val="24"/>
          <w:szCs w:val="24"/>
        </w:rPr>
        <w:t xml:space="preserve">vyhodnocuje průměr a tloušťku mince, povrchovou a vnitřní konduktivitu </w:t>
      </w:r>
      <w:r w:rsidR="00DF1D24" w:rsidRPr="00460C3F">
        <w:rPr>
          <w:rFonts w:ascii="Arial" w:hAnsi="Arial" w:cs="Arial"/>
          <w:sz w:val="24"/>
          <w:szCs w:val="24"/>
        </w:rPr>
        <w:t xml:space="preserve">a </w:t>
      </w:r>
      <w:r w:rsidRPr="00460C3F">
        <w:rPr>
          <w:rFonts w:ascii="Arial" w:hAnsi="Arial" w:cs="Arial"/>
          <w:sz w:val="24"/>
          <w:szCs w:val="24"/>
        </w:rPr>
        <w:t xml:space="preserve">magnetické vlastnosti mince. </w:t>
      </w:r>
      <w:r w:rsidR="00A64BD4" w:rsidRPr="00460C3F">
        <w:rPr>
          <w:rFonts w:ascii="Arial" w:hAnsi="Arial" w:cs="Arial"/>
          <w:sz w:val="24"/>
          <w:szCs w:val="24"/>
        </w:rPr>
        <w:t>Zjištěné hodnoty stroj využívá pro vyhodnocení pravosti mincí.</w:t>
      </w:r>
    </w:p>
    <w:p w:rsidR="00D253C8" w:rsidRPr="00460C3F" w:rsidRDefault="00D253C8" w:rsidP="00D253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C16556" w:rsidRPr="00460C3F" w:rsidRDefault="00A32E5B" w:rsidP="00A32E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Stroj musí být konstruován tak, aby činnost obsluhy stroje byla prováděna v pracovní pozici ve stoje</w:t>
      </w:r>
      <w:r w:rsidR="002C55FF" w:rsidRPr="00460C3F">
        <w:rPr>
          <w:rFonts w:ascii="Arial" w:hAnsi="Arial" w:cs="Arial"/>
          <w:sz w:val="24"/>
          <w:szCs w:val="24"/>
        </w:rPr>
        <w:t xml:space="preserve">. </w:t>
      </w:r>
      <w:r w:rsidR="00CE066F" w:rsidRPr="00460C3F">
        <w:rPr>
          <w:rFonts w:ascii="Arial" w:hAnsi="Arial" w:cs="Arial"/>
          <w:sz w:val="24"/>
          <w:szCs w:val="24"/>
        </w:rPr>
        <w:t xml:space="preserve"> </w:t>
      </w:r>
    </w:p>
    <w:p w:rsidR="00C16556" w:rsidRPr="00460C3F" w:rsidRDefault="00C16556" w:rsidP="00460C3F">
      <w:pPr>
        <w:pStyle w:val="Odstavecseseznamem"/>
        <w:rPr>
          <w:rFonts w:ascii="Arial" w:hAnsi="Arial" w:cs="Arial"/>
          <w:sz w:val="24"/>
          <w:szCs w:val="24"/>
        </w:rPr>
      </w:pPr>
    </w:p>
    <w:p w:rsidR="00133991" w:rsidRPr="009D25AE" w:rsidRDefault="00D62B2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Nabízené zařízení</w:t>
      </w:r>
      <w:r w:rsidR="00871114">
        <w:rPr>
          <w:rFonts w:ascii="Arial" w:hAnsi="Arial" w:cs="Arial"/>
          <w:sz w:val="24"/>
          <w:szCs w:val="24"/>
        </w:rPr>
        <w:t xml:space="preserve"> </w:t>
      </w:r>
      <w:r w:rsidRPr="00460C3F">
        <w:rPr>
          <w:rFonts w:ascii="Arial" w:hAnsi="Arial" w:cs="Arial"/>
          <w:sz w:val="24"/>
          <w:szCs w:val="24"/>
        </w:rPr>
        <w:t xml:space="preserve">a výška stojanu stroje umožňuje </w:t>
      </w:r>
      <w:r w:rsidR="00C16556" w:rsidRPr="00460C3F">
        <w:rPr>
          <w:rFonts w:ascii="Arial" w:hAnsi="Arial" w:cs="Arial"/>
          <w:sz w:val="24"/>
          <w:szCs w:val="24"/>
        </w:rPr>
        <w:t>o</w:t>
      </w:r>
      <w:r w:rsidR="00AB530A" w:rsidRPr="00460C3F">
        <w:rPr>
          <w:rFonts w:ascii="Arial" w:hAnsi="Arial" w:cs="Arial"/>
          <w:sz w:val="24"/>
          <w:szCs w:val="24"/>
        </w:rPr>
        <w:t>bslu</w:t>
      </w:r>
      <w:r w:rsidRPr="00460C3F">
        <w:rPr>
          <w:rFonts w:ascii="Arial" w:hAnsi="Arial" w:cs="Arial"/>
          <w:sz w:val="24"/>
          <w:szCs w:val="24"/>
        </w:rPr>
        <w:t>ze str</w:t>
      </w:r>
      <w:r w:rsidR="00AB530A" w:rsidRPr="00460C3F">
        <w:rPr>
          <w:rFonts w:ascii="Arial" w:hAnsi="Arial" w:cs="Arial"/>
          <w:sz w:val="24"/>
          <w:szCs w:val="24"/>
        </w:rPr>
        <w:t xml:space="preserve">oje </w:t>
      </w:r>
      <w:r w:rsidRPr="00460C3F">
        <w:rPr>
          <w:rFonts w:ascii="Arial" w:hAnsi="Arial" w:cs="Arial"/>
          <w:sz w:val="24"/>
          <w:szCs w:val="24"/>
        </w:rPr>
        <w:t xml:space="preserve">zpracovávat mince a ovládat stroj </w:t>
      </w:r>
      <w:r w:rsidR="00AB530A" w:rsidRPr="00460C3F">
        <w:rPr>
          <w:rFonts w:ascii="Arial" w:hAnsi="Arial" w:cs="Arial"/>
          <w:sz w:val="24"/>
          <w:szCs w:val="24"/>
        </w:rPr>
        <w:t>z podlah</w:t>
      </w:r>
      <w:r w:rsidR="00AB38F7">
        <w:rPr>
          <w:rFonts w:ascii="Arial" w:hAnsi="Arial" w:cs="Arial"/>
          <w:sz w:val="24"/>
          <w:szCs w:val="24"/>
        </w:rPr>
        <w:t>y</w:t>
      </w:r>
      <w:r w:rsidR="00AB530A" w:rsidRPr="00460C3F">
        <w:rPr>
          <w:rFonts w:ascii="Arial" w:hAnsi="Arial" w:cs="Arial"/>
          <w:sz w:val="24"/>
          <w:szCs w:val="24"/>
        </w:rPr>
        <w:t xml:space="preserve"> </w:t>
      </w:r>
      <w:r w:rsidR="003C70CE" w:rsidRPr="00460C3F">
        <w:rPr>
          <w:rFonts w:ascii="Arial" w:hAnsi="Arial" w:cs="Arial"/>
          <w:sz w:val="24"/>
          <w:szCs w:val="24"/>
        </w:rPr>
        <w:t>počítárny mincí</w:t>
      </w:r>
      <w:r w:rsidRPr="00460C3F">
        <w:rPr>
          <w:rFonts w:ascii="Arial" w:hAnsi="Arial" w:cs="Arial"/>
          <w:sz w:val="24"/>
          <w:szCs w:val="24"/>
        </w:rPr>
        <w:t xml:space="preserve">. </w:t>
      </w:r>
      <w:r w:rsidR="006211AB" w:rsidRPr="00460C3F">
        <w:rPr>
          <w:rFonts w:ascii="Arial" w:hAnsi="Arial" w:cs="Arial"/>
          <w:sz w:val="24"/>
          <w:szCs w:val="24"/>
        </w:rPr>
        <w:t>Zpracování mincí a o</w:t>
      </w:r>
      <w:r w:rsidR="00C16556" w:rsidRPr="00460C3F">
        <w:rPr>
          <w:rFonts w:ascii="Arial" w:hAnsi="Arial" w:cs="Arial"/>
          <w:sz w:val="24"/>
          <w:szCs w:val="24"/>
        </w:rPr>
        <w:t xml:space="preserve">vládání stroje nevyžaduje </w:t>
      </w:r>
      <w:r w:rsidRPr="00460C3F">
        <w:rPr>
          <w:rFonts w:ascii="Arial" w:hAnsi="Arial" w:cs="Arial"/>
          <w:sz w:val="24"/>
          <w:szCs w:val="24"/>
        </w:rPr>
        <w:t>zvýšen</w:t>
      </w:r>
      <w:r w:rsidR="00AB38F7">
        <w:rPr>
          <w:rFonts w:ascii="Arial" w:hAnsi="Arial" w:cs="Arial"/>
          <w:sz w:val="24"/>
          <w:szCs w:val="24"/>
        </w:rPr>
        <w:t xml:space="preserve">í </w:t>
      </w:r>
      <w:r w:rsidRPr="00460C3F">
        <w:rPr>
          <w:rFonts w:ascii="Arial" w:hAnsi="Arial" w:cs="Arial"/>
          <w:sz w:val="24"/>
          <w:szCs w:val="24"/>
        </w:rPr>
        <w:t>pracovní plošinou</w:t>
      </w:r>
      <w:r w:rsidR="00AB38F7">
        <w:rPr>
          <w:rFonts w:ascii="Arial" w:hAnsi="Arial" w:cs="Arial"/>
          <w:sz w:val="24"/>
          <w:szCs w:val="24"/>
        </w:rPr>
        <w:t xml:space="preserve"> pro </w:t>
      </w:r>
      <w:r w:rsidRPr="00460C3F">
        <w:rPr>
          <w:rFonts w:ascii="Arial" w:hAnsi="Arial" w:cs="Arial"/>
          <w:sz w:val="24"/>
          <w:szCs w:val="24"/>
        </w:rPr>
        <w:t>obsluh</w:t>
      </w:r>
      <w:r w:rsidR="00AB38F7">
        <w:rPr>
          <w:rFonts w:ascii="Arial" w:hAnsi="Arial" w:cs="Arial"/>
          <w:sz w:val="24"/>
          <w:szCs w:val="24"/>
        </w:rPr>
        <w:t>u</w:t>
      </w:r>
      <w:r w:rsidRPr="00460C3F">
        <w:rPr>
          <w:rFonts w:ascii="Arial" w:hAnsi="Arial" w:cs="Arial"/>
          <w:sz w:val="24"/>
          <w:szCs w:val="24"/>
        </w:rPr>
        <w:t xml:space="preserve"> stroje</w:t>
      </w:r>
      <w:r w:rsidR="00C16556" w:rsidRPr="00460C3F">
        <w:rPr>
          <w:rFonts w:ascii="Arial" w:hAnsi="Arial" w:cs="Arial"/>
          <w:sz w:val="24"/>
          <w:szCs w:val="24"/>
        </w:rPr>
        <w:t xml:space="preserve">. </w:t>
      </w:r>
    </w:p>
    <w:p w:rsidR="00A32E5B" w:rsidRPr="00460C3F" w:rsidRDefault="00133991" w:rsidP="009D25A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(</w:t>
      </w:r>
      <w:r w:rsidR="003551D9" w:rsidRPr="003551D9">
        <w:rPr>
          <w:rFonts w:ascii="Arial" w:hAnsi="Arial" w:cs="Arial"/>
          <w:b/>
          <w:sz w:val="24"/>
          <w:szCs w:val="24"/>
          <w:highlight w:val="yellow"/>
        </w:rPr>
        <w:t>V tomto případě se jedná o požadavek nad rámec minimálních požadavků na poptávané zařízení. Splnění či nesplnění tohoto požadavku bude hodnoceno v souladu s čl. 6. 4. Zadávací dokumentace v rámci hodnocení dílčího hodnotícího kritéria „ergonomie práce se zařízením pro elektromagnetickou kontrolu mincí</w:t>
      </w:r>
      <w:r w:rsidR="003551D9">
        <w:rPr>
          <w:rFonts w:ascii="Arial" w:hAnsi="Arial" w:cs="Arial"/>
          <w:b/>
          <w:sz w:val="24"/>
          <w:szCs w:val="24"/>
          <w:highlight w:val="yellow"/>
        </w:rPr>
        <w:t>.</w:t>
      </w:r>
      <w:r w:rsidR="003551D9" w:rsidRPr="003551D9">
        <w:rPr>
          <w:rFonts w:ascii="Arial" w:hAnsi="Arial" w:cs="Arial"/>
          <w:b/>
          <w:sz w:val="24"/>
          <w:szCs w:val="24"/>
          <w:highlight w:val="yellow"/>
        </w:rPr>
        <w:t>“</w:t>
      </w:r>
      <w:r>
        <w:rPr>
          <w:rFonts w:ascii="Arial" w:hAnsi="Arial" w:cs="Arial"/>
          <w:b/>
          <w:sz w:val="24"/>
          <w:szCs w:val="24"/>
        </w:rPr>
        <w:t>)</w:t>
      </w:r>
    </w:p>
    <w:p w:rsidR="001A76DE" w:rsidRPr="00460C3F" w:rsidRDefault="001A76DE" w:rsidP="001A76DE">
      <w:pPr>
        <w:pStyle w:val="Odstavecseseznamem"/>
        <w:rPr>
          <w:rFonts w:ascii="Arial" w:hAnsi="Arial" w:cs="Arial"/>
          <w:sz w:val="24"/>
          <w:szCs w:val="24"/>
        </w:rPr>
      </w:pPr>
    </w:p>
    <w:p w:rsidR="00D62B29" w:rsidRPr="00460C3F" w:rsidRDefault="00D62B29" w:rsidP="00D62B2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Vyžaduje-li to nabízené </w:t>
      </w:r>
      <w:r w:rsidR="00AB38F7">
        <w:rPr>
          <w:rFonts w:ascii="Arial" w:hAnsi="Arial" w:cs="Arial"/>
          <w:sz w:val="24"/>
          <w:szCs w:val="24"/>
        </w:rPr>
        <w:t>zařízení</w:t>
      </w:r>
      <w:r w:rsidRPr="00460C3F">
        <w:rPr>
          <w:rFonts w:ascii="Arial" w:hAnsi="Arial" w:cs="Arial"/>
          <w:sz w:val="24"/>
          <w:szCs w:val="24"/>
        </w:rPr>
        <w:t xml:space="preserve">, je stroj vybaven zvýšeným stojanem, který umožní připojení distribučního zařízení, a zvýšenou pracovní plošinou </w:t>
      </w:r>
      <w:r w:rsidR="00AB38F7">
        <w:rPr>
          <w:rFonts w:ascii="Arial" w:hAnsi="Arial" w:cs="Arial"/>
          <w:sz w:val="24"/>
          <w:szCs w:val="24"/>
        </w:rPr>
        <w:t xml:space="preserve">pro </w:t>
      </w:r>
      <w:r w:rsidRPr="00460C3F">
        <w:rPr>
          <w:rFonts w:ascii="Arial" w:hAnsi="Arial" w:cs="Arial"/>
          <w:sz w:val="24"/>
          <w:szCs w:val="24"/>
        </w:rPr>
        <w:t>obsluh</w:t>
      </w:r>
      <w:r w:rsidR="00AB38F7">
        <w:rPr>
          <w:rFonts w:ascii="Arial" w:hAnsi="Arial" w:cs="Arial"/>
          <w:sz w:val="24"/>
          <w:szCs w:val="24"/>
        </w:rPr>
        <w:t>u</w:t>
      </w:r>
      <w:r w:rsidRPr="00460C3F">
        <w:rPr>
          <w:rFonts w:ascii="Arial" w:hAnsi="Arial" w:cs="Arial"/>
          <w:sz w:val="24"/>
          <w:szCs w:val="24"/>
        </w:rPr>
        <w:t xml:space="preserve"> stroje. Pracovní plošina probíhá po celé délce </w:t>
      </w:r>
      <w:r w:rsidR="005C0E7E">
        <w:rPr>
          <w:rFonts w:ascii="Arial" w:hAnsi="Arial" w:cs="Arial"/>
          <w:sz w:val="24"/>
          <w:szCs w:val="24"/>
        </w:rPr>
        <w:t>a šířka plošiny</w:t>
      </w:r>
      <w:r w:rsidRPr="00460C3F">
        <w:rPr>
          <w:rFonts w:ascii="Arial" w:hAnsi="Arial" w:cs="Arial"/>
          <w:sz w:val="24"/>
          <w:szCs w:val="24"/>
        </w:rPr>
        <w:t xml:space="preserve"> je nejméně 800 mm. Plošina je přístupná schody</w:t>
      </w:r>
      <w:r w:rsidR="005C0E7E">
        <w:rPr>
          <w:rFonts w:ascii="Arial" w:hAnsi="Arial" w:cs="Arial"/>
          <w:sz w:val="24"/>
          <w:szCs w:val="24"/>
        </w:rPr>
        <w:t>, které nesmí být umístěny na straně, kde se nachází plnící vstup</w:t>
      </w:r>
      <w:r w:rsidRPr="00460C3F">
        <w:rPr>
          <w:rFonts w:ascii="Arial" w:hAnsi="Arial" w:cs="Arial"/>
          <w:sz w:val="24"/>
          <w:szCs w:val="24"/>
        </w:rPr>
        <w:t xml:space="preserve"> stroje. Konstrukce stojanu a plošiny je v úrovni kontaktu s vozíky </w:t>
      </w:r>
      <w:r w:rsidR="00F61B17">
        <w:rPr>
          <w:rFonts w:ascii="Arial" w:hAnsi="Arial" w:cs="Arial"/>
          <w:sz w:val="24"/>
          <w:szCs w:val="24"/>
        </w:rPr>
        <w:t xml:space="preserve">EKV a </w:t>
      </w:r>
      <w:r w:rsidRPr="00460C3F">
        <w:rPr>
          <w:rFonts w:ascii="Arial" w:hAnsi="Arial" w:cs="Arial"/>
          <w:sz w:val="24"/>
          <w:szCs w:val="24"/>
        </w:rPr>
        <w:t>s</w:t>
      </w:r>
      <w:r w:rsidR="00F61B17">
        <w:rPr>
          <w:rFonts w:ascii="Arial" w:hAnsi="Arial" w:cs="Arial"/>
          <w:sz w:val="24"/>
          <w:szCs w:val="24"/>
        </w:rPr>
        <w:t xml:space="preserve"> kontejnery </w:t>
      </w:r>
      <w:r w:rsidRPr="00460C3F">
        <w:rPr>
          <w:rFonts w:ascii="Arial" w:hAnsi="Arial" w:cs="Arial"/>
          <w:sz w:val="24"/>
          <w:szCs w:val="24"/>
        </w:rPr>
        <w:t xml:space="preserve">EBKV opatřena ochrannými pásy nebo svodidly. Ochranné pásy nebo svodidla nesmí zužovat průjezdný profil. Stojan s plošinou je možné přikotvit do podlahy počítárny mincí. </w:t>
      </w:r>
    </w:p>
    <w:p w:rsidR="00D62B29" w:rsidRPr="00460C3F" w:rsidRDefault="00D62B29" w:rsidP="001A76DE">
      <w:pPr>
        <w:pStyle w:val="Odstavecseseznamem"/>
        <w:rPr>
          <w:rFonts w:ascii="Arial" w:hAnsi="Arial" w:cs="Arial"/>
          <w:sz w:val="24"/>
          <w:szCs w:val="24"/>
        </w:rPr>
      </w:pPr>
    </w:p>
    <w:p w:rsidR="00A32E5B" w:rsidRPr="00460C3F" w:rsidRDefault="00A32E5B" w:rsidP="00A32E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Informační systém stroje musí rozlišovat alespoň </w:t>
      </w:r>
      <w:r w:rsidR="00F45A77" w:rsidRPr="00460C3F">
        <w:rPr>
          <w:rFonts w:ascii="Arial" w:hAnsi="Arial" w:cs="Arial"/>
          <w:sz w:val="24"/>
          <w:szCs w:val="24"/>
        </w:rPr>
        <w:t xml:space="preserve">2 </w:t>
      </w:r>
      <w:r w:rsidRPr="00460C3F">
        <w:rPr>
          <w:rFonts w:ascii="Arial" w:hAnsi="Arial" w:cs="Arial"/>
          <w:sz w:val="24"/>
          <w:szCs w:val="24"/>
        </w:rPr>
        <w:t xml:space="preserve">úrovně uživatelů na úrovních obsluhy a administrátorů. Jednotliví uživatelé musí do stroje přistupovat pod svým uživatelským jménem a identifikovat se </w:t>
      </w:r>
      <w:r w:rsidR="004D75D6" w:rsidRPr="00460C3F">
        <w:rPr>
          <w:rFonts w:ascii="Arial" w:hAnsi="Arial" w:cs="Arial"/>
          <w:sz w:val="24"/>
          <w:szCs w:val="24"/>
        </w:rPr>
        <w:t xml:space="preserve">4místným </w:t>
      </w:r>
      <w:r w:rsidRPr="00460C3F">
        <w:rPr>
          <w:rFonts w:ascii="Arial" w:hAnsi="Arial" w:cs="Arial"/>
          <w:sz w:val="24"/>
          <w:szCs w:val="24"/>
        </w:rPr>
        <w:t>PIN</w:t>
      </w:r>
      <w:r w:rsidR="00AD297D" w:rsidRPr="00460C3F">
        <w:rPr>
          <w:rFonts w:ascii="Arial" w:hAnsi="Arial" w:cs="Arial"/>
          <w:sz w:val="24"/>
          <w:szCs w:val="24"/>
        </w:rPr>
        <w:t>em</w:t>
      </w:r>
      <w:r w:rsidRPr="00460C3F">
        <w:rPr>
          <w:rFonts w:ascii="Arial" w:hAnsi="Arial" w:cs="Arial"/>
          <w:sz w:val="24"/>
          <w:szCs w:val="24"/>
        </w:rPr>
        <w:t xml:space="preserve">. Nastavení a změny provozních režimů a jejich parametrů a administrace uživatelů musí probíhat pouze na úrovni servisu nebo administrátorů.  </w:t>
      </w:r>
    </w:p>
    <w:p w:rsidR="00A32E5B" w:rsidRPr="00460C3F" w:rsidRDefault="00A32E5B" w:rsidP="00A32E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32E5B" w:rsidRPr="00460C3F" w:rsidRDefault="00A32E5B" w:rsidP="00A32E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lastRenderedPageBreak/>
        <w:t>Stroj musí komunikovat s obsluhou v českém jazyce v obrazovém rozhraní (monitor) zobrazením textu a grafických výstupů</w:t>
      </w:r>
      <w:r w:rsidR="00FA4E93" w:rsidRPr="00460C3F">
        <w:rPr>
          <w:rFonts w:ascii="Arial" w:hAnsi="Arial" w:cs="Arial"/>
          <w:sz w:val="24"/>
          <w:szCs w:val="24"/>
        </w:rPr>
        <w:t xml:space="preserve"> a pomocí klávesnice</w:t>
      </w:r>
      <w:r w:rsidRPr="00460C3F">
        <w:rPr>
          <w:rFonts w:ascii="Arial" w:hAnsi="Arial" w:cs="Arial"/>
          <w:sz w:val="24"/>
          <w:szCs w:val="24"/>
        </w:rPr>
        <w:t xml:space="preserve">. </w:t>
      </w:r>
    </w:p>
    <w:p w:rsidR="000C0120" w:rsidRPr="00460C3F" w:rsidRDefault="000C0120" w:rsidP="00460C3F">
      <w:pPr>
        <w:pStyle w:val="Odstavecseseznamem"/>
        <w:rPr>
          <w:rFonts w:ascii="Arial" w:hAnsi="Arial" w:cs="Arial"/>
          <w:sz w:val="24"/>
          <w:szCs w:val="24"/>
        </w:rPr>
      </w:pPr>
    </w:p>
    <w:p w:rsidR="000C0120" w:rsidRPr="00460C3F" w:rsidRDefault="000C0120" w:rsidP="000C012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Stroj musí v režimu zpracování mincí zobrazovat na monitoru alespoň tyto provozní údaje</w:t>
      </w:r>
      <w:r w:rsidR="004B10CE">
        <w:rPr>
          <w:rFonts w:ascii="Arial" w:hAnsi="Arial" w:cs="Arial"/>
          <w:sz w:val="24"/>
          <w:szCs w:val="24"/>
        </w:rPr>
        <w:t>:</w:t>
      </w:r>
      <w:r w:rsidR="00460C3F" w:rsidRPr="00460C3F">
        <w:rPr>
          <w:rFonts w:ascii="Arial" w:hAnsi="Arial" w:cs="Arial"/>
          <w:sz w:val="24"/>
          <w:szCs w:val="24"/>
        </w:rPr>
        <w:t xml:space="preserve"> </w:t>
      </w:r>
      <w:r w:rsidRPr="00460C3F">
        <w:rPr>
          <w:rFonts w:ascii="Arial" w:hAnsi="Arial" w:cs="Arial"/>
          <w:sz w:val="24"/>
          <w:szCs w:val="24"/>
        </w:rPr>
        <w:t xml:space="preserve">aktuální počty mincí jednotlivých nominálních hodnot vyřazených strojem do </w:t>
      </w:r>
      <w:r w:rsidR="004B10CE">
        <w:rPr>
          <w:rFonts w:ascii="Arial" w:hAnsi="Arial" w:cs="Arial"/>
          <w:sz w:val="24"/>
          <w:szCs w:val="24"/>
        </w:rPr>
        <w:t>distribuční</w:t>
      </w:r>
      <w:r w:rsidRPr="00460C3F">
        <w:rPr>
          <w:rFonts w:ascii="Arial" w:hAnsi="Arial" w:cs="Arial"/>
          <w:sz w:val="24"/>
          <w:szCs w:val="24"/>
        </w:rPr>
        <w:t>ch kanálů, počet mincí vyřazených k ručnímu zpracování, chybová hlášení a provozní upozornění (např. potřeba údržby, čištění atd.)</w:t>
      </w:r>
    </w:p>
    <w:p w:rsidR="00A32E5B" w:rsidRPr="00460C3F" w:rsidRDefault="00A32E5B" w:rsidP="00A32E5B">
      <w:pPr>
        <w:pStyle w:val="Odstavecseseznamem"/>
        <w:rPr>
          <w:rFonts w:ascii="Arial" w:hAnsi="Arial" w:cs="Arial"/>
          <w:sz w:val="24"/>
          <w:szCs w:val="24"/>
        </w:rPr>
      </w:pPr>
    </w:p>
    <w:p w:rsidR="005028CB" w:rsidRPr="00460C3F" w:rsidRDefault="005028CB" w:rsidP="005028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Stroj musí umožnit </w:t>
      </w:r>
      <w:r w:rsidR="009276C1" w:rsidRPr="00460C3F">
        <w:rPr>
          <w:rFonts w:ascii="Arial" w:hAnsi="Arial" w:cs="Arial"/>
          <w:sz w:val="24"/>
          <w:szCs w:val="24"/>
        </w:rPr>
        <w:t xml:space="preserve">on-line </w:t>
      </w:r>
      <w:r w:rsidRPr="00460C3F">
        <w:rPr>
          <w:rFonts w:ascii="Arial" w:hAnsi="Arial" w:cs="Arial"/>
          <w:sz w:val="24"/>
          <w:szCs w:val="24"/>
        </w:rPr>
        <w:t xml:space="preserve">přenos dat o zpracovaných dávkách pomocí datového připojení </w:t>
      </w:r>
      <w:r w:rsidR="00DB585B" w:rsidRPr="00460C3F">
        <w:rPr>
          <w:rFonts w:ascii="Arial" w:hAnsi="Arial" w:cs="Arial"/>
          <w:sz w:val="24"/>
          <w:szCs w:val="24"/>
        </w:rPr>
        <w:t xml:space="preserve">k informačnímu systému ČNB IS SZP. </w:t>
      </w:r>
      <w:r w:rsidRPr="00460C3F">
        <w:rPr>
          <w:rFonts w:ascii="Arial" w:hAnsi="Arial" w:cs="Arial"/>
          <w:sz w:val="24"/>
          <w:szCs w:val="24"/>
        </w:rPr>
        <w:t xml:space="preserve"> </w:t>
      </w:r>
    </w:p>
    <w:p w:rsidR="005028CB" w:rsidRPr="00460C3F" w:rsidRDefault="005028CB" w:rsidP="00A32E5B">
      <w:pPr>
        <w:pStyle w:val="Odstavecseseznamem"/>
        <w:rPr>
          <w:rFonts w:ascii="Arial" w:hAnsi="Arial" w:cs="Arial"/>
          <w:sz w:val="24"/>
          <w:szCs w:val="24"/>
        </w:rPr>
      </w:pPr>
    </w:p>
    <w:p w:rsidR="00D1270D" w:rsidRPr="00460C3F" w:rsidRDefault="00A32E5B" w:rsidP="00D1270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Stroj musí umožnit přenos dat o zpracovaných dávkách pomocí USB rozhraní pro přenos dat z</w:t>
      </w:r>
      <w:r w:rsidR="00F45A77" w:rsidRPr="00460C3F">
        <w:rPr>
          <w:rFonts w:ascii="Arial" w:hAnsi="Arial" w:cs="Arial"/>
          <w:sz w:val="24"/>
          <w:szCs w:val="24"/>
        </w:rPr>
        <w:t>e stroje</w:t>
      </w:r>
      <w:r w:rsidRPr="00460C3F">
        <w:rPr>
          <w:rFonts w:ascii="Arial" w:hAnsi="Arial" w:cs="Arial"/>
          <w:sz w:val="24"/>
          <w:szCs w:val="24"/>
        </w:rPr>
        <w:t xml:space="preserve"> v případě výpadku datového spojení.</w:t>
      </w:r>
    </w:p>
    <w:p w:rsidR="009E4E2D" w:rsidRPr="00460C3F" w:rsidRDefault="009E4E2D" w:rsidP="009E4E2D">
      <w:pPr>
        <w:pStyle w:val="Odstavecseseznamem"/>
        <w:rPr>
          <w:rFonts w:ascii="Arial" w:hAnsi="Arial" w:cs="Arial"/>
          <w:sz w:val="24"/>
          <w:szCs w:val="24"/>
        </w:rPr>
      </w:pPr>
    </w:p>
    <w:p w:rsidR="009E4E2D" w:rsidRDefault="009E4E2D" w:rsidP="00D1270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Stroj musí být vybaven čtečkou čárového kódu</w:t>
      </w:r>
      <w:r w:rsidR="00A90D56" w:rsidRPr="00460C3F">
        <w:rPr>
          <w:rFonts w:ascii="Arial" w:hAnsi="Arial" w:cs="Arial"/>
          <w:sz w:val="24"/>
          <w:szCs w:val="24"/>
        </w:rPr>
        <w:t xml:space="preserve">, který bude využívat jako </w:t>
      </w:r>
      <w:r w:rsidR="00D267B0" w:rsidRPr="00460C3F">
        <w:rPr>
          <w:rFonts w:ascii="Arial" w:hAnsi="Arial" w:cs="Arial"/>
          <w:sz w:val="24"/>
          <w:szCs w:val="24"/>
        </w:rPr>
        <w:t>identifikátor zpracovávané dávky mincí</w:t>
      </w:r>
      <w:r w:rsidRPr="00460C3F">
        <w:rPr>
          <w:rFonts w:ascii="Arial" w:hAnsi="Arial" w:cs="Arial"/>
          <w:sz w:val="24"/>
          <w:szCs w:val="24"/>
        </w:rPr>
        <w:t>.</w:t>
      </w:r>
    </w:p>
    <w:p w:rsidR="00B401C4" w:rsidRPr="00B401C4" w:rsidRDefault="00B401C4" w:rsidP="00B401C4">
      <w:pPr>
        <w:pStyle w:val="Odstavecseseznamem"/>
        <w:rPr>
          <w:rFonts w:ascii="Arial" w:hAnsi="Arial" w:cs="Arial"/>
          <w:sz w:val="24"/>
          <w:szCs w:val="24"/>
        </w:rPr>
      </w:pPr>
    </w:p>
    <w:p w:rsidR="00B401C4" w:rsidRPr="00460C3F" w:rsidRDefault="00B401C4" w:rsidP="00D1270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3E2C">
        <w:rPr>
          <w:rFonts w:ascii="Arial" w:hAnsi="Arial" w:cs="Arial"/>
          <w:sz w:val="24"/>
          <w:szCs w:val="24"/>
        </w:rPr>
        <w:t>Stroj obsahuje SW aplikaci, která po zpracování každé dávky automaticky provede uzavírání</w:t>
      </w:r>
      <w:r w:rsidRPr="00460C3F">
        <w:rPr>
          <w:rFonts w:ascii="Arial" w:hAnsi="Arial" w:cs="Arial"/>
          <w:sz w:val="24"/>
          <w:szCs w:val="24"/>
        </w:rPr>
        <w:t xml:space="preserve"> zpracovávané dávky, tj. vyhodnocení skutečného počtu zpracovaných mincí každé nominální hodnoty, celkové hodnoty dávky a její porovnání s hodnotou deklarovanou před zahájením zpracování. Aplikace umožní </w:t>
      </w:r>
      <w:r>
        <w:rPr>
          <w:rFonts w:ascii="Arial" w:hAnsi="Arial" w:cs="Arial"/>
          <w:sz w:val="24"/>
          <w:szCs w:val="24"/>
        </w:rPr>
        <w:t xml:space="preserve">obsluze stroje </w:t>
      </w:r>
      <w:r w:rsidRPr="00460C3F">
        <w:rPr>
          <w:rFonts w:ascii="Arial" w:hAnsi="Arial" w:cs="Arial"/>
          <w:sz w:val="24"/>
          <w:szCs w:val="24"/>
        </w:rPr>
        <w:t xml:space="preserve">zadat deklarovanou hodnotu odvodu, pro každou nominální hodnotu deklarovaný počet mincí v odvodu, </w:t>
      </w:r>
      <w:r w:rsidRPr="00793DE6">
        <w:rPr>
          <w:rFonts w:ascii="Arial" w:hAnsi="Arial" w:cs="Arial"/>
          <w:sz w:val="24"/>
          <w:szCs w:val="24"/>
        </w:rPr>
        <w:t>pro každou nominální hodnotu počty mincí vyřazených k</w:t>
      </w:r>
      <w:r>
        <w:rPr>
          <w:rFonts w:ascii="Arial" w:hAnsi="Arial" w:cs="Arial"/>
          <w:sz w:val="24"/>
          <w:szCs w:val="24"/>
        </w:rPr>
        <w:t> </w:t>
      </w:r>
      <w:r w:rsidRPr="00793DE6">
        <w:rPr>
          <w:rFonts w:ascii="Arial" w:hAnsi="Arial" w:cs="Arial"/>
          <w:sz w:val="24"/>
          <w:szCs w:val="24"/>
        </w:rPr>
        <w:t>ručnímu</w:t>
      </w:r>
      <w:r>
        <w:rPr>
          <w:rFonts w:ascii="Arial" w:hAnsi="Arial" w:cs="Arial"/>
          <w:sz w:val="24"/>
          <w:szCs w:val="24"/>
        </w:rPr>
        <w:t xml:space="preserve"> </w:t>
      </w:r>
      <w:r w:rsidRPr="00793DE6">
        <w:rPr>
          <w:rFonts w:ascii="Arial" w:hAnsi="Arial" w:cs="Arial"/>
          <w:sz w:val="24"/>
          <w:szCs w:val="24"/>
        </w:rPr>
        <w:t>zpracování v kategoriích: neupotřebitelná, podezřelá z padělání, neplatná a cizí měna.</w:t>
      </w:r>
    </w:p>
    <w:p w:rsidR="00D1270D" w:rsidRPr="00460C3F" w:rsidRDefault="00D1270D" w:rsidP="00D1270D">
      <w:pPr>
        <w:pStyle w:val="Odstavecseseznamem"/>
        <w:rPr>
          <w:rFonts w:ascii="Arial" w:hAnsi="Arial" w:cs="Arial"/>
          <w:sz w:val="24"/>
          <w:szCs w:val="24"/>
        </w:rPr>
      </w:pPr>
    </w:p>
    <w:p w:rsidR="00582554" w:rsidRDefault="00742D36" w:rsidP="000B76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76A9">
        <w:rPr>
          <w:rFonts w:ascii="Arial" w:hAnsi="Arial" w:cs="Arial"/>
          <w:sz w:val="24"/>
          <w:szCs w:val="24"/>
        </w:rPr>
        <w:t>Stroj musí umožňovat zpracování mincí v režimu on-line uzavírání zpracovávané dávky</w:t>
      </w:r>
      <w:r w:rsidR="004D2227" w:rsidRPr="000B76A9">
        <w:rPr>
          <w:rFonts w:ascii="Arial" w:hAnsi="Arial" w:cs="Arial"/>
          <w:sz w:val="24"/>
          <w:szCs w:val="24"/>
        </w:rPr>
        <w:t>.</w:t>
      </w:r>
      <w:r w:rsidRPr="000B76A9">
        <w:rPr>
          <w:rFonts w:ascii="Arial" w:hAnsi="Arial" w:cs="Arial"/>
          <w:sz w:val="24"/>
          <w:szCs w:val="24"/>
        </w:rPr>
        <w:t xml:space="preserve"> </w:t>
      </w:r>
      <w:r w:rsidR="004D2227" w:rsidRPr="000B76A9">
        <w:rPr>
          <w:rFonts w:ascii="Arial" w:hAnsi="Arial" w:cs="Arial"/>
          <w:sz w:val="24"/>
          <w:szCs w:val="24"/>
        </w:rPr>
        <w:t xml:space="preserve">Zpracování dávky je zahájeno </w:t>
      </w:r>
      <w:r w:rsidRPr="000B76A9">
        <w:rPr>
          <w:rFonts w:ascii="Arial" w:hAnsi="Arial" w:cs="Arial"/>
          <w:sz w:val="24"/>
          <w:szCs w:val="24"/>
        </w:rPr>
        <w:t>vložení</w:t>
      </w:r>
      <w:r w:rsidR="004D2227" w:rsidRPr="000B76A9">
        <w:rPr>
          <w:rFonts w:ascii="Arial" w:hAnsi="Arial" w:cs="Arial"/>
          <w:sz w:val="24"/>
          <w:szCs w:val="24"/>
        </w:rPr>
        <w:t>m</w:t>
      </w:r>
      <w:r w:rsidRPr="000B76A9">
        <w:rPr>
          <w:rFonts w:ascii="Arial" w:hAnsi="Arial" w:cs="Arial"/>
          <w:sz w:val="24"/>
          <w:szCs w:val="24"/>
        </w:rPr>
        <w:t xml:space="preserve"> identifikátoru klienta načtením čárového kódu</w:t>
      </w:r>
      <w:r w:rsidR="004D2227" w:rsidRPr="000B76A9">
        <w:rPr>
          <w:rFonts w:ascii="Arial" w:hAnsi="Arial" w:cs="Arial"/>
          <w:sz w:val="24"/>
          <w:szCs w:val="24"/>
        </w:rPr>
        <w:t xml:space="preserve"> a zadáním</w:t>
      </w:r>
      <w:r w:rsidRPr="000B76A9">
        <w:rPr>
          <w:rFonts w:ascii="Arial" w:hAnsi="Arial" w:cs="Arial"/>
          <w:sz w:val="24"/>
          <w:szCs w:val="24"/>
        </w:rPr>
        <w:t xml:space="preserve"> </w:t>
      </w:r>
      <w:r w:rsidR="004D2227" w:rsidRPr="000B76A9">
        <w:rPr>
          <w:rFonts w:ascii="Arial" w:hAnsi="Arial" w:cs="Arial"/>
          <w:sz w:val="24"/>
          <w:szCs w:val="24"/>
        </w:rPr>
        <w:t xml:space="preserve">deklarované </w:t>
      </w:r>
      <w:r w:rsidRPr="000B76A9">
        <w:rPr>
          <w:rFonts w:ascii="Arial" w:hAnsi="Arial" w:cs="Arial"/>
          <w:sz w:val="24"/>
          <w:szCs w:val="24"/>
        </w:rPr>
        <w:t>hodnot</w:t>
      </w:r>
      <w:r w:rsidR="004D2227" w:rsidRPr="000B76A9">
        <w:rPr>
          <w:rFonts w:ascii="Arial" w:hAnsi="Arial" w:cs="Arial"/>
          <w:sz w:val="24"/>
          <w:szCs w:val="24"/>
        </w:rPr>
        <w:t>y</w:t>
      </w:r>
      <w:r w:rsidRPr="000B76A9">
        <w:rPr>
          <w:rFonts w:ascii="Arial" w:hAnsi="Arial" w:cs="Arial"/>
          <w:sz w:val="24"/>
          <w:szCs w:val="24"/>
        </w:rPr>
        <w:t xml:space="preserve"> odvodu</w:t>
      </w:r>
      <w:r w:rsidR="004D2227" w:rsidRPr="000B76A9">
        <w:rPr>
          <w:rFonts w:ascii="Arial" w:hAnsi="Arial" w:cs="Arial"/>
          <w:sz w:val="24"/>
          <w:szCs w:val="24"/>
        </w:rPr>
        <w:t>.</w:t>
      </w:r>
      <w:r w:rsidRPr="000B76A9">
        <w:rPr>
          <w:rFonts w:ascii="Arial" w:hAnsi="Arial" w:cs="Arial"/>
          <w:sz w:val="24"/>
          <w:szCs w:val="24"/>
        </w:rPr>
        <w:t xml:space="preserve"> </w:t>
      </w:r>
      <w:r w:rsidR="004D2227" w:rsidRPr="000B76A9">
        <w:rPr>
          <w:rFonts w:ascii="Arial" w:hAnsi="Arial" w:cs="Arial"/>
          <w:sz w:val="24"/>
          <w:szCs w:val="24"/>
        </w:rPr>
        <w:t xml:space="preserve">Po zpracování dávky obsluha stroje zadá pomocí klávesnice </w:t>
      </w:r>
      <w:r w:rsidRPr="000B76A9">
        <w:rPr>
          <w:rFonts w:ascii="Arial" w:hAnsi="Arial" w:cs="Arial"/>
          <w:sz w:val="24"/>
          <w:szCs w:val="24"/>
        </w:rPr>
        <w:t>počty mincí vyřazených k ručnímu zpracování. Data o zpracování dávky jsou v reálném čase odesílána do IS SZP a současně jsou ukládán</w:t>
      </w:r>
      <w:r w:rsidR="004B10CE" w:rsidRPr="000B76A9">
        <w:rPr>
          <w:rFonts w:ascii="Arial" w:hAnsi="Arial" w:cs="Arial"/>
          <w:sz w:val="24"/>
          <w:szCs w:val="24"/>
        </w:rPr>
        <w:t>a</w:t>
      </w:r>
      <w:r w:rsidRPr="000B76A9">
        <w:rPr>
          <w:rFonts w:ascii="Arial" w:hAnsi="Arial" w:cs="Arial"/>
          <w:sz w:val="24"/>
          <w:szCs w:val="24"/>
        </w:rPr>
        <w:t xml:space="preserve"> do paměti stroje.</w:t>
      </w:r>
    </w:p>
    <w:p w:rsidR="00582554" w:rsidRPr="00582554" w:rsidRDefault="00582554" w:rsidP="00582554">
      <w:pPr>
        <w:pStyle w:val="Odstavecseseznamem"/>
        <w:rPr>
          <w:rFonts w:ascii="Arial" w:hAnsi="Arial" w:cs="Arial"/>
          <w:sz w:val="24"/>
          <w:szCs w:val="24"/>
        </w:rPr>
      </w:pPr>
    </w:p>
    <w:p w:rsidR="00742D36" w:rsidRPr="000B76A9" w:rsidRDefault="000B76A9" w:rsidP="000B76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76A9">
        <w:rPr>
          <w:rFonts w:ascii="Arial" w:hAnsi="Arial" w:cs="Arial"/>
          <w:sz w:val="24"/>
          <w:szCs w:val="24"/>
        </w:rPr>
        <w:t>Pokud s</w:t>
      </w:r>
      <w:r w:rsidR="00742D36" w:rsidRPr="000B76A9">
        <w:rPr>
          <w:rFonts w:ascii="Arial" w:hAnsi="Arial" w:cs="Arial"/>
          <w:sz w:val="24"/>
          <w:szCs w:val="24"/>
        </w:rPr>
        <w:t>pojení s IS SZP není funkční</w:t>
      </w:r>
      <w:r w:rsidRPr="000B76A9">
        <w:rPr>
          <w:rFonts w:ascii="Arial" w:hAnsi="Arial" w:cs="Arial"/>
          <w:sz w:val="24"/>
          <w:szCs w:val="24"/>
        </w:rPr>
        <w:t>,</w:t>
      </w:r>
      <w:r w:rsidR="00742D36" w:rsidRPr="000B76A9">
        <w:rPr>
          <w:rFonts w:ascii="Arial" w:hAnsi="Arial" w:cs="Arial"/>
          <w:sz w:val="24"/>
          <w:szCs w:val="24"/>
        </w:rPr>
        <w:t xml:space="preserve"> výsledky zpracování odvodů a jejich uzavírání jsou ukládány do paměti stroje. Paměť stroje umožňuje uložit záznamy o zpracovávaných dávkách po dobu nejméně 30 dnů. Po obnovení spojení jsou údaje odeslány do IS SZP, nebo jsou do IS SZP přeneseny na externím paměťovém médiu.</w:t>
      </w:r>
    </w:p>
    <w:p w:rsidR="00761BF6" w:rsidRPr="00460C3F" w:rsidRDefault="00761BF6" w:rsidP="00761BF6">
      <w:pPr>
        <w:pStyle w:val="Odstavecseseznamem"/>
        <w:rPr>
          <w:rFonts w:ascii="Arial" w:hAnsi="Arial" w:cs="Arial"/>
          <w:sz w:val="24"/>
          <w:szCs w:val="24"/>
        </w:rPr>
      </w:pPr>
    </w:p>
    <w:p w:rsidR="00A32E5B" w:rsidRPr="00460C3F" w:rsidRDefault="00A32E5B" w:rsidP="00A32E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trike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Stroj musí mít dostatečnou kapacitu paměti a výkon řídicího systému pro rozlišení a zpracování všech platných a nejméně </w:t>
      </w:r>
      <w:r w:rsidR="00390270" w:rsidRPr="00460C3F">
        <w:rPr>
          <w:rFonts w:ascii="Arial" w:hAnsi="Arial" w:cs="Arial"/>
          <w:sz w:val="24"/>
          <w:szCs w:val="24"/>
        </w:rPr>
        <w:t xml:space="preserve">jednoho </w:t>
      </w:r>
      <w:r w:rsidRPr="00460C3F">
        <w:rPr>
          <w:rFonts w:ascii="Arial" w:hAnsi="Arial" w:cs="Arial"/>
          <w:sz w:val="24"/>
          <w:szCs w:val="24"/>
        </w:rPr>
        <w:t>doposud neurčen</w:t>
      </w:r>
      <w:r w:rsidR="00390270" w:rsidRPr="00460C3F">
        <w:rPr>
          <w:rFonts w:ascii="Arial" w:hAnsi="Arial" w:cs="Arial"/>
          <w:sz w:val="24"/>
          <w:szCs w:val="24"/>
        </w:rPr>
        <w:t>ého</w:t>
      </w:r>
      <w:r w:rsidRPr="00460C3F">
        <w:rPr>
          <w:rFonts w:ascii="Arial" w:hAnsi="Arial" w:cs="Arial"/>
          <w:sz w:val="24"/>
          <w:szCs w:val="24"/>
        </w:rPr>
        <w:t xml:space="preserve"> nov</w:t>
      </w:r>
      <w:r w:rsidR="00390270" w:rsidRPr="00460C3F">
        <w:rPr>
          <w:rFonts w:ascii="Arial" w:hAnsi="Arial" w:cs="Arial"/>
          <w:sz w:val="24"/>
          <w:szCs w:val="24"/>
        </w:rPr>
        <w:t>ého v</w:t>
      </w:r>
      <w:r w:rsidRPr="00460C3F">
        <w:rPr>
          <w:rFonts w:ascii="Arial" w:hAnsi="Arial" w:cs="Arial"/>
          <w:sz w:val="24"/>
          <w:szCs w:val="24"/>
        </w:rPr>
        <w:t>zor</w:t>
      </w:r>
      <w:r w:rsidR="00390270" w:rsidRPr="00460C3F">
        <w:rPr>
          <w:rFonts w:ascii="Arial" w:hAnsi="Arial" w:cs="Arial"/>
          <w:sz w:val="24"/>
          <w:szCs w:val="24"/>
        </w:rPr>
        <w:t>u</w:t>
      </w:r>
      <w:r w:rsidRPr="00460C3F">
        <w:rPr>
          <w:rFonts w:ascii="Arial" w:hAnsi="Arial" w:cs="Arial"/>
          <w:sz w:val="24"/>
          <w:szCs w:val="24"/>
        </w:rPr>
        <w:t xml:space="preserve"> všech nominálních hodnot zpracovávané české </w:t>
      </w:r>
      <w:r w:rsidRPr="00460C3F">
        <w:rPr>
          <w:rFonts w:ascii="Arial" w:hAnsi="Arial" w:cs="Arial"/>
          <w:sz w:val="24"/>
          <w:szCs w:val="24"/>
        </w:rPr>
        <w:lastRenderedPageBreak/>
        <w:t xml:space="preserve">měny. </w:t>
      </w:r>
      <w:r w:rsidR="00C912AE">
        <w:rPr>
          <w:rFonts w:ascii="Arial" w:hAnsi="Arial" w:cs="Arial"/>
          <w:sz w:val="24"/>
          <w:szCs w:val="24"/>
        </w:rPr>
        <w:t>Nevylučuje se</w:t>
      </w:r>
      <w:r w:rsidR="00C912AE" w:rsidRPr="00460C3F">
        <w:rPr>
          <w:rFonts w:ascii="Arial" w:hAnsi="Arial" w:cs="Arial"/>
          <w:sz w:val="24"/>
          <w:szCs w:val="24"/>
        </w:rPr>
        <w:t xml:space="preserve"> </w:t>
      </w:r>
      <w:r w:rsidRPr="00460C3F">
        <w:rPr>
          <w:rFonts w:ascii="Arial" w:hAnsi="Arial" w:cs="Arial"/>
          <w:sz w:val="24"/>
          <w:szCs w:val="24"/>
        </w:rPr>
        <w:t xml:space="preserve">se zpracování mincí všech aktuálně do oběhu vydaných vzorů všech nominálních hodnot v režimu zpracování jednou dávkou. </w:t>
      </w:r>
    </w:p>
    <w:p w:rsidR="00546028" w:rsidRPr="00460C3F" w:rsidRDefault="00546028" w:rsidP="00546028">
      <w:pPr>
        <w:pStyle w:val="Odstavecseseznamem"/>
        <w:rPr>
          <w:rFonts w:ascii="Arial" w:hAnsi="Arial" w:cs="Arial"/>
          <w:strike/>
          <w:sz w:val="24"/>
          <w:szCs w:val="24"/>
        </w:rPr>
      </w:pPr>
    </w:p>
    <w:p w:rsidR="00546028" w:rsidRPr="00460C3F" w:rsidRDefault="00546028" w:rsidP="0054602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460C3F">
        <w:rPr>
          <w:rFonts w:ascii="Arial" w:hAnsi="Arial" w:cs="Arial"/>
          <w:sz w:val="24"/>
          <w:szCs w:val="24"/>
        </w:rPr>
        <w:t xml:space="preserve">Stroj musí být upravitelný pro zpracování euro mincí.  </w:t>
      </w:r>
    </w:p>
    <w:p w:rsidR="00A32E5B" w:rsidRPr="00460C3F" w:rsidRDefault="00A32E5B" w:rsidP="00A32E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2E359C" w:rsidRPr="00460C3F" w:rsidRDefault="00BA332A" w:rsidP="002E359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Stroj musí zajistit ochranu před ztrátou dat. </w:t>
      </w:r>
    </w:p>
    <w:p w:rsidR="002E359C" w:rsidRPr="00460C3F" w:rsidRDefault="002E359C" w:rsidP="002E359C">
      <w:pPr>
        <w:pStyle w:val="Odstavecseseznamem"/>
        <w:rPr>
          <w:rFonts w:ascii="Arial" w:hAnsi="Arial" w:cs="Arial"/>
          <w:sz w:val="24"/>
          <w:szCs w:val="24"/>
        </w:rPr>
      </w:pPr>
    </w:p>
    <w:p w:rsidR="005F2A62" w:rsidRPr="00460C3F" w:rsidRDefault="005F2A62" w:rsidP="005F2A62">
      <w:pPr>
        <w:pStyle w:val="Odstavecseseznamem"/>
        <w:rPr>
          <w:rFonts w:ascii="Arial" w:hAnsi="Arial" w:cs="Arial"/>
          <w:sz w:val="24"/>
          <w:szCs w:val="24"/>
        </w:rPr>
      </w:pPr>
    </w:p>
    <w:p w:rsidR="008B214B" w:rsidRPr="00460C3F" w:rsidRDefault="00F92317" w:rsidP="008B21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Stroj je vybaven řídicí (logickou) funkcí, která ovládá plnicí podávací mincovní výtah. V případě zahlcení vstupu stroj vypíná plnící podávací mincovní výtah s nezpracovanými mincemi. Po uvolnění nebo částečném vyprázdnění vstupu stroje je dodávka mincí obnovena. </w:t>
      </w:r>
    </w:p>
    <w:p w:rsidR="008B214B" w:rsidRPr="00460C3F" w:rsidRDefault="008B214B" w:rsidP="008B214B">
      <w:pPr>
        <w:pStyle w:val="Odstavecseseznamem"/>
        <w:rPr>
          <w:rFonts w:ascii="Arial" w:hAnsi="Arial" w:cs="Arial"/>
          <w:sz w:val="24"/>
          <w:szCs w:val="24"/>
        </w:rPr>
      </w:pPr>
    </w:p>
    <w:p w:rsidR="006E704D" w:rsidRPr="00460C3F" w:rsidRDefault="008B214B" w:rsidP="008B21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Stroj je vybaven řídicí (logickou) funkcí, která v případě poruchy (zastavení) distribučního zařízení vypne stroj. </w:t>
      </w:r>
    </w:p>
    <w:p w:rsidR="008B214B" w:rsidRPr="00460C3F" w:rsidRDefault="008B214B" w:rsidP="00D253C8">
      <w:pPr>
        <w:pStyle w:val="Odstavecseseznamem"/>
        <w:jc w:val="both"/>
        <w:rPr>
          <w:rFonts w:ascii="Arial" w:hAnsi="Arial" w:cs="Arial"/>
          <w:sz w:val="24"/>
        </w:rPr>
      </w:pPr>
    </w:p>
    <w:p w:rsidR="00D253C8" w:rsidRPr="00460C3F" w:rsidRDefault="00D253C8" w:rsidP="001D0FE4">
      <w:pPr>
        <w:ind w:firstLine="360"/>
        <w:jc w:val="both"/>
        <w:rPr>
          <w:rFonts w:ascii="Arial" w:hAnsi="Arial" w:cs="Arial"/>
          <w:sz w:val="24"/>
          <w:u w:val="single"/>
        </w:rPr>
      </w:pPr>
      <w:r w:rsidRPr="00460C3F">
        <w:rPr>
          <w:rFonts w:ascii="Arial" w:hAnsi="Arial" w:cs="Arial"/>
          <w:sz w:val="24"/>
          <w:u w:val="single"/>
        </w:rPr>
        <w:t xml:space="preserve">Distribuční zařízení </w:t>
      </w:r>
    </w:p>
    <w:p w:rsidR="00E61D28" w:rsidRPr="00460C3F" w:rsidRDefault="00D253C8" w:rsidP="00460C3F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 </w:t>
      </w:r>
    </w:p>
    <w:p w:rsidR="00976460" w:rsidRPr="00460C3F" w:rsidRDefault="000E61BB" w:rsidP="000E61B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Distribuce mincí ze stroje do kontejnerů </w:t>
      </w:r>
      <w:r w:rsidR="00265D40" w:rsidRPr="00460C3F">
        <w:rPr>
          <w:rFonts w:ascii="Arial" w:hAnsi="Arial" w:cs="Arial"/>
          <w:sz w:val="24"/>
          <w:szCs w:val="24"/>
        </w:rPr>
        <w:t>EBK</w:t>
      </w:r>
      <w:r w:rsidRPr="00460C3F">
        <w:rPr>
          <w:rFonts w:ascii="Arial" w:hAnsi="Arial" w:cs="Arial"/>
          <w:sz w:val="24"/>
          <w:szCs w:val="24"/>
        </w:rPr>
        <w:t>V je zajištěna dopravníky.</w:t>
      </w:r>
      <w:r w:rsidR="00976460" w:rsidRPr="00460C3F">
        <w:rPr>
          <w:rFonts w:ascii="Arial" w:hAnsi="Arial" w:cs="Arial"/>
          <w:sz w:val="24"/>
          <w:szCs w:val="24"/>
        </w:rPr>
        <w:t xml:space="preserve"> Kapacita dopravníků musí být dostatečná pro odebírání mincí při multinominálním i při mononominálním způsobu zpracování mincí strojem</w:t>
      </w:r>
      <w:r w:rsidR="00603D6C" w:rsidRPr="00460C3F">
        <w:rPr>
          <w:rFonts w:ascii="Arial" w:hAnsi="Arial" w:cs="Arial"/>
          <w:sz w:val="24"/>
          <w:szCs w:val="24"/>
        </w:rPr>
        <w:t xml:space="preserve"> tak, aby na výstupu ze stroje nedocházelo k jeho zahlcování neodebranými mincemi. </w:t>
      </w:r>
      <w:r w:rsidR="00976460" w:rsidRPr="00460C3F">
        <w:rPr>
          <w:rFonts w:ascii="Arial" w:hAnsi="Arial" w:cs="Arial"/>
          <w:sz w:val="24"/>
          <w:szCs w:val="24"/>
        </w:rPr>
        <w:t xml:space="preserve">  </w:t>
      </w:r>
    </w:p>
    <w:p w:rsidR="00E61D28" w:rsidRPr="00460C3F" w:rsidRDefault="00E61D28" w:rsidP="00460C3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E61D28" w:rsidRPr="00460C3F" w:rsidRDefault="00E61D28" w:rsidP="00E61D2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Konstrukce zařízení musí být uzpůsobena tak, aby mince nespadávaly </w:t>
      </w:r>
      <w:r w:rsidRPr="00460C3F">
        <w:rPr>
          <w:rFonts w:ascii="Arial" w:hAnsi="Arial" w:cs="Arial"/>
          <w:sz w:val="24"/>
          <w:szCs w:val="24"/>
        </w:rPr>
        <w:br/>
        <w:t xml:space="preserve">z unášecího pásu, případně se nepříčily, nezasekávaly nebo jinak nevázly </w:t>
      </w:r>
      <w:r w:rsidRPr="00460C3F">
        <w:rPr>
          <w:rFonts w:ascii="Arial" w:hAnsi="Arial" w:cs="Arial"/>
          <w:sz w:val="24"/>
          <w:szCs w:val="24"/>
        </w:rPr>
        <w:br/>
        <w:t xml:space="preserve">v distribučních kanálech.  </w:t>
      </w:r>
    </w:p>
    <w:p w:rsidR="00E61D28" w:rsidRPr="00460C3F" w:rsidRDefault="00E61D28" w:rsidP="00460C3F">
      <w:pPr>
        <w:pStyle w:val="Odstavecseseznamem"/>
        <w:rPr>
          <w:rFonts w:ascii="Arial" w:hAnsi="Arial" w:cs="Arial"/>
          <w:sz w:val="24"/>
          <w:szCs w:val="24"/>
        </w:rPr>
      </w:pPr>
    </w:p>
    <w:p w:rsidR="000C6584" w:rsidRPr="00460C3F" w:rsidRDefault="000C6584" w:rsidP="000E61B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Kontejnery EBKV jsou umístěné v sérii za sebou</w:t>
      </w:r>
      <w:r w:rsidR="0003438C" w:rsidRPr="00460C3F">
        <w:rPr>
          <w:rFonts w:ascii="Arial" w:hAnsi="Arial" w:cs="Arial"/>
          <w:sz w:val="24"/>
          <w:szCs w:val="24"/>
        </w:rPr>
        <w:t>, připouští se posunutí sousedních kontejnerů v příčné ose</w:t>
      </w:r>
      <w:r w:rsidRPr="00460C3F">
        <w:rPr>
          <w:rFonts w:ascii="Arial" w:hAnsi="Arial" w:cs="Arial"/>
          <w:sz w:val="24"/>
          <w:szCs w:val="24"/>
        </w:rPr>
        <w:t xml:space="preserve">. Nepřipouští se řešení hnízdo 2x3 kontejnery. </w:t>
      </w:r>
    </w:p>
    <w:p w:rsidR="000E61BB" w:rsidRPr="00460C3F" w:rsidRDefault="000E61BB" w:rsidP="000E61B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F04809" w:rsidRPr="00460C3F" w:rsidRDefault="00F04809" w:rsidP="00D253C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Distribuční zařízení je uzavřené skříňové konstrukce, která umožňuje zavezení kontejneru </w:t>
      </w:r>
      <w:r w:rsidR="00265D40" w:rsidRPr="00460C3F">
        <w:rPr>
          <w:rFonts w:ascii="Arial" w:hAnsi="Arial" w:cs="Arial"/>
          <w:sz w:val="24"/>
          <w:szCs w:val="24"/>
        </w:rPr>
        <w:t>EBK</w:t>
      </w:r>
      <w:r w:rsidRPr="00460C3F">
        <w:rPr>
          <w:rFonts w:ascii="Arial" w:hAnsi="Arial" w:cs="Arial"/>
          <w:sz w:val="24"/>
          <w:szCs w:val="24"/>
        </w:rPr>
        <w:t xml:space="preserve">V na ručním přepravním vozíku EKV do pracovní pozice. Skříňová konstrukce musí umožnit uzavření vozíku s kontejnerem z důvodu omezení šíření hluku do okolního prostředí.     </w:t>
      </w:r>
    </w:p>
    <w:p w:rsidR="009879EC" w:rsidRPr="00460C3F" w:rsidRDefault="009879EC" w:rsidP="009879EC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5F28D2" w:rsidRPr="00460C3F" w:rsidRDefault="005F28D2" w:rsidP="005F28D2">
      <w:pPr>
        <w:pStyle w:val="Odstavecseseznamem"/>
        <w:ind w:left="360"/>
        <w:jc w:val="both"/>
        <w:rPr>
          <w:rFonts w:ascii="Arial" w:hAnsi="Arial" w:cs="Arial"/>
          <w:sz w:val="24"/>
        </w:rPr>
      </w:pPr>
    </w:p>
    <w:p w:rsidR="006E030E" w:rsidRPr="00460C3F" w:rsidRDefault="001D0FE4" w:rsidP="001D0FE4">
      <w:pPr>
        <w:pStyle w:val="Odstavecseseznamem"/>
        <w:ind w:left="360"/>
        <w:jc w:val="both"/>
        <w:rPr>
          <w:rFonts w:ascii="Arial" w:hAnsi="Arial" w:cs="Arial"/>
          <w:sz w:val="24"/>
          <w:u w:val="single"/>
        </w:rPr>
      </w:pPr>
      <w:r w:rsidRPr="00460C3F">
        <w:rPr>
          <w:rFonts w:ascii="Arial" w:hAnsi="Arial" w:cs="Arial"/>
          <w:sz w:val="24"/>
          <w:u w:val="single"/>
        </w:rPr>
        <w:t>Mincovní výtah</w:t>
      </w:r>
      <w:r w:rsidR="006E030E" w:rsidRPr="00460C3F">
        <w:rPr>
          <w:rFonts w:ascii="Arial" w:hAnsi="Arial" w:cs="Arial"/>
          <w:sz w:val="24"/>
          <w:u w:val="single"/>
        </w:rPr>
        <w:t xml:space="preserve"> </w:t>
      </w:r>
    </w:p>
    <w:p w:rsidR="006E030E" w:rsidRPr="00460C3F" w:rsidRDefault="006E030E" w:rsidP="006E030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4"/>
        </w:rPr>
      </w:pPr>
      <w:r w:rsidRPr="00460C3F">
        <w:rPr>
          <w:rFonts w:ascii="Arial" w:hAnsi="Arial" w:cs="Arial"/>
          <w:sz w:val="24"/>
        </w:rPr>
        <w:t xml:space="preserve">Výtahy slouží k transportu mincí z kontejnerů </w:t>
      </w:r>
      <w:r w:rsidR="00265D40" w:rsidRPr="00460C3F">
        <w:rPr>
          <w:rFonts w:ascii="Arial" w:hAnsi="Arial" w:cs="Arial"/>
          <w:sz w:val="24"/>
        </w:rPr>
        <w:t>EBK</w:t>
      </w:r>
      <w:r w:rsidRPr="00460C3F">
        <w:rPr>
          <w:rFonts w:ascii="Arial" w:hAnsi="Arial" w:cs="Arial"/>
          <w:sz w:val="24"/>
        </w:rPr>
        <w:t xml:space="preserve">V do </w:t>
      </w:r>
      <w:r w:rsidR="007F6964" w:rsidRPr="00460C3F">
        <w:rPr>
          <w:rFonts w:ascii="Arial" w:hAnsi="Arial" w:cs="Arial"/>
          <w:sz w:val="24"/>
        </w:rPr>
        <w:t xml:space="preserve">stroje </w:t>
      </w:r>
      <w:r w:rsidRPr="00460C3F">
        <w:rPr>
          <w:rFonts w:ascii="Arial" w:hAnsi="Arial" w:cs="Arial"/>
          <w:sz w:val="24"/>
        </w:rPr>
        <w:t>pro elektromagnetickou kontrolu.</w:t>
      </w:r>
    </w:p>
    <w:p w:rsidR="006247D8" w:rsidRPr="00460C3F" w:rsidRDefault="006247D8" w:rsidP="006E030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4"/>
        </w:rPr>
      </w:pPr>
      <w:r w:rsidRPr="00460C3F">
        <w:rPr>
          <w:rFonts w:ascii="Arial" w:hAnsi="Arial" w:cs="Arial"/>
          <w:sz w:val="24"/>
        </w:rPr>
        <w:t>Výtah je uzpůsoben pro připojení kontejneru EBKV</w:t>
      </w:r>
      <w:r w:rsidR="00750929">
        <w:rPr>
          <w:rFonts w:ascii="Arial" w:hAnsi="Arial" w:cs="Arial"/>
          <w:sz w:val="24"/>
        </w:rPr>
        <w:t xml:space="preserve"> na vozíku EKV</w:t>
      </w:r>
      <w:r w:rsidRPr="00460C3F">
        <w:rPr>
          <w:rFonts w:ascii="Arial" w:hAnsi="Arial" w:cs="Arial"/>
          <w:sz w:val="24"/>
        </w:rPr>
        <w:t>.</w:t>
      </w:r>
    </w:p>
    <w:p w:rsidR="00B22C92" w:rsidRPr="00460C3F" w:rsidRDefault="00B22C92" w:rsidP="006E030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4"/>
        </w:rPr>
      </w:pPr>
      <w:r w:rsidRPr="00460C3F">
        <w:rPr>
          <w:rFonts w:ascii="Arial" w:hAnsi="Arial" w:cs="Arial"/>
          <w:sz w:val="24"/>
        </w:rPr>
        <w:lastRenderedPageBreak/>
        <w:t>Výtah musí být mobilní, vybaven základn</w:t>
      </w:r>
      <w:r w:rsidR="00927A6D" w:rsidRPr="00460C3F">
        <w:rPr>
          <w:rFonts w:ascii="Arial" w:hAnsi="Arial" w:cs="Arial"/>
          <w:sz w:val="24"/>
        </w:rPr>
        <w:t>o</w:t>
      </w:r>
      <w:r w:rsidRPr="00460C3F">
        <w:rPr>
          <w:rFonts w:ascii="Arial" w:hAnsi="Arial" w:cs="Arial"/>
          <w:sz w:val="24"/>
        </w:rPr>
        <w:t>u s</w:t>
      </w:r>
      <w:r w:rsidR="007F6964" w:rsidRPr="00460C3F">
        <w:rPr>
          <w:rFonts w:ascii="Arial" w:hAnsi="Arial" w:cs="Arial"/>
          <w:sz w:val="24"/>
        </w:rPr>
        <w:t> </w:t>
      </w:r>
      <w:r w:rsidRPr="00460C3F">
        <w:rPr>
          <w:rFonts w:ascii="Arial" w:hAnsi="Arial" w:cs="Arial"/>
          <w:sz w:val="24"/>
        </w:rPr>
        <w:t>kolečky</w:t>
      </w:r>
      <w:r w:rsidR="007F6964" w:rsidRPr="00460C3F">
        <w:rPr>
          <w:rFonts w:ascii="Arial" w:hAnsi="Arial" w:cs="Arial"/>
          <w:sz w:val="24"/>
        </w:rPr>
        <w:t xml:space="preserve"> s brzdou</w:t>
      </w:r>
      <w:r w:rsidRPr="00460C3F">
        <w:rPr>
          <w:rFonts w:ascii="Arial" w:hAnsi="Arial" w:cs="Arial"/>
          <w:sz w:val="24"/>
        </w:rPr>
        <w:t xml:space="preserve">.  </w:t>
      </w:r>
    </w:p>
    <w:p w:rsidR="00976460" w:rsidRDefault="00976460" w:rsidP="00D253C8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B401C4" w:rsidRPr="00460C3F" w:rsidRDefault="00B401C4" w:rsidP="00D253C8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793DE6" w:rsidRDefault="00793DE6" w:rsidP="001D0FE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Obecné požadavky </w:t>
      </w:r>
    </w:p>
    <w:p w:rsidR="00793DE6" w:rsidRDefault="00793DE6" w:rsidP="002533A3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793DE6" w:rsidRDefault="00793DE6" w:rsidP="002533A3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</w:t>
      </w:r>
      <w:r w:rsidR="00297CC0">
        <w:rPr>
          <w:rFonts w:ascii="Arial" w:hAnsi="Arial" w:cs="Arial"/>
          <w:b/>
          <w:sz w:val="24"/>
          <w:szCs w:val="24"/>
        </w:rPr>
        <w:t>tížení podlahy způsobené zařízením</w:t>
      </w:r>
      <w:r>
        <w:rPr>
          <w:rFonts w:ascii="Arial" w:hAnsi="Arial" w:cs="Arial"/>
          <w:b/>
          <w:sz w:val="24"/>
          <w:szCs w:val="24"/>
        </w:rPr>
        <w:t xml:space="preserve"> nesmí předkročit nosnost podlah počítáren, která je</w:t>
      </w:r>
      <w:r w:rsidR="00297CC0">
        <w:rPr>
          <w:rFonts w:ascii="Arial" w:hAnsi="Arial" w:cs="Arial"/>
          <w:b/>
          <w:sz w:val="24"/>
          <w:szCs w:val="24"/>
        </w:rPr>
        <w:t xml:space="preserve"> v pobočce Brno </w:t>
      </w:r>
      <w:r w:rsidR="002533A3">
        <w:rPr>
          <w:rFonts w:ascii="Arial" w:hAnsi="Arial" w:cs="Arial"/>
          <w:b/>
          <w:sz w:val="24"/>
          <w:szCs w:val="24"/>
        </w:rPr>
        <w:t>500 kg/m2</w:t>
      </w:r>
      <w:r w:rsidR="00297CC0">
        <w:rPr>
          <w:rFonts w:ascii="Arial" w:hAnsi="Arial" w:cs="Arial"/>
          <w:b/>
          <w:sz w:val="24"/>
          <w:szCs w:val="24"/>
        </w:rPr>
        <w:t xml:space="preserve">, v pobočce Praha </w:t>
      </w:r>
      <w:r w:rsidR="002533A3">
        <w:rPr>
          <w:rFonts w:ascii="Arial" w:hAnsi="Arial" w:cs="Arial"/>
          <w:b/>
          <w:sz w:val="24"/>
          <w:szCs w:val="24"/>
        </w:rPr>
        <w:t>450kg/m2</w:t>
      </w:r>
      <w:r w:rsidR="00297CC0">
        <w:rPr>
          <w:rFonts w:ascii="Arial" w:hAnsi="Arial" w:cs="Arial"/>
          <w:b/>
          <w:sz w:val="24"/>
          <w:szCs w:val="24"/>
        </w:rPr>
        <w:t xml:space="preserve"> a v pobočce Hrade Králové </w:t>
      </w:r>
      <w:r w:rsidR="002533A3">
        <w:rPr>
          <w:rFonts w:ascii="Arial" w:hAnsi="Arial" w:cs="Arial"/>
          <w:b/>
          <w:sz w:val="24"/>
          <w:szCs w:val="24"/>
        </w:rPr>
        <w:t>500 kg/m2</w:t>
      </w:r>
      <w:r>
        <w:rPr>
          <w:rFonts w:ascii="Arial" w:hAnsi="Arial" w:cs="Arial"/>
          <w:b/>
          <w:sz w:val="24"/>
          <w:szCs w:val="24"/>
        </w:rPr>
        <w:t>.</w:t>
      </w:r>
      <w:r w:rsidR="002533A3">
        <w:rPr>
          <w:rFonts w:ascii="Arial" w:hAnsi="Arial" w:cs="Arial"/>
          <w:b/>
          <w:sz w:val="24"/>
          <w:szCs w:val="24"/>
        </w:rPr>
        <w:t xml:space="preserve"> </w:t>
      </w:r>
    </w:p>
    <w:p w:rsidR="002533A3" w:rsidRDefault="002533A3" w:rsidP="002533A3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D253C8" w:rsidRPr="00460C3F" w:rsidRDefault="00D253C8" w:rsidP="001D0FE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0C3F">
        <w:rPr>
          <w:rFonts w:ascii="Arial" w:hAnsi="Arial" w:cs="Arial"/>
          <w:b/>
          <w:sz w:val="24"/>
          <w:szCs w:val="24"/>
        </w:rPr>
        <w:t>Normy</w:t>
      </w:r>
    </w:p>
    <w:p w:rsidR="00D253C8" w:rsidRPr="00460C3F" w:rsidRDefault="00D253C8" w:rsidP="00D253C8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D253C8" w:rsidRPr="00460C3F" w:rsidRDefault="00D253C8" w:rsidP="00D253C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Stroj</w:t>
      </w:r>
      <w:r w:rsidR="007A442A" w:rsidRPr="00460C3F">
        <w:rPr>
          <w:rFonts w:ascii="Arial" w:hAnsi="Arial" w:cs="Arial"/>
          <w:sz w:val="24"/>
          <w:szCs w:val="24"/>
        </w:rPr>
        <w:t>e</w:t>
      </w:r>
      <w:r w:rsidRPr="00460C3F">
        <w:rPr>
          <w:rFonts w:ascii="Arial" w:hAnsi="Arial" w:cs="Arial"/>
          <w:sz w:val="24"/>
          <w:szCs w:val="24"/>
        </w:rPr>
        <w:t>, automatická balička i dopravník</w:t>
      </w:r>
      <w:r w:rsidR="007A442A" w:rsidRPr="00460C3F">
        <w:rPr>
          <w:rFonts w:ascii="Arial" w:hAnsi="Arial" w:cs="Arial"/>
          <w:sz w:val="24"/>
          <w:szCs w:val="24"/>
        </w:rPr>
        <w:t>y a výtahy</w:t>
      </w:r>
      <w:r w:rsidRPr="00460C3F">
        <w:rPr>
          <w:rFonts w:ascii="Arial" w:hAnsi="Arial" w:cs="Arial"/>
          <w:sz w:val="24"/>
          <w:szCs w:val="24"/>
        </w:rPr>
        <w:t xml:space="preserve"> musí vyhovovat požadavkům certifikace CE, směrnicím 2006/42/EC, 2006/95/EC, 2004/108/EC na stroje a zařízení.</w:t>
      </w:r>
    </w:p>
    <w:p w:rsidR="004D60D5" w:rsidRPr="00460C3F" w:rsidRDefault="007A442A" w:rsidP="00D253C8">
      <w:pPr>
        <w:rPr>
          <w:rFonts w:ascii="Arial" w:hAnsi="Arial" w:cs="Arial"/>
          <w:b/>
          <w:sz w:val="24"/>
          <w:szCs w:val="24"/>
        </w:rPr>
      </w:pPr>
      <w:r w:rsidRPr="00460C3F">
        <w:rPr>
          <w:rFonts w:ascii="Arial" w:hAnsi="Arial" w:cs="Arial"/>
          <w:b/>
          <w:sz w:val="24"/>
          <w:szCs w:val="24"/>
        </w:rPr>
        <w:t>*****************************************************************</w:t>
      </w:r>
    </w:p>
    <w:p w:rsidR="00D253C8" w:rsidRPr="00460C3F" w:rsidRDefault="00D253C8" w:rsidP="00D253C8">
      <w:pPr>
        <w:rPr>
          <w:rFonts w:ascii="Arial" w:hAnsi="Arial" w:cs="Arial"/>
          <w:b/>
          <w:sz w:val="24"/>
          <w:szCs w:val="24"/>
        </w:rPr>
      </w:pPr>
      <w:r w:rsidRPr="00460C3F">
        <w:rPr>
          <w:rFonts w:ascii="Arial" w:hAnsi="Arial" w:cs="Arial"/>
          <w:b/>
          <w:sz w:val="24"/>
          <w:szCs w:val="24"/>
        </w:rPr>
        <w:t xml:space="preserve">Požadavky na datové propojení </w:t>
      </w:r>
      <w:r w:rsidR="00A370E8" w:rsidRPr="00460C3F">
        <w:rPr>
          <w:rFonts w:ascii="Arial" w:hAnsi="Arial" w:cs="Arial"/>
          <w:b/>
          <w:sz w:val="24"/>
          <w:szCs w:val="24"/>
        </w:rPr>
        <w:t>zařízení</w:t>
      </w:r>
      <w:r w:rsidRPr="00460C3F">
        <w:rPr>
          <w:rFonts w:ascii="Arial" w:hAnsi="Arial" w:cs="Arial"/>
          <w:b/>
          <w:sz w:val="24"/>
          <w:szCs w:val="24"/>
        </w:rPr>
        <w:t xml:space="preserve">, připojení k síti ČNB a informační systém </w:t>
      </w:r>
      <w:r w:rsidR="004D60D5" w:rsidRPr="00460C3F">
        <w:rPr>
          <w:rFonts w:ascii="Arial" w:hAnsi="Arial" w:cs="Arial"/>
          <w:b/>
          <w:sz w:val="24"/>
          <w:szCs w:val="24"/>
        </w:rPr>
        <w:t>stroj</w:t>
      </w:r>
      <w:r w:rsidR="00A370E8" w:rsidRPr="00460C3F">
        <w:rPr>
          <w:rFonts w:ascii="Arial" w:hAnsi="Arial" w:cs="Arial"/>
          <w:b/>
          <w:sz w:val="24"/>
          <w:szCs w:val="24"/>
        </w:rPr>
        <w:t xml:space="preserve">e </w:t>
      </w:r>
      <w:r w:rsidR="004D60D5" w:rsidRPr="00460C3F">
        <w:rPr>
          <w:rFonts w:ascii="Arial" w:hAnsi="Arial" w:cs="Arial"/>
          <w:b/>
          <w:sz w:val="24"/>
          <w:szCs w:val="24"/>
        </w:rPr>
        <w:t>s elektromagnetickou kontrolou</w:t>
      </w:r>
    </w:p>
    <w:p w:rsidR="00D253C8" w:rsidRPr="00460C3F" w:rsidRDefault="00D253C8" w:rsidP="001D0FE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0C3F">
        <w:rPr>
          <w:rFonts w:ascii="Arial" w:hAnsi="Arial" w:cs="Arial"/>
          <w:b/>
          <w:sz w:val="24"/>
          <w:szCs w:val="24"/>
        </w:rPr>
        <w:t xml:space="preserve">Požadavky na komunikační připojení </w:t>
      </w: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Default="00A370E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zařízení </w:t>
      </w:r>
      <w:r w:rsidR="00D253C8" w:rsidRPr="00460C3F">
        <w:rPr>
          <w:rFonts w:ascii="Arial" w:hAnsi="Arial" w:cs="Arial"/>
          <w:sz w:val="24"/>
          <w:szCs w:val="24"/>
        </w:rPr>
        <w:t>bud</w:t>
      </w:r>
      <w:r w:rsidRPr="00460C3F">
        <w:rPr>
          <w:rFonts w:ascii="Arial" w:hAnsi="Arial" w:cs="Arial"/>
          <w:sz w:val="24"/>
          <w:szCs w:val="24"/>
        </w:rPr>
        <w:t>e</w:t>
      </w:r>
      <w:r w:rsidR="00D253C8" w:rsidRPr="00460C3F">
        <w:rPr>
          <w:rFonts w:ascii="Arial" w:hAnsi="Arial" w:cs="Arial"/>
          <w:sz w:val="24"/>
          <w:szCs w:val="24"/>
        </w:rPr>
        <w:t xml:space="preserve"> vnitřní datovou sítí ČNB propojen</w:t>
      </w:r>
      <w:r w:rsidRPr="00460C3F">
        <w:rPr>
          <w:rFonts w:ascii="Arial" w:hAnsi="Arial" w:cs="Arial"/>
          <w:sz w:val="24"/>
          <w:szCs w:val="24"/>
        </w:rPr>
        <w:t>o</w:t>
      </w:r>
      <w:r w:rsidR="00D253C8" w:rsidRPr="00460C3F">
        <w:rPr>
          <w:rFonts w:ascii="Arial" w:hAnsi="Arial" w:cs="Arial"/>
          <w:sz w:val="24"/>
          <w:szCs w:val="24"/>
        </w:rPr>
        <w:t xml:space="preserve"> s informačním systémem Správa zásob peněz (IS SZP).  </w:t>
      </w:r>
    </w:p>
    <w:p w:rsidR="00C912AE" w:rsidRPr="00AA55CC" w:rsidRDefault="00C912AE" w:rsidP="00AA55CC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A55CC">
        <w:rPr>
          <w:rFonts w:ascii="Arial" w:hAnsi="Arial" w:cs="Arial"/>
          <w:sz w:val="24"/>
          <w:szCs w:val="24"/>
        </w:rPr>
        <w:t>S</w:t>
      </w:r>
      <w:r w:rsidR="00AA55CC">
        <w:rPr>
          <w:rFonts w:ascii="Arial" w:hAnsi="Arial" w:cs="Arial"/>
          <w:sz w:val="24"/>
          <w:szCs w:val="24"/>
        </w:rPr>
        <w:t>troj umožní připojení</w:t>
      </w:r>
      <w:r w:rsidRPr="00AA55CC">
        <w:rPr>
          <w:rFonts w:ascii="Arial" w:hAnsi="Arial" w:cs="Arial"/>
          <w:sz w:val="24"/>
          <w:szCs w:val="24"/>
        </w:rPr>
        <w:t> tiskárn</w:t>
      </w:r>
      <w:r w:rsidR="00AA55CC">
        <w:rPr>
          <w:rFonts w:ascii="Arial" w:hAnsi="Arial" w:cs="Arial"/>
          <w:sz w:val="24"/>
          <w:szCs w:val="24"/>
        </w:rPr>
        <w:t xml:space="preserve">y </w:t>
      </w:r>
      <w:r w:rsidRPr="00AA55CC">
        <w:rPr>
          <w:rFonts w:ascii="Arial" w:hAnsi="Arial" w:cs="Arial"/>
          <w:sz w:val="24"/>
          <w:szCs w:val="24"/>
        </w:rPr>
        <w:t>pro tisk výstupů z</w:t>
      </w:r>
      <w:r w:rsidR="00AA55CC">
        <w:rPr>
          <w:rFonts w:ascii="Arial" w:hAnsi="Arial" w:cs="Arial"/>
          <w:sz w:val="24"/>
          <w:szCs w:val="24"/>
        </w:rPr>
        <w:t>e</w:t>
      </w:r>
      <w:r w:rsidRPr="00AA55CC">
        <w:rPr>
          <w:rFonts w:ascii="Arial" w:hAnsi="Arial" w:cs="Arial"/>
          <w:sz w:val="24"/>
          <w:szCs w:val="24"/>
        </w:rPr>
        <w:t> stroj</w:t>
      </w:r>
      <w:r w:rsidR="00AA55CC">
        <w:rPr>
          <w:rFonts w:ascii="Arial" w:hAnsi="Arial" w:cs="Arial"/>
          <w:sz w:val="24"/>
          <w:szCs w:val="24"/>
        </w:rPr>
        <w:t>e</w:t>
      </w:r>
      <w:r w:rsidRPr="00AA55CC">
        <w:rPr>
          <w:rFonts w:ascii="Arial" w:hAnsi="Arial" w:cs="Arial"/>
          <w:sz w:val="24"/>
          <w:szCs w:val="24"/>
        </w:rPr>
        <w:t xml:space="preserve">.    </w:t>
      </w: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460C3F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Připojení umožní řešení oblastí: </w:t>
      </w:r>
    </w:p>
    <w:p w:rsidR="00D253C8" w:rsidRPr="00460C3F" w:rsidRDefault="00D253C8" w:rsidP="00D253C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přenos údajů o vlastním zpracování </w:t>
      </w:r>
      <w:r w:rsidR="00AB39CC" w:rsidRPr="00460C3F">
        <w:rPr>
          <w:rFonts w:ascii="Arial" w:hAnsi="Arial" w:cs="Arial"/>
          <w:sz w:val="24"/>
          <w:szCs w:val="24"/>
        </w:rPr>
        <w:t xml:space="preserve">mincí v odvodu </w:t>
      </w:r>
      <w:r w:rsidRPr="00460C3F">
        <w:rPr>
          <w:rFonts w:ascii="Arial" w:hAnsi="Arial" w:cs="Arial"/>
          <w:sz w:val="24"/>
          <w:szCs w:val="24"/>
        </w:rPr>
        <w:t xml:space="preserve">klienta do IS SZP. Tato data budou zdrojem pro evidenci zásob </w:t>
      </w:r>
      <w:r w:rsidR="00AB39CC" w:rsidRPr="00460C3F">
        <w:rPr>
          <w:rFonts w:ascii="Arial" w:hAnsi="Arial" w:cs="Arial"/>
          <w:sz w:val="24"/>
          <w:szCs w:val="24"/>
        </w:rPr>
        <w:t>mincí</w:t>
      </w:r>
      <w:r w:rsidRPr="00460C3F">
        <w:rPr>
          <w:rFonts w:ascii="Arial" w:hAnsi="Arial" w:cs="Arial"/>
          <w:sz w:val="24"/>
          <w:szCs w:val="24"/>
        </w:rPr>
        <w:t xml:space="preserve"> nebo sestavení reportů potřebných pro provozní statistiky </w:t>
      </w:r>
      <w:r w:rsidR="00AB39CC" w:rsidRPr="00460C3F">
        <w:rPr>
          <w:rFonts w:ascii="Arial" w:hAnsi="Arial" w:cs="Arial"/>
          <w:sz w:val="24"/>
          <w:szCs w:val="24"/>
        </w:rPr>
        <w:t>strojů</w:t>
      </w:r>
      <w:r w:rsidRPr="00460C3F">
        <w:rPr>
          <w:rFonts w:ascii="Arial" w:hAnsi="Arial" w:cs="Arial"/>
          <w:sz w:val="24"/>
          <w:szCs w:val="24"/>
        </w:rPr>
        <w:t xml:space="preserve">, </w:t>
      </w:r>
    </w:p>
    <w:p w:rsidR="00A370E8" w:rsidRPr="00460C3F" w:rsidRDefault="00D253C8" w:rsidP="00D253C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provozní statistiky</w:t>
      </w:r>
      <w:r w:rsidR="00AB39CC" w:rsidRPr="00460C3F">
        <w:rPr>
          <w:rFonts w:ascii="Arial" w:hAnsi="Arial" w:cs="Arial"/>
          <w:sz w:val="24"/>
          <w:szCs w:val="24"/>
        </w:rPr>
        <w:t xml:space="preserve">, </w:t>
      </w:r>
      <w:r w:rsidRPr="00460C3F">
        <w:rPr>
          <w:rFonts w:ascii="Arial" w:hAnsi="Arial" w:cs="Arial"/>
          <w:sz w:val="24"/>
          <w:szCs w:val="24"/>
        </w:rPr>
        <w:t xml:space="preserve">řízení efektivity využití </w:t>
      </w:r>
      <w:r w:rsidR="00AB39CC" w:rsidRPr="00460C3F">
        <w:rPr>
          <w:rFonts w:ascii="Arial" w:hAnsi="Arial" w:cs="Arial"/>
          <w:sz w:val="24"/>
          <w:szCs w:val="24"/>
        </w:rPr>
        <w:t xml:space="preserve">strojů </w:t>
      </w:r>
      <w:r w:rsidRPr="00460C3F">
        <w:rPr>
          <w:rFonts w:ascii="Arial" w:hAnsi="Arial" w:cs="Arial"/>
          <w:sz w:val="24"/>
          <w:szCs w:val="24"/>
        </w:rPr>
        <w:t>a statistiky peněžního oběhu</w:t>
      </w:r>
      <w:r w:rsidR="00AB39CC" w:rsidRPr="00460C3F">
        <w:rPr>
          <w:rFonts w:ascii="Arial" w:hAnsi="Arial" w:cs="Arial"/>
          <w:sz w:val="24"/>
          <w:szCs w:val="24"/>
        </w:rPr>
        <w:t xml:space="preserve"> v nově </w:t>
      </w:r>
      <w:r w:rsidRPr="00460C3F">
        <w:rPr>
          <w:rFonts w:ascii="Arial" w:hAnsi="Arial" w:cs="Arial"/>
          <w:sz w:val="24"/>
          <w:szCs w:val="24"/>
        </w:rPr>
        <w:t>vyvinutém modulu IS SZP</w:t>
      </w:r>
      <w:r w:rsidR="00A370E8" w:rsidRPr="00460C3F">
        <w:rPr>
          <w:rFonts w:ascii="Arial" w:hAnsi="Arial" w:cs="Arial"/>
          <w:sz w:val="24"/>
          <w:szCs w:val="24"/>
        </w:rPr>
        <w:t>.</w:t>
      </w:r>
    </w:p>
    <w:p w:rsidR="00D253C8" w:rsidRPr="00460C3F" w:rsidRDefault="00D253C8" w:rsidP="00460C3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253C8" w:rsidRPr="00460C3F" w:rsidRDefault="00A370E8" w:rsidP="00460C3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P</w:t>
      </w:r>
      <w:r w:rsidR="00D253C8" w:rsidRPr="00460C3F">
        <w:rPr>
          <w:rFonts w:ascii="Arial" w:hAnsi="Arial" w:cs="Arial"/>
          <w:sz w:val="24"/>
          <w:szCs w:val="24"/>
        </w:rPr>
        <w:t xml:space="preserve">ro připojení do vnitřní datové sítě ČNB bude pro </w:t>
      </w:r>
      <w:r w:rsidRPr="00460C3F">
        <w:rPr>
          <w:rFonts w:ascii="Arial" w:hAnsi="Arial" w:cs="Arial"/>
          <w:sz w:val="24"/>
          <w:szCs w:val="24"/>
        </w:rPr>
        <w:t xml:space="preserve">zařízení </w:t>
      </w:r>
      <w:r w:rsidR="00D253C8" w:rsidRPr="00460C3F">
        <w:rPr>
          <w:rFonts w:ascii="Arial" w:hAnsi="Arial" w:cs="Arial"/>
          <w:sz w:val="24"/>
          <w:szCs w:val="24"/>
        </w:rPr>
        <w:t>k dispozici jedno připojení</w:t>
      </w:r>
      <w:r w:rsidRPr="00460C3F">
        <w:rPr>
          <w:rFonts w:ascii="Arial" w:hAnsi="Arial" w:cs="Arial"/>
          <w:sz w:val="24"/>
          <w:szCs w:val="24"/>
        </w:rPr>
        <w:t>.</w:t>
      </w:r>
      <w:r w:rsidR="00D253C8" w:rsidRPr="00460C3F">
        <w:rPr>
          <w:rFonts w:ascii="Arial" w:hAnsi="Arial" w:cs="Arial"/>
          <w:sz w:val="24"/>
          <w:szCs w:val="24"/>
        </w:rPr>
        <w:t xml:space="preserve"> </w:t>
      </w:r>
    </w:p>
    <w:p w:rsidR="00D253C8" w:rsidRPr="00460C3F" w:rsidRDefault="00A370E8" w:rsidP="00460C3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K</w:t>
      </w:r>
      <w:r w:rsidR="00D253C8" w:rsidRPr="00460C3F">
        <w:rPr>
          <w:rFonts w:ascii="Arial" w:hAnsi="Arial" w:cs="Arial"/>
          <w:sz w:val="24"/>
          <w:szCs w:val="24"/>
        </w:rPr>
        <w:t>aždé připojení podle předchozího bodu je typu Ethernet 1000BaseT (alternativně 1000BaseSX)</w:t>
      </w:r>
      <w:r w:rsidRPr="00460C3F">
        <w:rPr>
          <w:rFonts w:ascii="Arial" w:hAnsi="Arial" w:cs="Arial"/>
          <w:sz w:val="24"/>
          <w:szCs w:val="24"/>
        </w:rPr>
        <w:t>.</w:t>
      </w:r>
    </w:p>
    <w:p w:rsidR="00D253C8" w:rsidRPr="00460C3F" w:rsidRDefault="00A370E8" w:rsidP="00460C3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P</w:t>
      </w:r>
      <w:r w:rsidR="00D253C8" w:rsidRPr="00460C3F">
        <w:rPr>
          <w:rFonts w:ascii="Arial" w:hAnsi="Arial" w:cs="Arial"/>
          <w:sz w:val="24"/>
          <w:szCs w:val="24"/>
        </w:rPr>
        <w:t>řipojení do sítě ČNB na L2 úrovni konfigurovatelné všechny obvyklé parametry pro danný typ IF</w:t>
      </w:r>
      <w:r w:rsidRPr="00460C3F">
        <w:rPr>
          <w:rFonts w:ascii="Arial" w:hAnsi="Arial" w:cs="Arial"/>
          <w:sz w:val="24"/>
          <w:szCs w:val="24"/>
        </w:rPr>
        <w:t>.</w:t>
      </w:r>
    </w:p>
    <w:p w:rsidR="00D253C8" w:rsidRPr="00460C3F" w:rsidRDefault="00A370E8" w:rsidP="00460C3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P</w:t>
      </w:r>
      <w:r w:rsidR="00D253C8" w:rsidRPr="00460C3F">
        <w:rPr>
          <w:rFonts w:ascii="Arial" w:hAnsi="Arial" w:cs="Arial"/>
          <w:sz w:val="24"/>
          <w:szCs w:val="24"/>
        </w:rPr>
        <w:t>řipojení do sítě ČNB na L3 úrovni je konfigurovatelné v celém rozsahu adres dle RFC1918</w:t>
      </w:r>
      <w:r w:rsidRPr="00460C3F">
        <w:rPr>
          <w:rFonts w:ascii="Arial" w:hAnsi="Arial" w:cs="Arial"/>
          <w:sz w:val="24"/>
          <w:szCs w:val="24"/>
        </w:rPr>
        <w:t>.</w:t>
      </w:r>
    </w:p>
    <w:p w:rsidR="00D253C8" w:rsidRPr="00460C3F" w:rsidRDefault="00A370E8" w:rsidP="00460C3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V</w:t>
      </w:r>
      <w:r w:rsidR="00D253C8" w:rsidRPr="00460C3F">
        <w:rPr>
          <w:rFonts w:ascii="Arial" w:hAnsi="Arial" w:cs="Arial"/>
          <w:sz w:val="24"/>
          <w:szCs w:val="24"/>
        </w:rPr>
        <w:t xml:space="preserve">zájemné propojení jednotlivých komponent </w:t>
      </w:r>
      <w:r w:rsidR="00AB39CC" w:rsidRPr="00460C3F">
        <w:rPr>
          <w:rFonts w:ascii="Arial" w:hAnsi="Arial" w:cs="Arial"/>
          <w:sz w:val="24"/>
          <w:szCs w:val="24"/>
        </w:rPr>
        <w:t xml:space="preserve">sestavy strojů </w:t>
      </w:r>
      <w:r w:rsidR="00D253C8" w:rsidRPr="00460C3F">
        <w:rPr>
          <w:rFonts w:ascii="Arial" w:hAnsi="Arial" w:cs="Arial"/>
          <w:sz w:val="24"/>
          <w:szCs w:val="24"/>
        </w:rPr>
        <w:t>je součástí dodávky, pro propojení se nevyužívá síť ČNB.</w:t>
      </w:r>
    </w:p>
    <w:p w:rsidR="00A370E8" w:rsidRDefault="00A370E8" w:rsidP="00D253C8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A125BC" w:rsidRDefault="00A125BC" w:rsidP="00D253C8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A125BC" w:rsidRDefault="00A125BC" w:rsidP="00D253C8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A125BC" w:rsidRPr="00460C3F" w:rsidRDefault="00A125BC" w:rsidP="00D253C8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D253C8" w:rsidRPr="00460C3F" w:rsidRDefault="00D253C8" w:rsidP="001D0FE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0C3F">
        <w:rPr>
          <w:rFonts w:ascii="Arial" w:hAnsi="Arial" w:cs="Arial"/>
          <w:b/>
          <w:sz w:val="24"/>
          <w:szCs w:val="24"/>
        </w:rPr>
        <w:lastRenderedPageBreak/>
        <w:t>Požadavky na IT bezpečnost</w:t>
      </w:r>
    </w:p>
    <w:p w:rsidR="00D253C8" w:rsidRPr="00460C3F" w:rsidRDefault="00D253C8" w:rsidP="00D253C8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D253C8" w:rsidRPr="00460C3F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Alespoň základní možnost řízení komunikace - instalace firewall, komunikace mimo zařízení musí být šifrována minimálně TLS1.</w:t>
      </w:r>
      <w:r w:rsidR="004A2C5F" w:rsidRPr="00460C3F">
        <w:rPr>
          <w:rFonts w:ascii="Arial" w:hAnsi="Arial" w:cs="Arial"/>
          <w:sz w:val="24"/>
          <w:szCs w:val="24"/>
        </w:rPr>
        <w:t>1</w:t>
      </w:r>
      <w:r w:rsidRPr="00460C3F">
        <w:rPr>
          <w:rFonts w:ascii="Arial" w:hAnsi="Arial" w:cs="Arial"/>
          <w:sz w:val="24"/>
          <w:szCs w:val="24"/>
        </w:rPr>
        <w:t>.</w:t>
      </w:r>
    </w:p>
    <w:p w:rsidR="00D253C8" w:rsidRPr="00460C3F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Správa uživatelů – musí být umožněno řízení uživatelských či aplikačních účtů a nastavení jejich rolí; každý předdefinovaný účet musí mít změnitelné heslo; hesla k účtům musí umožňovat nastavení komplexity hesla; volitelně: vícefaktorová autentizace pro administrátorské činnosti.</w:t>
      </w:r>
    </w:p>
    <w:p w:rsidR="00D253C8" w:rsidRPr="00460C3F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Auditing – systém musí umožňovat vytvářet auditní logy minimálně o přihlášení a odhlášení uživatelů i administrátorů, činnosti vedoucí ke změně přístupových oprávnění, pokus o manipulaci auditních záznamů; auditní logy musí být uchovány v systému minimálně 3 měsíce; možnost odesílat logy do SIEMu; možnost synchronizace času.</w:t>
      </w:r>
    </w:p>
    <w:p w:rsidR="00D253C8" w:rsidRPr="00460C3F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Systém nesmí obsahovat žádné známé zranitelnosti; od výrobce systému existuje proces odstraňování zranitelností systému (patch management).</w:t>
      </w:r>
    </w:p>
    <w:p w:rsidR="00D253C8" w:rsidRPr="00460C3F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Možnost zálohování konfigurace i dat.</w:t>
      </w:r>
    </w:p>
    <w:p w:rsidR="00D253C8" w:rsidRPr="00460C3F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Pro správu systému musí existovat konzole spustitelná na platformě MS Windows.</w:t>
      </w:r>
    </w:p>
    <w:p w:rsidR="00D253C8" w:rsidRPr="00460C3F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Informace o stavu systému lze odesílat do servisní organizace; vzdálený přístup servisní organice k systému nebude povolen.</w:t>
      </w:r>
    </w:p>
    <w:p w:rsidR="00D253C8" w:rsidRPr="00460C3F" w:rsidRDefault="00D253C8" w:rsidP="00D253C8">
      <w:pPr>
        <w:pStyle w:val="Odstavecseseznamem"/>
        <w:rPr>
          <w:rFonts w:ascii="Arial" w:hAnsi="Arial" w:cs="Arial"/>
          <w:sz w:val="24"/>
          <w:szCs w:val="24"/>
        </w:rPr>
      </w:pPr>
    </w:p>
    <w:p w:rsidR="00D253C8" w:rsidRPr="00460C3F" w:rsidRDefault="00D253C8" w:rsidP="001D0FE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0C3F">
        <w:rPr>
          <w:rFonts w:ascii="Arial" w:hAnsi="Arial" w:cs="Arial"/>
          <w:b/>
          <w:sz w:val="24"/>
          <w:szCs w:val="24"/>
        </w:rPr>
        <w:t xml:space="preserve">Způsoby zahájení a ukončování zpracování dávky </w:t>
      </w:r>
    </w:p>
    <w:p w:rsidR="00AB39CC" w:rsidRPr="00460C3F" w:rsidRDefault="00AB39CC" w:rsidP="00AB39CC">
      <w:pPr>
        <w:ind w:left="360"/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Popsáno ve funkčních požadavcích </w:t>
      </w:r>
      <w:r w:rsidR="00F379C4" w:rsidRPr="00460C3F">
        <w:rPr>
          <w:rFonts w:ascii="Arial" w:hAnsi="Arial" w:cs="Arial"/>
          <w:sz w:val="24"/>
          <w:szCs w:val="24"/>
        </w:rPr>
        <w:t xml:space="preserve">stroje </w:t>
      </w:r>
    </w:p>
    <w:p w:rsidR="00D253C8" w:rsidRPr="00460C3F" w:rsidRDefault="00D253C8" w:rsidP="00AB39CC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460C3F">
        <w:rPr>
          <w:rFonts w:ascii="Arial" w:hAnsi="Arial" w:cs="Arial"/>
          <w:b/>
          <w:sz w:val="24"/>
          <w:szCs w:val="24"/>
        </w:rPr>
        <w:t>Data vkládaná do systému</w:t>
      </w:r>
    </w:p>
    <w:p w:rsidR="00D253C8" w:rsidRPr="00460C3F" w:rsidRDefault="00A370E8" w:rsidP="00AB39CC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  <w:r w:rsidRPr="00460C3F">
        <w:rPr>
          <w:rFonts w:ascii="Arial" w:hAnsi="Arial" w:cs="Arial"/>
          <w:b/>
          <w:sz w:val="24"/>
          <w:szCs w:val="24"/>
        </w:rPr>
        <w:t>Do</w:t>
      </w:r>
      <w:r w:rsidR="00D253C8" w:rsidRPr="00460C3F">
        <w:rPr>
          <w:rFonts w:ascii="Arial" w:hAnsi="Arial" w:cs="Arial"/>
          <w:b/>
          <w:sz w:val="24"/>
          <w:szCs w:val="24"/>
        </w:rPr>
        <w:t xml:space="preserve"> </w:t>
      </w:r>
      <w:r w:rsidRPr="00460C3F">
        <w:rPr>
          <w:rFonts w:ascii="Arial" w:hAnsi="Arial" w:cs="Arial"/>
          <w:b/>
          <w:sz w:val="24"/>
          <w:szCs w:val="24"/>
        </w:rPr>
        <w:t xml:space="preserve">stroje budou </w:t>
      </w:r>
      <w:r w:rsidR="00D253C8" w:rsidRPr="00460C3F">
        <w:rPr>
          <w:rFonts w:ascii="Arial" w:hAnsi="Arial" w:cs="Arial"/>
          <w:b/>
          <w:sz w:val="24"/>
          <w:szCs w:val="24"/>
        </w:rPr>
        <w:t>ručně vložena data:</w:t>
      </w:r>
    </w:p>
    <w:p w:rsidR="00D253C8" w:rsidRPr="00460C3F" w:rsidRDefault="00D253C8" w:rsidP="00D253C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čárový kód o délce 18 znaků, který bude společně s aktuálním datem použit jako identifikátor dávky, při selhání čtečky čárového kódu možnost zadat alfanumerický kód klienta pomocí klávesnice,</w:t>
      </w:r>
    </w:p>
    <w:p w:rsidR="00A370E8" w:rsidRPr="00460C3F" w:rsidRDefault="00D253C8" w:rsidP="00D253C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deklarovaná částka dávky pomocí klávesnice</w:t>
      </w:r>
      <w:r w:rsidR="00A370E8" w:rsidRPr="00460C3F">
        <w:rPr>
          <w:rFonts w:ascii="Arial" w:hAnsi="Arial" w:cs="Arial"/>
          <w:sz w:val="24"/>
          <w:szCs w:val="24"/>
        </w:rPr>
        <w:t>,</w:t>
      </w:r>
    </w:p>
    <w:p w:rsidR="00D253C8" w:rsidRPr="00460C3F" w:rsidRDefault="00A370E8" w:rsidP="00D253C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po ukončení zpracování dávky počet mincí vyřazených k ručnímu zpracování. Rozlišuje počet mincí podezřelých, počet mincí jiné měny a počet mincí strojem nerozpoznaných.  </w:t>
      </w:r>
      <w:r w:rsidR="00D253C8" w:rsidRPr="00460C3F">
        <w:rPr>
          <w:rFonts w:ascii="Arial" w:hAnsi="Arial" w:cs="Arial"/>
          <w:sz w:val="24"/>
          <w:szCs w:val="24"/>
        </w:rPr>
        <w:t xml:space="preserve"> </w:t>
      </w:r>
    </w:p>
    <w:p w:rsidR="00D253C8" w:rsidRPr="00460C3F" w:rsidRDefault="00D253C8" w:rsidP="00D253C8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D253C8" w:rsidRPr="00460C3F" w:rsidRDefault="00D253C8" w:rsidP="001D0FE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0C3F">
        <w:rPr>
          <w:rFonts w:ascii="Arial" w:hAnsi="Arial" w:cs="Arial"/>
          <w:b/>
          <w:sz w:val="24"/>
          <w:szCs w:val="24"/>
        </w:rPr>
        <w:t xml:space="preserve">Data předávaná </w:t>
      </w:r>
      <w:r w:rsidR="00C72484" w:rsidRPr="00460C3F">
        <w:rPr>
          <w:rFonts w:ascii="Arial" w:hAnsi="Arial" w:cs="Arial"/>
          <w:b/>
          <w:sz w:val="24"/>
          <w:szCs w:val="24"/>
        </w:rPr>
        <w:t xml:space="preserve">strojem </w:t>
      </w:r>
      <w:r w:rsidRPr="00460C3F">
        <w:rPr>
          <w:rFonts w:ascii="Arial" w:hAnsi="Arial" w:cs="Arial"/>
          <w:b/>
          <w:sz w:val="24"/>
          <w:szCs w:val="24"/>
        </w:rPr>
        <w:t>do IS SZP</w:t>
      </w: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460C3F" w:rsidRDefault="00C72484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Stroj</w:t>
      </w:r>
      <w:r w:rsidR="00D253C8" w:rsidRPr="00460C3F">
        <w:rPr>
          <w:rFonts w:ascii="Arial" w:hAnsi="Arial" w:cs="Arial"/>
          <w:sz w:val="24"/>
          <w:szCs w:val="24"/>
        </w:rPr>
        <w:t xml:space="preserve"> bude předávat data prostřednictvím souborů ve formátu XML do IS SZP. Data musí obsahovat základní informace o dávce, zpracovaných </w:t>
      </w:r>
      <w:r w:rsidR="00C3273D" w:rsidRPr="00460C3F">
        <w:rPr>
          <w:rFonts w:ascii="Arial" w:hAnsi="Arial" w:cs="Arial"/>
          <w:sz w:val="24"/>
          <w:szCs w:val="24"/>
        </w:rPr>
        <w:t>mincích</w:t>
      </w:r>
      <w:r w:rsidR="00D253C8" w:rsidRPr="00460C3F">
        <w:rPr>
          <w:rFonts w:ascii="Arial" w:hAnsi="Arial" w:cs="Arial"/>
          <w:sz w:val="24"/>
          <w:szCs w:val="24"/>
        </w:rPr>
        <w:t xml:space="preserve"> </w:t>
      </w:r>
      <w:r w:rsidR="00D253C8" w:rsidRPr="00460C3F">
        <w:rPr>
          <w:rFonts w:ascii="Arial" w:hAnsi="Arial" w:cs="Arial"/>
          <w:sz w:val="24"/>
          <w:szCs w:val="24"/>
        </w:rPr>
        <w:br/>
        <w:t>a informace o </w:t>
      </w:r>
      <w:r w:rsidR="00E70CCF">
        <w:rPr>
          <w:rFonts w:ascii="Arial" w:hAnsi="Arial" w:cs="Arial"/>
          <w:sz w:val="24"/>
          <w:szCs w:val="24"/>
        </w:rPr>
        <w:t>stroj</w:t>
      </w:r>
      <w:r w:rsidR="00CF647F">
        <w:rPr>
          <w:rFonts w:ascii="Arial" w:hAnsi="Arial" w:cs="Arial"/>
          <w:sz w:val="24"/>
          <w:szCs w:val="24"/>
        </w:rPr>
        <w:t>i</w:t>
      </w:r>
      <w:r w:rsidR="00D253C8" w:rsidRPr="00460C3F">
        <w:rPr>
          <w:rFonts w:ascii="Arial" w:hAnsi="Arial" w:cs="Arial"/>
          <w:sz w:val="24"/>
          <w:szCs w:val="24"/>
        </w:rPr>
        <w:t xml:space="preserve">. </w:t>
      </w: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460C3F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Základní informace o dávce</w:t>
      </w: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lastRenderedPageBreak/>
        <w:t xml:space="preserve">Obsahují číslo </w:t>
      </w:r>
      <w:r w:rsidR="00C3273D" w:rsidRPr="00460C3F">
        <w:rPr>
          <w:rFonts w:ascii="Arial" w:hAnsi="Arial" w:cs="Arial"/>
          <w:sz w:val="24"/>
          <w:szCs w:val="24"/>
        </w:rPr>
        <w:t>stroje</w:t>
      </w:r>
      <w:r w:rsidRPr="00460C3F">
        <w:rPr>
          <w:rFonts w:ascii="Arial" w:hAnsi="Arial" w:cs="Arial"/>
          <w:sz w:val="24"/>
          <w:szCs w:val="24"/>
        </w:rPr>
        <w:t>, identifikátor dávky, čísla operátorů, zpracovávanou měnu, datum, čas zahájení, čas ukončení, dobu skutečného zpracování dávky a možnost přidat další informace o dávce (např. z on-line režimu: číslo klienta a deklarovanou částku).</w:t>
      </w:r>
    </w:p>
    <w:p w:rsidR="00D253C8" w:rsidRPr="00460C3F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460C3F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Informace o zpracovaných </w:t>
      </w:r>
      <w:r w:rsidR="00C3273D" w:rsidRPr="00460C3F">
        <w:rPr>
          <w:rFonts w:ascii="Arial" w:hAnsi="Arial" w:cs="Arial"/>
          <w:sz w:val="24"/>
          <w:szCs w:val="24"/>
        </w:rPr>
        <w:t>mincích</w:t>
      </w:r>
    </w:p>
    <w:p w:rsidR="00D253C8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 xml:space="preserve">Zpracovaná nominální hodnota, její vzor, nastavená úroveň kvality třídění, celkový počet zpracovaných </w:t>
      </w:r>
      <w:r w:rsidR="00C3273D" w:rsidRPr="00460C3F">
        <w:rPr>
          <w:rFonts w:ascii="Arial" w:hAnsi="Arial" w:cs="Arial"/>
          <w:sz w:val="24"/>
          <w:szCs w:val="24"/>
        </w:rPr>
        <w:t>mincí</w:t>
      </w:r>
      <w:r w:rsidRPr="00460C3F">
        <w:rPr>
          <w:rFonts w:ascii="Arial" w:hAnsi="Arial" w:cs="Arial"/>
          <w:sz w:val="24"/>
          <w:szCs w:val="24"/>
        </w:rPr>
        <w:t xml:space="preserve">, </w:t>
      </w:r>
      <w:r w:rsidR="00C3273D" w:rsidRPr="00460C3F">
        <w:rPr>
          <w:rFonts w:ascii="Arial" w:hAnsi="Arial" w:cs="Arial"/>
          <w:sz w:val="24"/>
          <w:szCs w:val="24"/>
        </w:rPr>
        <w:t>počet mincí vyřazených k ručnímu zpracování</w:t>
      </w:r>
      <w:r w:rsidR="00E70CCF">
        <w:rPr>
          <w:rFonts w:ascii="Arial" w:hAnsi="Arial" w:cs="Arial"/>
          <w:sz w:val="24"/>
          <w:szCs w:val="24"/>
        </w:rPr>
        <w:t xml:space="preserve"> a </w:t>
      </w:r>
      <w:r w:rsidR="00E70CCF" w:rsidRPr="00460C3F">
        <w:rPr>
          <w:rFonts w:ascii="Arial" w:hAnsi="Arial" w:cs="Arial"/>
          <w:sz w:val="24"/>
          <w:szCs w:val="24"/>
        </w:rPr>
        <w:t>pravostní charakteristiky zpracovaných mincí</w:t>
      </w:r>
      <w:r w:rsidR="00C3273D" w:rsidRPr="00460C3F">
        <w:rPr>
          <w:rFonts w:ascii="Arial" w:hAnsi="Arial" w:cs="Arial"/>
          <w:sz w:val="24"/>
          <w:szCs w:val="24"/>
        </w:rPr>
        <w:t xml:space="preserve">. </w:t>
      </w:r>
      <w:r w:rsidRPr="00460C3F">
        <w:rPr>
          <w:rFonts w:ascii="Arial" w:hAnsi="Arial" w:cs="Arial"/>
          <w:sz w:val="24"/>
          <w:szCs w:val="24"/>
        </w:rPr>
        <w:t xml:space="preserve">V případě </w:t>
      </w:r>
      <w:r w:rsidR="00C3273D" w:rsidRPr="00460C3F">
        <w:rPr>
          <w:rFonts w:ascii="Arial" w:hAnsi="Arial" w:cs="Arial"/>
          <w:sz w:val="24"/>
          <w:szCs w:val="24"/>
        </w:rPr>
        <w:t>mincí</w:t>
      </w:r>
      <w:r w:rsidRPr="00460C3F">
        <w:rPr>
          <w:rFonts w:ascii="Arial" w:hAnsi="Arial" w:cs="Arial"/>
          <w:sz w:val="24"/>
          <w:szCs w:val="24"/>
        </w:rPr>
        <w:t xml:space="preserve"> určených k ručnímu zpracování se dále rozlišuje počet </w:t>
      </w:r>
      <w:r w:rsidR="006442F5" w:rsidRPr="00460C3F">
        <w:rPr>
          <w:rFonts w:ascii="Arial" w:hAnsi="Arial" w:cs="Arial"/>
          <w:sz w:val="24"/>
          <w:szCs w:val="24"/>
        </w:rPr>
        <w:t>mincí</w:t>
      </w:r>
      <w:r w:rsidRPr="00460C3F">
        <w:rPr>
          <w:rFonts w:ascii="Arial" w:hAnsi="Arial" w:cs="Arial"/>
          <w:sz w:val="24"/>
          <w:szCs w:val="24"/>
        </w:rPr>
        <w:t xml:space="preserve"> podezřelých</w:t>
      </w:r>
      <w:r w:rsidR="006442F5" w:rsidRPr="00460C3F">
        <w:rPr>
          <w:rFonts w:ascii="Arial" w:hAnsi="Arial" w:cs="Arial"/>
          <w:sz w:val="24"/>
          <w:szCs w:val="24"/>
        </w:rPr>
        <w:t>, počet mincí jiné měny</w:t>
      </w:r>
      <w:r w:rsidRPr="00460C3F">
        <w:rPr>
          <w:rFonts w:ascii="Arial" w:hAnsi="Arial" w:cs="Arial"/>
          <w:sz w:val="24"/>
          <w:szCs w:val="24"/>
        </w:rPr>
        <w:t xml:space="preserve"> a počet </w:t>
      </w:r>
      <w:r w:rsidR="006442F5" w:rsidRPr="00460C3F">
        <w:rPr>
          <w:rFonts w:ascii="Arial" w:hAnsi="Arial" w:cs="Arial"/>
          <w:sz w:val="24"/>
          <w:szCs w:val="24"/>
        </w:rPr>
        <w:t>mincí</w:t>
      </w:r>
      <w:r w:rsidRPr="00460C3F">
        <w:rPr>
          <w:rFonts w:ascii="Arial" w:hAnsi="Arial" w:cs="Arial"/>
          <w:sz w:val="24"/>
          <w:szCs w:val="24"/>
        </w:rPr>
        <w:t xml:space="preserve"> strojem nerozpoznaných. Pro on-line režim i výsledky ukončování zpracování dávky. V případě zpracování jednou dávkou se uvedené informace zpracovávají pro každou nominální hodnotu a vzor</w:t>
      </w:r>
      <w:r w:rsidR="00B401C4">
        <w:rPr>
          <w:rFonts w:ascii="Arial" w:hAnsi="Arial" w:cs="Arial"/>
          <w:sz w:val="24"/>
          <w:szCs w:val="24"/>
        </w:rPr>
        <w:t xml:space="preserve"> samostatně. </w:t>
      </w:r>
    </w:p>
    <w:p w:rsidR="00B401C4" w:rsidRPr="00460C3F" w:rsidRDefault="00B401C4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460C3F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0C3F">
        <w:rPr>
          <w:rFonts w:ascii="Arial" w:hAnsi="Arial" w:cs="Arial"/>
          <w:sz w:val="24"/>
          <w:szCs w:val="24"/>
        </w:rPr>
        <w:t>Informace o s</w:t>
      </w:r>
      <w:r w:rsidR="006D471A" w:rsidRPr="00460C3F">
        <w:rPr>
          <w:rFonts w:ascii="Arial" w:hAnsi="Arial" w:cs="Arial"/>
          <w:sz w:val="24"/>
          <w:szCs w:val="24"/>
        </w:rPr>
        <w:t xml:space="preserve">troji </w:t>
      </w:r>
      <w:r w:rsidR="006442F5" w:rsidRPr="00460C3F">
        <w:rPr>
          <w:rFonts w:ascii="Arial" w:hAnsi="Arial" w:cs="Arial"/>
          <w:sz w:val="24"/>
          <w:szCs w:val="24"/>
        </w:rPr>
        <w:t>o</w:t>
      </w:r>
      <w:r w:rsidRPr="00460C3F">
        <w:rPr>
          <w:rFonts w:ascii="Arial" w:hAnsi="Arial" w:cs="Arial"/>
          <w:sz w:val="24"/>
          <w:szCs w:val="24"/>
        </w:rPr>
        <w:t>bsahují číslo s</w:t>
      </w:r>
      <w:r w:rsidR="006D471A" w:rsidRPr="00460C3F">
        <w:rPr>
          <w:rFonts w:ascii="Arial" w:hAnsi="Arial" w:cs="Arial"/>
          <w:sz w:val="24"/>
          <w:szCs w:val="24"/>
        </w:rPr>
        <w:t>troje</w:t>
      </w:r>
      <w:r w:rsidRPr="00460C3F">
        <w:rPr>
          <w:rFonts w:ascii="Arial" w:hAnsi="Arial" w:cs="Arial"/>
          <w:sz w:val="24"/>
          <w:szCs w:val="24"/>
        </w:rPr>
        <w:t xml:space="preserve">, datum, časy zapnutí a vypnutí, provozní dobu, časy zpracování </w:t>
      </w:r>
      <w:r w:rsidR="006442F5" w:rsidRPr="00460C3F">
        <w:rPr>
          <w:rFonts w:ascii="Arial" w:hAnsi="Arial" w:cs="Arial"/>
          <w:sz w:val="24"/>
          <w:szCs w:val="24"/>
        </w:rPr>
        <w:t xml:space="preserve">mincí. </w:t>
      </w:r>
    </w:p>
    <w:sectPr w:rsidR="00D253C8" w:rsidRPr="00460C3F" w:rsidSect="0039027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80" w:rsidRDefault="00417F80" w:rsidP="00473EBB">
      <w:pPr>
        <w:spacing w:after="0" w:line="240" w:lineRule="auto"/>
      </w:pPr>
      <w:r>
        <w:separator/>
      </w:r>
    </w:p>
  </w:endnote>
  <w:endnote w:type="continuationSeparator" w:id="0">
    <w:p w:rsidR="00417F80" w:rsidRDefault="00417F80" w:rsidP="0047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299276"/>
      <w:docPartObj>
        <w:docPartGallery w:val="Page Numbers (Bottom of Page)"/>
        <w:docPartUnique/>
      </w:docPartObj>
    </w:sdtPr>
    <w:sdtEndPr/>
    <w:sdtContent>
      <w:p w:rsidR="00473EBB" w:rsidRDefault="00473E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07D">
          <w:rPr>
            <w:noProof/>
          </w:rPr>
          <w:t>4</w:t>
        </w:r>
        <w:r>
          <w:fldChar w:fldCharType="end"/>
        </w:r>
      </w:p>
    </w:sdtContent>
  </w:sdt>
  <w:p w:rsidR="00473EBB" w:rsidRDefault="00473E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80" w:rsidRDefault="00417F80" w:rsidP="00473EBB">
      <w:pPr>
        <w:spacing w:after="0" w:line="240" w:lineRule="auto"/>
      </w:pPr>
      <w:r>
        <w:separator/>
      </w:r>
    </w:p>
  </w:footnote>
  <w:footnote w:type="continuationSeparator" w:id="0">
    <w:p w:rsidR="00417F80" w:rsidRDefault="00417F80" w:rsidP="0047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9E2"/>
    <w:multiLevelType w:val="multilevel"/>
    <w:tmpl w:val="98A44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4461CB"/>
    <w:multiLevelType w:val="hybridMultilevel"/>
    <w:tmpl w:val="F50693BE"/>
    <w:lvl w:ilvl="0" w:tplc="A026646C">
      <w:start w:val="1"/>
      <w:numFmt w:val="decimal"/>
      <w:lvlText w:val="%1. řádek"/>
      <w:lvlJc w:val="left"/>
      <w:pPr>
        <w:tabs>
          <w:tab w:val="num" w:pos="-711"/>
        </w:tabs>
        <w:ind w:left="-711" w:hanging="360"/>
      </w:pPr>
      <w:rPr>
        <w:rFonts w:hint="default"/>
      </w:rPr>
    </w:lvl>
    <w:lvl w:ilvl="1" w:tplc="A026646C">
      <w:start w:val="1"/>
      <w:numFmt w:val="decimal"/>
      <w:lvlText w:val="%2. řádek"/>
      <w:lvlJc w:val="left"/>
      <w:pPr>
        <w:tabs>
          <w:tab w:val="num" w:pos="-361"/>
        </w:tabs>
        <w:ind w:left="-361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729"/>
        </w:tabs>
        <w:ind w:left="729" w:hanging="360"/>
      </w:pPr>
    </w:lvl>
    <w:lvl w:ilvl="3" w:tplc="04050001">
      <w:start w:val="1"/>
      <w:numFmt w:val="decimal"/>
      <w:lvlText w:val="%4."/>
      <w:lvlJc w:val="left"/>
      <w:pPr>
        <w:tabs>
          <w:tab w:val="num" w:pos="1449"/>
        </w:tabs>
        <w:ind w:left="1449" w:hanging="360"/>
      </w:pPr>
    </w:lvl>
    <w:lvl w:ilvl="4" w:tplc="04050003">
      <w:start w:val="1"/>
      <w:numFmt w:val="decimal"/>
      <w:lvlText w:val="%5."/>
      <w:lvlJc w:val="left"/>
      <w:pPr>
        <w:tabs>
          <w:tab w:val="num" w:pos="2169"/>
        </w:tabs>
        <w:ind w:left="2169" w:hanging="360"/>
      </w:pPr>
    </w:lvl>
    <w:lvl w:ilvl="5" w:tplc="04050005">
      <w:start w:val="1"/>
      <w:numFmt w:val="decimal"/>
      <w:lvlText w:val="%6."/>
      <w:lvlJc w:val="left"/>
      <w:pPr>
        <w:tabs>
          <w:tab w:val="num" w:pos="2889"/>
        </w:tabs>
        <w:ind w:left="2889" w:hanging="360"/>
      </w:pPr>
    </w:lvl>
    <w:lvl w:ilvl="6" w:tplc="04050001">
      <w:start w:val="1"/>
      <w:numFmt w:val="decimal"/>
      <w:lvlText w:val="%7."/>
      <w:lvlJc w:val="left"/>
      <w:pPr>
        <w:tabs>
          <w:tab w:val="num" w:pos="3609"/>
        </w:tabs>
        <w:ind w:left="3609" w:hanging="360"/>
      </w:pPr>
    </w:lvl>
    <w:lvl w:ilvl="7" w:tplc="04050003">
      <w:start w:val="1"/>
      <w:numFmt w:val="decimal"/>
      <w:lvlText w:val="%8."/>
      <w:lvlJc w:val="left"/>
      <w:pPr>
        <w:tabs>
          <w:tab w:val="num" w:pos="4329"/>
        </w:tabs>
        <w:ind w:left="4329" w:hanging="360"/>
      </w:pPr>
    </w:lvl>
    <w:lvl w:ilvl="8" w:tplc="04050005">
      <w:start w:val="1"/>
      <w:numFmt w:val="decimal"/>
      <w:lvlText w:val="%9."/>
      <w:lvlJc w:val="left"/>
      <w:pPr>
        <w:tabs>
          <w:tab w:val="num" w:pos="5049"/>
        </w:tabs>
        <w:ind w:left="5049" w:hanging="360"/>
      </w:pPr>
    </w:lvl>
  </w:abstractNum>
  <w:abstractNum w:abstractNumId="2">
    <w:nsid w:val="0F1E2C33"/>
    <w:multiLevelType w:val="hybridMultilevel"/>
    <w:tmpl w:val="C74AFAF0"/>
    <w:lvl w:ilvl="0" w:tplc="A026646C">
      <w:start w:val="1"/>
      <w:numFmt w:val="decimal"/>
      <w:lvlText w:val="%1. řádek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2E64787"/>
    <w:multiLevelType w:val="hybridMultilevel"/>
    <w:tmpl w:val="38824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6C68"/>
    <w:multiLevelType w:val="hybridMultilevel"/>
    <w:tmpl w:val="227A1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85BE7"/>
    <w:multiLevelType w:val="hybridMultilevel"/>
    <w:tmpl w:val="F6CC8C1A"/>
    <w:lvl w:ilvl="0" w:tplc="778474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30701F"/>
    <w:multiLevelType w:val="hybridMultilevel"/>
    <w:tmpl w:val="B01EF9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5C78EA2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4029F"/>
    <w:multiLevelType w:val="hybridMultilevel"/>
    <w:tmpl w:val="AA1454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1301A"/>
    <w:multiLevelType w:val="hybridMultilevel"/>
    <w:tmpl w:val="227A1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E306D"/>
    <w:multiLevelType w:val="hybridMultilevel"/>
    <w:tmpl w:val="23AC044C"/>
    <w:lvl w:ilvl="0" w:tplc="C508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47814"/>
    <w:multiLevelType w:val="hybridMultilevel"/>
    <w:tmpl w:val="C108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75528"/>
    <w:multiLevelType w:val="hybridMultilevel"/>
    <w:tmpl w:val="39388C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221080"/>
    <w:multiLevelType w:val="hybridMultilevel"/>
    <w:tmpl w:val="64D258D0"/>
    <w:lvl w:ilvl="0" w:tplc="7F9AAA5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6782A"/>
    <w:multiLevelType w:val="hybridMultilevel"/>
    <w:tmpl w:val="F69A3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84E"/>
    <w:multiLevelType w:val="hybridMultilevel"/>
    <w:tmpl w:val="19A6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D0F74"/>
    <w:multiLevelType w:val="hybridMultilevel"/>
    <w:tmpl w:val="4C8C29B6"/>
    <w:lvl w:ilvl="0" w:tplc="3D323178">
      <w:numFmt w:val="bullet"/>
      <w:lvlText w:val="-"/>
      <w:lvlJc w:val="left"/>
      <w:pPr>
        <w:tabs>
          <w:tab w:val="num" w:pos="1770"/>
        </w:tabs>
        <w:ind w:left="1770" w:hanging="70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B292E33"/>
    <w:multiLevelType w:val="hybridMultilevel"/>
    <w:tmpl w:val="CEC02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A419F"/>
    <w:multiLevelType w:val="hybridMultilevel"/>
    <w:tmpl w:val="8AC6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F1C91"/>
    <w:multiLevelType w:val="hybridMultilevel"/>
    <w:tmpl w:val="307C4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E59E1"/>
    <w:multiLevelType w:val="hybridMultilevel"/>
    <w:tmpl w:val="256C12A2"/>
    <w:lvl w:ilvl="0" w:tplc="040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59AA1867"/>
    <w:multiLevelType w:val="hybridMultilevel"/>
    <w:tmpl w:val="7558416A"/>
    <w:lvl w:ilvl="0" w:tplc="42122A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B0A5890"/>
    <w:multiLevelType w:val="hybridMultilevel"/>
    <w:tmpl w:val="E08CD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A66"/>
    <w:multiLevelType w:val="hybridMultilevel"/>
    <w:tmpl w:val="82CA1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F4445"/>
    <w:multiLevelType w:val="hybridMultilevel"/>
    <w:tmpl w:val="94029B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08039D"/>
    <w:multiLevelType w:val="multilevel"/>
    <w:tmpl w:val="D68A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FD6632C"/>
    <w:multiLevelType w:val="hybridMultilevel"/>
    <w:tmpl w:val="FB021A12"/>
    <w:lvl w:ilvl="0" w:tplc="A86C9F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FC11E2"/>
    <w:multiLevelType w:val="multilevel"/>
    <w:tmpl w:val="98A443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>
    <w:nsid w:val="6F8F0202"/>
    <w:multiLevelType w:val="hybridMultilevel"/>
    <w:tmpl w:val="D604ECD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5C78EA2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240017"/>
    <w:multiLevelType w:val="hybridMultilevel"/>
    <w:tmpl w:val="6CD82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67810"/>
    <w:multiLevelType w:val="hybridMultilevel"/>
    <w:tmpl w:val="FB0A44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5C78EA2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C67F0B"/>
    <w:multiLevelType w:val="hybridMultilevel"/>
    <w:tmpl w:val="00A89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67BA8"/>
    <w:multiLevelType w:val="hybridMultilevel"/>
    <w:tmpl w:val="2968D5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31"/>
  </w:num>
  <w:num w:numId="8">
    <w:abstractNumId w:val="22"/>
  </w:num>
  <w:num w:numId="9">
    <w:abstractNumId w:val="32"/>
  </w:num>
  <w:num w:numId="10">
    <w:abstractNumId w:val="29"/>
  </w:num>
  <w:num w:numId="11">
    <w:abstractNumId w:val="21"/>
  </w:num>
  <w:num w:numId="12">
    <w:abstractNumId w:val="13"/>
  </w:num>
  <w:num w:numId="13">
    <w:abstractNumId w:val="14"/>
  </w:num>
  <w:num w:numId="14">
    <w:abstractNumId w:val="5"/>
  </w:num>
  <w:num w:numId="15">
    <w:abstractNumId w:val="25"/>
  </w:num>
  <w:num w:numId="16">
    <w:abstractNumId w:val="11"/>
  </w:num>
  <w:num w:numId="17">
    <w:abstractNumId w:val="23"/>
  </w:num>
  <w:num w:numId="18">
    <w:abstractNumId w:val="18"/>
  </w:num>
  <w:num w:numId="19">
    <w:abstractNumId w:val="26"/>
  </w:num>
  <w:num w:numId="20">
    <w:abstractNumId w:val="0"/>
  </w:num>
  <w:num w:numId="21">
    <w:abstractNumId w:val="20"/>
  </w:num>
  <w:num w:numId="22">
    <w:abstractNumId w:val="27"/>
  </w:num>
  <w:num w:numId="23">
    <w:abstractNumId w:val="9"/>
  </w:num>
  <w:num w:numId="24">
    <w:abstractNumId w:val="28"/>
  </w:num>
  <w:num w:numId="25">
    <w:abstractNumId w:val="16"/>
  </w:num>
  <w:num w:numId="26">
    <w:abstractNumId w:val="15"/>
  </w:num>
  <w:num w:numId="27">
    <w:abstractNumId w:val="12"/>
  </w:num>
  <w:num w:numId="28">
    <w:abstractNumId w:val="2"/>
  </w:num>
  <w:num w:numId="29">
    <w:abstractNumId w:val="1"/>
  </w:num>
  <w:num w:numId="30">
    <w:abstractNumId w:val="19"/>
  </w:num>
  <w:num w:numId="31">
    <w:abstractNumId w:val="24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C8"/>
    <w:rsid w:val="000003BE"/>
    <w:rsid w:val="00000765"/>
    <w:rsid w:val="00004C29"/>
    <w:rsid w:val="00004CEC"/>
    <w:rsid w:val="00007655"/>
    <w:rsid w:val="00007F04"/>
    <w:rsid w:val="00014C71"/>
    <w:rsid w:val="00017A69"/>
    <w:rsid w:val="00023CB1"/>
    <w:rsid w:val="0003438C"/>
    <w:rsid w:val="00034B61"/>
    <w:rsid w:val="00037F6E"/>
    <w:rsid w:val="00040C8C"/>
    <w:rsid w:val="00046B2E"/>
    <w:rsid w:val="00047F94"/>
    <w:rsid w:val="00050920"/>
    <w:rsid w:val="000513A2"/>
    <w:rsid w:val="00057B8C"/>
    <w:rsid w:val="0006486F"/>
    <w:rsid w:val="000655F7"/>
    <w:rsid w:val="00075AD3"/>
    <w:rsid w:val="0008123B"/>
    <w:rsid w:val="000846A7"/>
    <w:rsid w:val="00086AF9"/>
    <w:rsid w:val="00090B7C"/>
    <w:rsid w:val="00092E92"/>
    <w:rsid w:val="000952E2"/>
    <w:rsid w:val="000A70E8"/>
    <w:rsid w:val="000B3778"/>
    <w:rsid w:val="000B64E9"/>
    <w:rsid w:val="000B76A9"/>
    <w:rsid w:val="000C0120"/>
    <w:rsid w:val="000C3669"/>
    <w:rsid w:val="000C6584"/>
    <w:rsid w:val="000E61BB"/>
    <w:rsid w:val="000E672F"/>
    <w:rsid w:val="000E7B1A"/>
    <w:rsid w:val="000F5E35"/>
    <w:rsid w:val="00114BD7"/>
    <w:rsid w:val="00124264"/>
    <w:rsid w:val="00133991"/>
    <w:rsid w:val="0013411B"/>
    <w:rsid w:val="00140CD0"/>
    <w:rsid w:val="001421DA"/>
    <w:rsid w:val="00152E80"/>
    <w:rsid w:val="00153FC8"/>
    <w:rsid w:val="00161417"/>
    <w:rsid w:val="001625A1"/>
    <w:rsid w:val="001727FE"/>
    <w:rsid w:val="00173DAC"/>
    <w:rsid w:val="00176D43"/>
    <w:rsid w:val="0018113F"/>
    <w:rsid w:val="0018132D"/>
    <w:rsid w:val="0018382B"/>
    <w:rsid w:val="00185FDB"/>
    <w:rsid w:val="00191F18"/>
    <w:rsid w:val="00193F10"/>
    <w:rsid w:val="00194B5D"/>
    <w:rsid w:val="001A30D9"/>
    <w:rsid w:val="001A76DE"/>
    <w:rsid w:val="001A7CE1"/>
    <w:rsid w:val="001C2B9F"/>
    <w:rsid w:val="001C6513"/>
    <w:rsid w:val="001C7BC2"/>
    <w:rsid w:val="001D0FE4"/>
    <w:rsid w:val="001D54A4"/>
    <w:rsid w:val="001D5ADF"/>
    <w:rsid w:val="001D710B"/>
    <w:rsid w:val="001D7F2B"/>
    <w:rsid w:val="001E3325"/>
    <w:rsid w:val="001E6EFD"/>
    <w:rsid w:val="001F2FDE"/>
    <w:rsid w:val="001F34BD"/>
    <w:rsid w:val="0020788C"/>
    <w:rsid w:val="00210A12"/>
    <w:rsid w:val="00221B19"/>
    <w:rsid w:val="002357BD"/>
    <w:rsid w:val="00247475"/>
    <w:rsid w:val="002500DD"/>
    <w:rsid w:val="002533A3"/>
    <w:rsid w:val="002541D9"/>
    <w:rsid w:val="0026160F"/>
    <w:rsid w:val="0026250F"/>
    <w:rsid w:val="00265D40"/>
    <w:rsid w:val="00274D04"/>
    <w:rsid w:val="0028708C"/>
    <w:rsid w:val="0029531A"/>
    <w:rsid w:val="00295D26"/>
    <w:rsid w:val="00295DC7"/>
    <w:rsid w:val="00297CC0"/>
    <w:rsid w:val="002A2DA7"/>
    <w:rsid w:val="002C55FF"/>
    <w:rsid w:val="002C7747"/>
    <w:rsid w:val="002D5930"/>
    <w:rsid w:val="002E28F9"/>
    <w:rsid w:val="002E359C"/>
    <w:rsid w:val="002E6F7F"/>
    <w:rsid w:val="002E7580"/>
    <w:rsid w:val="002E7C0B"/>
    <w:rsid w:val="002F1C44"/>
    <w:rsid w:val="003005AE"/>
    <w:rsid w:val="0030757C"/>
    <w:rsid w:val="003128D7"/>
    <w:rsid w:val="00324873"/>
    <w:rsid w:val="0033126C"/>
    <w:rsid w:val="003339EF"/>
    <w:rsid w:val="003548A5"/>
    <w:rsid w:val="003551D9"/>
    <w:rsid w:val="0035771B"/>
    <w:rsid w:val="0036512A"/>
    <w:rsid w:val="003668C0"/>
    <w:rsid w:val="003672C7"/>
    <w:rsid w:val="00371274"/>
    <w:rsid w:val="00375DB2"/>
    <w:rsid w:val="00390270"/>
    <w:rsid w:val="00390290"/>
    <w:rsid w:val="003A2DF6"/>
    <w:rsid w:val="003A51EC"/>
    <w:rsid w:val="003C44CE"/>
    <w:rsid w:val="003C70CE"/>
    <w:rsid w:val="003D6D88"/>
    <w:rsid w:val="003E57CE"/>
    <w:rsid w:val="003E5B87"/>
    <w:rsid w:val="003F14A8"/>
    <w:rsid w:val="003F297A"/>
    <w:rsid w:val="004012D1"/>
    <w:rsid w:val="0040740D"/>
    <w:rsid w:val="0041227D"/>
    <w:rsid w:val="00417F80"/>
    <w:rsid w:val="0042132B"/>
    <w:rsid w:val="00423431"/>
    <w:rsid w:val="004234CF"/>
    <w:rsid w:val="0042630C"/>
    <w:rsid w:val="004314E6"/>
    <w:rsid w:val="00433F7C"/>
    <w:rsid w:val="004349F3"/>
    <w:rsid w:val="004431C0"/>
    <w:rsid w:val="004438CB"/>
    <w:rsid w:val="00460C3F"/>
    <w:rsid w:val="004735AD"/>
    <w:rsid w:val="00473EBB"/>
    <w:rsid w:val="0049182A"/>
    <w:rsid w:val="004A2168"/>
    <w:rsid w:val="004A2C5F"/>
    <w:rsid w:val="004A3E0A"/>
    <w:rsid w:val="004A6D2E"/>
    <w:rsid w:val="004B10CE"/>
    <w:rsid w:val="004B25BA"/>
    <w:rsid w:val="004D2227"/>
    <w:rsid w:val="004D60D5"/>
    <w:rsid w:val="004D75D6"/>
    <w:rsid w:val="004D7ACB"/>
    <w:rsid w:val="004E39D2"/>
    <w:rsid w:val="004E5DF6"/>
    <w:rsid w:val="004F0B13"/>
    <w:rsid w:val="004F4353"/>
    <w:rsid w:val="004F6449"/>
    <w:rsid w:val="004F7473"/>
    <w:rsid w:val="005028CB"/>
    <w:rsid w:val="00512173"/>
    <w:rsid w:val="005258C8"/>
    <w:rsid w:val="005339E9"/>
    <w:rsid w:val="00540E45"/>
    <w:rsid w:val="00546028"/>
    <w:rsid w:val="0055386A"/>
    <w:rsid w:val="00561CC1"/>
    <w:rsid w:val="00570061"/>
    <w:rsid w:val="005740A2"/>
    <w:rsid w:val="00582554"/>
    <w:rsid w:val="005842EA"/>
    <w:rsid w:val="0059031C"/>
    <w:rsid w:val="00592DAE"/>
    <w:rsid w:val="00593383"/>
    <w:rsid w:val="00594E73"/>
    <w:rsid w:val="00597309"/>
    <w:rsid w:val="005A0C4E"/>
    <w:rsid w:val="005A2FE1"/>
    <w:rsid w:val="005B105C"/>
    <w:rsid w:val="005B52A8"/>
    <w:rsid w:val="005B640C"/>
    <w:rsid w:val="005B7C11"/>
    <w:rsid w:val="005C0E7E"/>
    <w:rsid w:val="005C5DCA"/>
    <w:rsid w:val="005D0968"/>
    <w:rsid w:val="005D19C4"/>
    <w:rsid w:val="005D1B87"/>
    <w:rsid w:val="005D2D2B"/>
    <w:rsid w:val="005D5970"/>
    <w:rsid w:val="005E073E"/>
    <w:rsid w:val="005E4BE4"/>
    <w:rsid w:val="005F28D2"/>
    <w:rsid w:val="005F2A62"/>
    <w:rsid w:val="005F64A2"/>
    <w:rsid w:val="00603D6C"/>
    <w:rsid w:val="00610C38"/>
    <w:rsid w:val="006211AB"/>
    <w:rsid w:val="006247D8"/>
    <w:rsid w:val="0062641B"/>
    <w:rsid w:val="006327E8"/>
    <w:rsid w:val="00636A02"/>
    <w:rsid w:val="00636ADE"/>
    <w:rsid w:val="006442F5"/>
    <w:rsid w:val="00644CC9"/>
    <w:rsid w:val="00655DB8"/>
    <w:rsid w:val="006569A3"/>
    <w:rsid w:val="006608BA"/>
    <w:rsid w:val="00685612"/>
    <w:rsid w:val="0068630E"/>
    <w:rsid w:val="006869F7"/>
    <w:rsid w:val="006876F9"/>
    <w:rsid w:val="006937E3"/>
    <w:rsid w:val="00696599"/>
    <w:rsid w:val="00697E81"/>
    <w:rsid w:val="006A0FA7"/>
    <w:rsid w:val="006B0860"/>
    <w:rsid w:val="006B2FEA"/>
    <w:rsid w:val="006C0965"/>
    <w:rsid w:val="006C69F0"/>
    <w:rsid w:val="006D3791"/>
    <w:rsid w:val="006D471A"/>
    <w:rsid w:val="006E030E"/>
    <w:rsid w:val="006E2616"/>
    <w:rsid w:val="006E5FED"/>
    <w:rsid w:val="006E704D"/>
    <w:rsid w:val="006F1279"/>
    <w:rsid w:val="007107BD"/>
    <w:rsid w:val="007138AC"/>
    <w:rsid w:val="007171BD"/>
    <w:rsid w:val="00725AEB"/>
    <w:rsid w:val="00731BC7"/>
    <w:rsid w:val="007327E5"/>
    <w:rsid w:val="00742809"/>
    <w:rsid w:val="00742D36"/>
    <w:rsid w:val="0074655C"/>
    <w:rsid w:val="00750697"/>
    <w:rsid w:val="00750929"/>
    <w:rsid w:val="00754ED6"/>
    <w:rsid w:val="00755723"/>
    <w:rsid w:val="00761BF6"/>
    <w:rsid w:val="00767318"/>
    <w:rsid w:val="00772E0B"/>
    <w:rsid w:val="007750D7"/>
    <w:rsid w:val="00783846"/>
    <w:rsid w:val="00791148"/>
    <w:rsid w:val="00793DE6"/>
    <w:rsid w:val="00794069"/>
    <w:rsid w:val="00795639"/>
    <w:rsid w:val="00796477"/>
    <w:rsid w:val="007A1771"/>
    <w:rsid w:val="007A442A"/>
    <w:rsid w:val="007D1227"/>
    <w:rsid w:val="007D143D"/>
    <w:rsid w:val="007E1BC0"/>
    <w:rsid w:val="007E5C95"/>
    <w:rsid w:val="007F20B3"/>
    <w:rsid w:val="007F2A58"/>
    <w:rsid w:val="007F333B"/>
    <w:rsid w:val="007F6964"/>
    <w:rsid w:val="0080064C"/>
    <w:rsid w:val="00801A00"/>
    <w:rsid w:val="0080475C"/>
    <w:rsid w:val="008054AD"/>
    <w:rsid w:val="00807975"/>
    <w:rsid w:val="00813E2C"/>
    <w:rsid w:val="00817364"/>
    <w:rsid w:val="0082550B"/>
    <w:rsid w:val="00825DF5"/>
    <w:rsid w:val="008431FB"/>
    <w:rsid w:val="00846DFE"/>
    <w:rsid w:val="008513A4"/>
    <w:rsid w:val="00857BF1"/>
    <w:rsid w:val="00871114"/>
    <w:rsid w:val="00875221"/>
    <w:rsid w:val="0087653C"/>
    <w:rsid w:val="00883C9D"/>
    <w:rsid w:val="008974A0"/>
    <w:rsid w:val="008A41CE"/>
    <w:rsid w:val="008B18C4"/>
    <w:rsid w:val="008B214B"/>
    <w:rsid w:val="008C2C64"/>
    <w:rsid w:val="008C5D88"/>
    <w:rsid w:val="008C7B7B"/>
    <w:rsid w:val="008D4693"/>
    <w:rsid w:val="008E2C40"/>
    <w:rsid w:val="008E4A28"/>
    <w:rsid w:val="008E70A2"/>
    <w:rsid w:val="008F1023"/>
    <w:rsid w:val="008F2805"/>
    <w:rsid w:val="008F6754"/>
    <w:rsid w:val="00900A76"/>
    <w:rsid w:val="00905652"/>
    <w:rsid w:val="00910848"/>
    <w:rsid w:val="00910CD9"/>
    <w:rsid w:val="00910D8D"/>
    <w:rsid w:val="00922EC1"/>
    <w:rsid w:val="00924435"/>
    <w:rsid w:val="00924876"/>
    <w:rsid w:val="009276C1"/>
    <w:rsid w:val="00927A6D"/>
    <w:rsid w:val="0093375E"/>
    <w:rsid w:val="009355B6"/>
    <w:rsid w:val="00943500"/>
    <w:rsid w:val="0094391E"/>
    <w:rsid w:val="0097393D"/>
    <w:rsid w:val="00976460"/>
    <w:rsid w:val="009879EC"/>
    <w:rsid w:val="00994442"/>
    <w:rsid w:val="009A3876"/>
    <w:rsid w:val="009B6344"/>
    <w:rsid w:val="009C2305"/>
    <w:rsid w:val="009C49D0"/>
    <w:rsid w:val="009C7D73"/>
    <w:rsid w:val="009D25AE"/>
    <w:rsid w:val="009E2650"/>
    <w:rsid w:val="009E4E2D"/>
    <w:rsid w:val="00A023FC"/>
    <w:rsid w:val="00A06E23"/>
    <w:rsid w:val="00A1169A"/>
    <w:rsid w:val="00A125BC"/>
    <w:rsid w:val="00A32E5B"/>
    <w:rsid w:val="00A33C46"/>
    <w:rsid w:val="00A370E8"/>
    <w:rsid w:val="00A51EDA"/>
    <w:rsid w:val="00A60A6A"/>
    <w:rsid w:val="00A61F1E"/>
    <w:rsid w:val="00A64BD4"/>
    <w:rsid w:val="00A745A9"/>
    <w:rsid w:val="00A7504B"/>
    <w:rsid w:val="00A75C76"/>
    <w:rsid w:val="00A83320"/>
    <w:rsid w:val="00A83548"/>
    <w:rsid w:val="00A84AE1"/>
    <w:rsid w:val="00A90D56"/>
    <w:rsid w:val="00A9113B"/>
    <w:rsid w:val="00A92A05"/>
    <w:rsid w:val="00A937AE"/>
    <w:rsid w:val="00AA2F0A"/>
    <w:rsid w:val="00AA55CC"/>
    <w:rsid w:val="00AA5A60"/>
    <w:rsid w:val="00AA7609"/>
    <w:rsid w:val="00AB11EA"/>
    <w:rsid w:val="00AB35DA"/>
    <w:rsid w:val="00AB38DA"/>
    <w:rsid w:val="00AB38F7"/>
    <w:rsid w:val="00AB39CC"/>
    <w:rsid w:val="00AB3D22"/>
    <w:rsid w:val="00AB530A"/>
    <w:rsid w:val="00AC10A0"/>
    <w:rsid w:val="00AC2430"/>
    <w:rsid w:val="00AC36CE"/>
    <w:rsid w:val="00AC5CE9"/>
    <w:rsid w:val="00AD297D"/>
    <w:rsid w:val="00AD4D8E"/>
    <w:rsid w:val="00AD67F0"/>
    <w:rsid w:val="00AF00F2"/>
    <w:rsid w:val="00AF5E26"/>
    <w:rsid w:val="00B154A7"/>
    <w:rsid w:val="00B169F0"/>
    <w:rsid w:val="00B22C92"/>
    <w:rsid w:val="00B23A75"/>
    <w:rsid w:val="00B26766"/>
    <w:rsid w:val="00B33A1A"/>
    <w:rsid w:val="00B378AE"/>
    <w:rsid w:val="00B401C4"/>
    <w:rsid w:val="00B40DD5"/>
    <w:rsid w:val="00B42136"/>
    <w:rsid w:val="00B42583"/>
    <w:rsid w:val="00B50A7F"/>
    <w:rsid w:val="00B6364E"/>
    <w:rsid w:val="00B71239"/>
    <w:rsid w:val="00B81CAF"/>
    <w:rsid w:val="00B86B4C"/>
    <w:rsid w:val="00B86C76"/>
    <w:rsid w:val="00BA001B"/>
    <w:rsid w:val="00BA332A"/>
    <w:rsid w:val="00BB011B"/>
    <w:rsid w:val="00BC012A"/>
    <w:rsid w:val="00BD1273"/>
    <w:rsid w:val="00BD1CA4"/>
    <w:rsid w:val="00BD3444"/>
    <w:rsid w:val="00BD4BA3"/>
    <w:rsid w:val="00BE47FC"/>
    <w:rsid w:val="00BF228E"/>
    <w:rsid w:val="00BF3B5C"/>
    <w:rsid w:val="00BF742D"/>
    <w:rsid w:val="00C010B9"/>
    <w:rsid w:val="00C04C68"/>
    <w:rsid w:val="00C073E4"/>
    <w:rsid w:val="00C16556"/>
    <w:rsid w:val="00C24933"/>
    <w:rsid w:val="00C25FB4"/>
    <w:rsid w:val="00C30F21"/>
    <w:rsid w:val="00C3273D"/>
    <w:rsid w:val="00C37982"/>
    <w:rsid w:val="00C55F15"/>
    <w:rsid w:val="00C5714C"/>
    <w:rsid w:val="00C57415"/>
    <w:rsid w:val="00C5770B"/>
    <w:rsid w:val="00C62663"/>
    <w:rsid w:val="00C67738"/>
    <w:rsid w:val="00C72484"/>
    <w:rsid w:val="00C7666B"/>
    <w:rsid w:val="00C77854"/>
    <w:rsid w:val="00C82A9F"/>
    <w:rsid w:val="00C84745"/>
    <w:rsid w:val="00C912AE"/>
    <w:rsid w:val="00C92353"/>
    <w:rsid w:val="00C93A42"/>
    <w:rsid w:val="00C95687"/>
    <w:rsid w:val="00CA23E0"/>
    <w:rsid w:val="00CB4A14"/>
    <w:rsid w:val="00CC54D4"/>
    <w:rsid w:val="00CE066F"/>
    <w:rsid w:val="00CE45B4"/>
    <w:rsid w:val="00CF55EC"/>
    <w:rsid w:val="00CF647F"/>
    <w:rsid w:val="00D06B76"/>
    <w:rsid w:val="00D1270D"/>
    <w:rsid w:val="00D12BC0"/>
    <w:rsid w:val="00D138E1"/>
    <w:rsid w:val="00D145CB"/>
    <w:rsid w:val="00D253C8"/>
    <w:rsid w:val="00D267B0"/>
    <w:rsid w:val="00D26A19"/>
    <w:rsid w:val="00D357C0"/>
    <w:rsid w:val="00D40C14"/>
    <w:rsid w:val="00D536B9"/>
    <w:rsid w:val="00D57513"/>
    <w:rsid w:val="00D57678"/>
    <w:rsid w:val="00D62B29"/>
    <w:rsid w:val="00D65AF3"/>
    <w:rsid w:val="00D80413"/>
    <w:rsid w:val="00D879E8"/>
    <w:rsid w:val="00D87EDE"/>
    <w:rsid w:val="00D95CA2"/>
    <w:rsid w:val="00D97076"/>
    <w:rsid w:val="00DA5C95"/>
    <w:rsid w:val="00DB585B"/>
    <w:rsid w:val="00DC7B0C"/>
    <w:rsid w:val="00DF1D24"/>
    <w:rsid w:val="00DF3586"/>
    <w:rsid w:val="00DF61DD"/>
    <w:rsid w:val="00DF74DC"/>
    <w:rsid w:val="00E02D19"/>
    <w:rsid w:val="00E10376"/>
    <w:rsid w:val="00E10EB6"/>
    <w:rsid w:val="00E11778"/>
    <w:rsid w:val="00E15298"/>
    <w:rsid w:val="00E175DD"/>
    <w:rsid w:val="00E22175"/>
    <w:rsid w:val="00E351DC"/>
    <w:rsid w:val="00E55351"/>
    <w:rsid w:val="00E56B74"/>
    <w:rsid w:val="00E61D28"/>
    <w:rsid w:val="00E65A0E"/>
    <w:rsid w:val="00E679F0"/>
    <w:rsid w:val="00E70CCF"/>
    <w:rsid w:val="00E72E13"/>
    <w:rsid w:val="00E90CB7"/>
    <w:rsid w:val="00EA385E"/>
    <w:rsid w:val="00EB3321"/>
    <w:rsid w:val="00EC0CF9"/>
    <w:rsid w:val="00EC78BE"/>
    <w:rsid w:val="00ED3454"/>
    <w:rsid w:val="00EE2708"/>
    <w:rsid w:val="00EE7151"/>
    <w:rsid w:val="00EF3598"/>
    <w:rsid w:val="00F04809"/>
    <w:rsid w:val="00F07C08"/>
    <w:rsid w:val="00F10C30"/>
    <w:rsid w:val="00F10FA0"/>
    <w:rsid w:val="00F26873"/>
    <w:rsid w:val="00F3606C"/>
    <w:rsid w:val="00F379C4"/>
    <w:rsid w:val="00F415BE"/>
    <w:rsid w:val="00F43301"/>
    <w:rsid w:val="00F45A77"/>
    <w:rsid w:val="00F54378"/>
    <w:rsid w:val="00F578B6"/>
    <w:rsid w:val="00F600C8"/>
    <w:rsid w:val="00F61B17"/>
    <w:rsid w:val="00F61D1F"/>
    <w:rsid w:val="00F6307D"/>
    <w:rsid w:val="00F662A6"/>
    <w:rsid w:val="00F7460E"/>
    <w:rsid w:val="00F77CE3"/>
    <w:rsid w:val="00F92317"/>
    <w:rsid w:val="00FA100C"/>
    <w:rsid w:val="00FA4E93"/>
    <w:rsid w:val="00FA606E"/>
    <w:rsid w:val="00FB23A3"/>
    <w:rsid w:val="00FC34B4"/>
    <w:rsid w:val="00FD0B6D"/>
    <w:rsid w:val="00FD36FD"/>
    <w:rsid w:val="00FD668F"/>
    <w:rsid w:val="00FE53A4"/>
    <w:rsid w:val="00FF0F5B"/>
    <w:rsid w:val="00FF289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3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3C8"/>
  </w:style>
  <w:style w:type="paragraph" w:styleId="Zpat">
    <w:name w:val="footer"/>
    <w:basedOn w:val="Normln"/>
    <w:link w:val="ZpatChar"/>
    <w:uiPriority w:val="99"/>
    <w:unhideWhenUsed/>
    <w:rsid w:val="00D2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3C8"/>
  </w:style>
  <w:style w:type="paragraph" w:styleId="Textbubliny">
    <w:name w:val="Balloon Text"/>
    <w:basedOn w:val="Normln"/>
    <w:link w:val="TextbublinyChar"/>
    <w:uiPriority w:val="99"/>
    <w:semiHidden/>
    <w:unhideWhenUsed/>
    <w:rsid w:val="00D2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3C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5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53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53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3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3C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3C8"/>
    <w:pPr>
      <w:spacing w:after="0" w:line="240" w:lineRule="auto"/>
    </w:pPr>
  </w:style>
  <w:style w:type="paragraph" w:customStyle="1" w:styleId="Textpsmene">
    <w:name w:val="Text písmene"/>
    <w:basedOn w:val="Normln"/>
    <w:rsid w:val="0008123B"/>
    <w:pPr>
      <w:numPr>
        <w:ilvl w:val="1"/>
        <w:numId w:val="2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08123B"/>
    <w:pPr>
      <w:numPr>
        <w:numId w:val="2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3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3C8"/>
  </w:style>
  <w:style w:type="paragraph" w:styleId="Zpat">
    <w:name w:val="footer"/>
    <w:basedOn w:val="Normln"/>
    <w:link w:val="ZpatChar"/>
    <w:uiPriority w:val="99"/>
    <w:unhideWhenUsed/>
    <w:rsid w:val="00D2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3C8"/>
  </w:style>
  <w:style w:type="paragraph" w:styleId="Textbubliny">
    <w:name w:val="Balloon Text"/>
    <w:basedOn w:val="Normln"/>
    <w:link w:val="TextbublinyChar"/>
    <w:uiPriority w:val="99"/>
    <w:semiHidden/>
    <w:unhideWhenUsed/>
    <w:rsid w:val="00D2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3C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5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53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53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3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3C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3C8"/>
    <w:pPr>
      <w:spacing w:after="0" w:line="240" w:lineRule="auto"/>
    </w:pPr>
  </w:style>
  <w:style w:type="paragraph" w:customStyle="1" w:styleId="Textpsmene">
    <w:name w:val="Text písmene"/>
    <w:basedOn w:val="Normln"/>
    <w:rsid w:val="0008123B"/>
    <w:pPr>
      <w:numPr>
        <w:ilvl w:val="1"/>
        <w:numId w:val="2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08123B"/>
    <w:pPr>
      <w:numPr>
        <w:numId w:val="2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5B12-8420-4CC6-B034-DE229EC2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2079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Dyluš Vojtěch</cp:lastModifiedBy>
  <cp:revision>30</cp:revision>
  <cp:lastPrinted>2018-03-22T11:25:00Z</cp:lastPrinted>
  <dcterms:created xsi:type="dcterms:W3CDTF">2018-05-24T06:30:00Z</dcterms:created>
  <dcterms:modified xsi:type="dcterms:W3CDTF">2018-06-26T11:12:00Z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-590090564</vt:i4>
  </property>
  <property fmtid="{D5CDD505-2E9C-101B-9397-08002B2CF9AE}" pid="3" name="_NewReviewCycle">
    <vt:lpwstr/>
  </property>
  <property fmtid="{D5CDD505-2E9C-101B-9397-08002B2CF9AE}" pid="4" name="_EmailSubject">
    <vt:lpwstr>Funkční požadavky a testování zařízení (ELMAG+OPT)</vt:lpwstr>
  </property>
  <property fmtid="{D5CDD505-2E9C-101B-9397-08002B2CF9AE}" pid="5" name="_AuthorEmail">
    <vt:lpwstr>Martin.Kriz@cnb.cz</vt:lpwstr>
  </property>
  <property fmtid="{D5CDD505-2E9C-101B-9397-08002B2CF9AE}" pid="6" name="_AuthorEmailDisplayName">
    <vt:lpwstr>Kříž Martin</vt:lpwstr>
  </property>
  <property fmtid="{D5CDD505-2E9C-101B-9397-08002B2CF9AE}" pid="7" name="_PreviousAdHocReviewCycleID">
    <vt:i4>1841790830</vt:i4>
  </property>
  <property fmtid="{D5CDD505-2E9C-101B-9397-08002B2CF9AE}" pid="8" name="_ReviewingToolsShownOnce">
    <vt:lpwstr/>
  </property>
</Properties>
</file>