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3A" w:rsidRPr="007E6C6C" w:rsidRDefault="00D82A3A" w:rsidP="00D82A3A">
      <w:pPr>
        <w:spacing w:after="0"/>
        <w:jc w:val="right"/>
        <w:rPr>
          <w:rFonts w:ascii="Times New Roman" w:hAnsi="Times New Roman" w:cs="Times New Roman"/>
          <w:b/>
          <w:sz w:val="28"/>
        </w:rPr>
      </w:pPr>
      <w:r w:rsidRPr="006A0005">
        <w:rPr>
          <w:rFonts w:ascii="Times New Roman" w:hAnsi="Times New Roman" w:cs="Times New Roman"/>
          <w:b/>
          <w:sz w:val="24"/>
        </w:rPr>
        <w:t>Příloha č. 4 ZD</w:t>
      </w:r>
    </w:p>
    <w:p w:rsidR="00D82A3A" w:rsidRDefault="00D82A3A" w:rsidP="00D82A3A">
      <w:pPr>
        <w:spacing w:before="120" w:after="0"/>
        <w:jc w:val="center"/>
        <w:rPr>
          <w:rFonts w:ascii="Times New Roman" w:hAnsi="Times New Roman" w:cs="Times New Roman"/>
          <w:b/>
          <w:sz w:val="28"/>
        </w:rPr>
      </w:pPr>
      <w:r w:rsidRPr="00CF4ED6">
        <w:rPr>
          <w:rFonts w:ascii="Times New Roman" w:hAnsi="Times New Roman" w:cs="Times New Roman"/>
          <w:b/>
          <w:sz w:val="28"/>
        </w:rPr>
        <w:t xml:space="preserve">Oznámení </w:t>
      </w:r>
      <w:r>
        <w:rPr>
          <w:rFonts w:ascii="Times New Roman" w:hAnsi="Times New Roman" w:cs="Times New Roman"/>
          <w:b/>
          <w:sz w:val="28"/>
        </w:rPr>
        <w:t xml:space="preserve">o provedení </w:t>
      </w:r>
      <w:r w:rsidRPr="00CF4ED6">
        <w:rPr>
          <w:rFonts w:ascii="Times New Roman" w:hAnsi="Times New Roman" w:cs="Times New Roman"/>
          <w:b/>
          <w:sz w:val="28"/>
        </w:rPr>
        <w:t xml:space="preserve">předběžných tržních konzultací </w:t>
      </w:r>
    </w:p>
    <w:p w:rsidR="00D82A3A" w:rsidRPr="00CF4ED6" w:rsidRDefault="00D82A3A" w:rsidP="00D82A3A">
      <w:pPr>
        <w:spacing w:after="0"/>
        <w:jc w:val="center"/>
        <w:rPr>
          <w:rFonts w:ascii="Times New Roman" w:hAnsi="Times New Roman" w:cs="Times New Roman"/>
          <w:b/>
          <w:sz w:val="28"/>
        </w:rPr>
      </w:pPr>
      <w:r w:rsidRPr="00CF4ED6">
        <w:rPr>
          <w:rFonts w:ascii="Times New Roman" w:hAnsi="Times New Roman" w:cs="Times New Roman"/>
          <w:b/>
          <w:sz w:val="28"/>
        </w:rPr>
        <w:t xml:space="preserve">během přípravy </w:t>
      </w:r>
      <w:r>
        <w:rPr>
          <w:rFonts w:ascii="Times New Roman" w:hAnsi="Times New Roman" w:cs="Times New Roman"/>
          <w:b/>
          <w:sz w:val="28"/>
        </w:rPr>
        <w:t>ZD</w:t>
      </w:r>
    </w:p>
    <w:p w:rsidR="00D82A3A" w:rsidRDefault="00D82A3A" w:rsidP="00D82A3A">
      <w:pPr>
        <w:spacing w:after="0"/>
        <w:rPr>
          <w:rFonts w:ascii="Times New Roman" w:hAnsi="Times New Roman" w:cs="Times New Roman"/>
        </w:rPr>
      </w:pPr>
    </w:p>
    <w:p w:rsidR="00D82A3A" w:rsidRPr="00CF4ED6" w:rsidRDefault="00D82A3A" w:rsidP="00D82A3A">
      <w:pPr>
        <w:spacing w:after="0"/>
        <w:jc w:val="both"/>
        <w:rPr>
          <w:rFonts w:ascii="Times New Roman" w:hAnsi="Times New Roman" w:cs="Times New Roman"/>
          <w:sz w:val="24"/>
          <w:szCs w:val="24"/>
        </w:rPr>
      </w:pPr>
      <w:r w:rsidRPr="00536D40">
        <w:rPr>
          <w:rFonts w:ascii="Times New Roman" w:hAnsi="Times New Roman" w:cs="Times New Roman"/>
          <w:b/>
          <w:sz w:val="24"/>
          <w:szCs w:val="24"/>
        </w:rPr>
        <w:t xml:space="preserve">Zadavatel </w:t>
      </w:r>
      <w:r w:rsidRPr="00536D40">
        <w:rPr>
          <w:rFonts w:ascii="Times New Roman" w:hAnsi="Times New Roman" w:cs="Times New Roman"/>
          <w:sz w:val="24"/>
          <w:szCs w:val="24"/>
        </w:rPr>
        <w:t>tímto</w:t>
      </w:r>
      <w:r w:rsidRPr="00536D40">
        <w:rPr>
          <w:rFonts w:ascii="Times New Roman" w:hAnsi="Times New Roman" w:cs="Times New Roman"/>
          <w:b/>
          <w:sz w:val="24"/>
          <w:szCs w:val="24"/>
        </w:rPr>
        <w:t xml:space="preserve"> </w:t>
      </w:r>
      <w:r w:rsidRPr="00536D40">
        <w:rPr>
          <w:rFonts w:ascii="Times New Roman" w:hAnsi="Times New Roman" w:cs="Times New Roman"/>
          <w:b/>
          <w:sz w:val="24"/>
          <w:szCs w:val="24"/>
          <w:u w:val="single"/>
        </w:rPr>
        <w:t>oznamuje</w:t>
      </w:r>
      <w:r w:rsidRPr="00536D40">
        <w:rPr>
          <w:rFonts w:ascii="Times New Roman" w:hAnsi="Times New Roman" w:cs="Times New Roman"/>
          <w:b/>
          <w:sz w:val="24"/>
          <w:szCs w:val="24"/>
        </w:rPr>
        <w:t xml:space="preserve">, že </w:t>
      </w:r>
      <w:r w:rsidRPr="00536D40">
        <w:rPr>
          <w:rFonts w:ascii="Times New Roman" w:hAnsi="Times New Roman" w:cs="Times New Roman"/>
          <w:sz w:val="24"/>
          <w:szCs w:val="24"/>
        </w:rPr>
        <w:t>během přípravy ZD</w:t>
      </w:r>
      <w:r w:rsidRPr="00CF4ED6">
        <w:rPr>
          <w:rFonts w:ascii="Times New Roman" w:hAnsi="Times New Roman" w:cs="Times New Roman"/>
          <w:sz w:val="24"/>
          <w:szCs w:val="24"/>
        </w:rPr>
        <w:t xml:space="preserve"> </w:t>
      </w:r>
      <w:r w:rsidRPr="00536D40">
        <w:rPr>
          <w:rFonts w:ascii="Times New Roman" w:hAnsi="Times New Roman" w:cs="Times New Roman"/>
          <w:b/>
          <w:sz w:val="24"/>
          <w:szCs w:val="24"/>
          <w:u w:val="single"/>
        </w:rPr>
        <w:t>provedl následující předběžné tržní konzultace</w:t>
      </w:r>
      <w:r w:rsidRPr="00CF4ED6">
        <w:rPr>
          <w:rFonts w:ascii="Times New Roman" w:hAnsi="Times New Roman" w:cs="Times New Roman"/>
          <w:sz w:val="24"/>
          <w:szCs w:val="24"/>
        </w:rPr>
        <w:t>:</w:t>
      </w:r>
    </w:p>
    <w:p w:rsidR="00D82A3A" w:rsidRPr="00536D40" w:rsidRDefault="00D82A3A" w:rsidP="00D82A3A">
      <w:pPr>
        <w:spacing w:after="0"/>
        <w:rPr>
          <w:rFonts w:ascii="Times New Roman" w:eastAsia="Times New Roman" w:hAnsi="Times New Roman" w:cs="Times New Roman"/>
          <w:sz w:val="24"/>
          <w:szCs w:val="24"/>
          <w:lang w:eastAsia="cs-CZ"/>
        </w:rPr>
      </w:pPr>
    </w:p>
    <w:p w:rsidR="00D8187E" w:rsidRDefault="00D8187E" w:rsidP="00D8187E">
      <w:pPr>
        <w:pStyle w:val="Odstavecseseznamem"/>
        <w:numPr>
          <w:ilvl w:val="0"/>
          <w:numId w:val="3"/>
        </w:numPr>
        <w:spacing w:after="0"/>
        <w:jc w:val="both"/>
        <w:rPr>
          <w:rFonts w:ascii="Times New Roman" w:eastAsia="Times New Roman" w:hAnsi="Times New Roman" w:cs="Times New Roman"/>
          <w:sz w:val="24"/>
          <w:szCs w:val="24"/>
          <w:lang w:eastAsia="cs-CZ"/>
        </w:rPr>
      </w:pPr>
      <w:r w:rsidRPr="00536D40">
        <w:rPr>
          <w:rFonts w:ascii="Times New Roman" w:eastAsia="Times New Roman" w:hAnsi="Times New Roman" w:cs="Times New Roman"/>
          <w:sz w:val="24"/>
          <w:szCs w:val="24"/>
          <w:lang w:eastAsia="cs-CZ"/>
        </w:rPr>
        <w:t xml:space="preserve">dne </w:t>
      </w:r>
      <w:r>
        <w:rPr>
          <w:rFonts w:ascii="Times New Roman" w:eastAsia="Times New Roman" w:hAnsi="Times New Roman" w:cs="Times New Roman"/>
          <w:b/>
          <w:sz w:val="24"/>
          <w:szCs w:val="24"/>
          <w:lang w:eastAsia="cs-CZ"/>
        </w:rPr>
        <w:t>12</w:t>
      </w:r>
      <w:r w:rsidRPr="00536D40">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4</w:t>
      </w:r>
      <w:r w:rsidRPr="00536D40">
        <w:rPr>
          <w:rFonts w:ascii="Times New Roman" w:eastAsia="Times New Roman" w:hAnsi="Times New Roman" w:cs="Times New Roman"/>
          <w:b/>
          <w:sz w:val="24"/>
          <w:szCs w:val="24"/>
          <w:lang w:eastAsia="cs-CZ"/>
        </w:rPr>
        <w:t>. 201</w:t>
      </w:r>
      <w:r>
        <w:rPr>
          <w:rFonts w:ascii="Times New Roman" w:eastAsia="Times New Roman" w:hAnsi="Times New Roman" w:cs="Times New Roman"/>
          <w:b/>
          <w:sz w:val="24"/>
          <w:szCs w:val="24"/>
          <w:lang w:eastAsia="cs-CZ"/>
        </w:rPr>
        <w:t xml:space="preserve">8 </w:t>
      </w:r>
      <w:r w:rsidRPr="00536D40">
        <w:rPr>
          <w:rFonts w:ascii="Times New Roman" w:eastAsia="Times New Roman" w:hAnsi="Times New Roman" w:cs="Times New Roman"/>
          <w:sz w:val="24"/>
          <w:szCs w:val="24"/>
          <w:lang w:eastAsia="cs-CZ"/>
        </w:rPr>
        <w:t xml:space="preserve">s potenciálním dodavatelem: </w:t>
      </w:r>
      <w:r>
        <w:rPr>
          <w:rFonts w:ascii="Times New Roman" w:eastAsia="Times New Roman" w:hAnsi="Times New Roman" w:cs="Times New Roman"/>
          <w:b/>
          <w:sz w:val="24"/>
          <w:szCs w:val="24"/>
          <w:lang w:eastAsia="cs-CZ"/>
        </w:rPr>
        <w:t xml:space="preserve">Giesecke </w:t>
      </w:r>
      <w:r>
        <w:rPr>
          <w:rFonts w:ascii="Times New Roman" w:eastAsia="Times New Roman" w:hAnsi="Times New Roman" w:cs="Times New Roman"/>
          <w:b/>
          <w:sz w:val="24"/>
          <w:szCs w:val="24"/>
          <w:lang w:val="en-US" w:eastAsia="cs-CZ"/>
        </w:rPr>
        <w:t>&amp;</w:t>
      </w:r>
      <w:r>
        <w:rPr>
          <w:rFonts w:ascii="Times New Roman" w:eastAsia="Times New Roman" w:hAnsi="Times New Roman" w:cs="Times New Roman"/>
          <w:b/>
          <w:sz w:val="24"/>
          <w:szCs w:val="24"/>
          <w:lang w:eastAsia="cs-CZ"/>
        </w:rPr>
        <w:t xml:space="preserve"> Devrient GmbH, </w:t>
      </w:r>
      <w:r w:rsidRPr="008459A7">
        <w:rPr>
          <w:rFonts w:ascii="Times New Roman" w:eastAsia="Times New Roman" w:hAnsi="Times New Roman" w:cs="Times New Roman"/>
          <w:sz w:val="24"/>
          <w:szCs w:val="24"/>
          <w:lang w:eastAsia="cs-CZ"/>
        </w:rPr>
        <w:t>Prinzregentenstrasse 159, 816</w:t>
      </w:r>
      <w:r>
        <w:rPr>
          <w:rFonts w:ascii="Times New Roman" w:eastAsia="Times New Roman" w:hAnsi="Times New Roman" w:cs="Times New Roman"/>
          <w:sz w:val="24"/>
          <w:szCs w:val="24"/>
          <w:lang w:eastAsia="cs-CZ"/>
        </w:rPr>
        <w:t>77 Mnichov, Spolková republika N</w:t>
      </w:r>
      <w:r w:rsidRPr="008459A7">
        <w:rPr>
          <w:rFonts w:ascii="Times New Roman" w:eastAsia="Times New Roman" w:hAnsi="Times New Roman" w:cs="Times New Roman"/>
          <w:sz w:val="24"/>
          <w:szCs w:val="24"/>
          <w:lang w:eastAsia="cs-CZ"/>
        </w:rPr>
        <w:t>ěmecko</w:t>
      </w:r>
      <w:r w:rsidRPr="00536D40">
        <w:rPr>
          <w:rFonts w:ascii="Times New Roman" w:eastAsia="Times New Roman" w:hAnsi="Times New Roman" w:cs="Times New Roman"/>
          <w:sz w:val="24"/>
          <w:szCs w:val="24"/>
          <w:lang w:eastAsia="cs-CZ"/>
        </w:rPr>
        <w:t xml:space="preserve">, </w:t>
      </w:r>
    </w:p>
    <w:p w:rsidR="00D8187E" w:rsidRDefault="00D8187E" w:rsidP="00D8187E">
      <w:pPr>
        <w:pStyle w:val="Odstavecseseznamem"/>
        <w:spacing w:after="0"/>
        <w:jc w:val="both"/>
        <w:rPr>
          <w:rFonts w:ascii="Times New Roman" w:eastAsia="Times New Roman" w:hAnsi="Times New Roman" w:cs="Times New Roman"/>
          <w:sz w:val="24"/>
          <w:szCs w:val="24"/>
          <w:lang w:eastAsia="cs-CZ"/>
        </w:rPr>
      </w:pPr>
    </w:p>
    <w:p w:rsidR="006A0005" w:rsidRPr="006A0005" w:rsidRDefault="00D82A3A" w:rsidP="006A0005">
      <w:pPr>
        <w:pStyle w:val="Odstavecseseznamem"/>
        <w:numPr>
          <w:ilvl w:val="0"/>
          <w:numId w:val="3"/>
        </w:numPr>
        <w:spacing w:after="0"/>
        <w:jc w:val="both"/>
        <w:rPr>
          <w:rFonts w:ascii="Times New Roman" w:eastAsia="Times New Roman" w:hAnsi="Times New Roman" w:cs="Times New Roman"/>
          <w:sz w:val="24"/>
          <w:szCs w:val="24"/>
          <w:lang w:eastAsia="cs-CZ"/>
        </w:rPr>
      </w:pPr>
      <w:r w:rsidRPr="006A0005">
        <w:rPr>
          <w:rFonts w:ascii="Times New Roman" w:eastAsia="Times New Roman" w:hAnsi="Times New Roman" w:cs="Times New Roman"/>
          <w:sz w:val="24"/>
          <w:szCs w:val="24"/>
          <w:lang w:eastAsia="cs-CZ"/>
        </w:rPr>
        <w:t xml:space="preserve">dne </w:t>
      </w:r>
      <w:r w:rsidR="006A0005" w:rsidRPr="006A0005">
        <w:rPr>
          <w:rFonts w:ascii="Times New Roman" w:eastAsia="Times New Roman" w:hAnsi="Times New Roman" w:cs="Times New Roman"/>
          <w:b/>
          <w:sz w:val="24"/>
          <w:szCs w:val="24"/>
          <w:lang w:eastAsia="cs-CZ"/>
        </w:rPr>
        <w:t>26</w:t>
      </w:r>
      <w:r w:rsidRPr="006A0005">
        <w:rPr>
          <w:rFonts w:ascii="Times New Roman" w:eastAsia="Times New Roman" w:hAnsi="Times New Roman" w:cs="Times New Roman"/>
          <w:b/>
          <w:sz w:val="24"/>
          <w:szCs w:val="24"/>
          <w:lang w:eastAsia="cs-CZ"/>
        </w:rPr>
        <w:t xml:space="preserve">. </w:t>
      </w:r>
      <w:r w:rsidR="00CE35D4" w:rsidRPr="006A0005">
        <w:rPr>
          <w:rFonts w:ascii="Times New Roman" w:eastAsia="Times New Roman" w:hAnsi="Times New Roman" w:cs="Times New Roman"/>
          <w:b/>
          <w:sz w:val="24"/>
          <w:szCs w:val="24"/>
          <w:lang w:eastAsia="cs-CZ"/>
        </w:rPr>
        <w:t>4</w:t>
      </w:r>
      <w:r w:rsidRPr="006A0005">
        <w:rPr>
          <w:rFonts w:ascii="Times New Roman" w:eastAsia="Times New Roman" w:hAnsi="Times New Roman" w:cs="Times New Roman"/>
          <w:b/>
          <w:sz w:val="24"/>
          <w:szCs w:val="24"/>
          <w:lang w:eastAsia="cs-CZ"/>
        </w:rPr>
        <w:t>.</w:t>
      </w:r>
      <w:r w:rsidR="00CE35D4" w:rsidRPr="006A0005">
        <w:rPr>
          <w:rFonts w:ascii="Times New Roman" w:eastAsia="Times New Roman" w:hAnsi="Times New Roman" w:cs="Times New Roman"/>
          <w:b/>
          <w:sz w:val="24"/>
          <w:szCs w:val="24"/>
          <w:lang w:eastAsia="cs-CZ"/>
        </w:rPr>
        <w:t xml:space="preserve"> 2018</w:t>
      </w:r>
      <w:r w:rsidRPr="006A0005">
        <w:rPr>
          <w:rFonts w:ascii="Times New Roman" w:eastAsia="Times New Roman" w:hAnsi="Times New Roman" w:cs="Times New Roman"/>
          <w:b/>
          <w:sz w:val="24"/>
          <w:szCs w:val="24"/>
          <w:lang w:eastAsia="cs-CZ"/>
        </w:rPr>
        <w:t xml:space="preserve"> </w:t>
      </w:r>
      <w:r w:rsidRPr="006A0005">
        <w:rPr>
          <w:rFonts w:ascii="Times New Roman" w:eastAsia="Times New Roman" w:hAnsi="Times New Roman" w:cs="Times New Roman"/>
          <w:sz w:val="24"/>
          <w:szCs w:val="24"/>
          <w:lang w:eastAsia="cs-CZ"/>
        </w:rPr>
        <w:t xml:space="preserve">s potenciálním dodavatelem: </w:t>
      </w:r>
      <w:r w:rsidR="006A0005" w:rsidRPr="006A0005">
        <w:rPr>
          <w:rFonts w:ascii="Times New Roman" w:eastAsia="Times New Roman" w:hAnsi="Times New Roman" w:cs="Times New Roman"/>
          <w:b/>
          <w:sz w:val="24"/>
          <w:szCs w:val="24"/>
          <w:lang w:eastAsia="cs-CZ"/>
        </w:rPr>
        <w:t>Europeum Praha a. s.</w:t>
      </w:r>
      <w:r w:rsidRPr="006A0005">
        <w:rPr>
          <w:rFonts w:ascii="Times New Roman" w:eastAsia="Times New Roman" w:hAnsi="Times New Roman" w:cs="Times New Roman"/>
          <w:b/>
          <w:sz w:val="24"/>
          <w:szCs w:val="24"/>
          <w:lang w:eastAsia="cs-CZ"/>
        </w:rPr>
        <w:t xml:space="preserve">, </w:t>
      </w:r>
      <w:r w:rsidR="006A0005" w:rsidRPr="006A0005">
        <w:rPr>
          <w:rFonts w:ascii="Times New Roman" w:eastAsia="Times New Roman" w:hAnsi="Times New Roman" w:cs="Times New Roman"/>
          <w:sz w:val="24"/>
          <w:szCs w:val="24"/>
          <w:lang w:eastAsia="cs-CZ"/>
        </w:rPr>
        <w:t>Barrandova 813, 143 00 Praha 4</w:t>
      </w:r>
      <w:r w:rsidR="006A0005">
        <w:rPr>
          <w:rFonts w:ascii="Times New Roman" w:eastAsia="Times New Roman" w:hAnsi="Times New Roman" w:cs="Times New Roman"/>
          <w:sz w:val="24"/>
          <w:szCs w:val="24"/>
          <w:lang w:eastAsia="cs-CZ"/>
        </w:rPr>
        <w:t>,</w:t>
      </w:r>
    </w:p>
    <w:p w:rsidR="00D82A3A" w:rsidRPr="00D8187E" w:rsidRDefault="00D82A3A" w:rsidP="006A0005">
      <w:pPr>
        <w:pStyle w:val="Odstavecseseznamem"/>
        <w:spacing w:after="0"/>
        <w:jc w:val="both"/>
        <w:rPr>
          <w:rFonts w:ascii="Times New Roman" w:eastAsia="Times New Roman" w:hAnsi="Times New Roman" w:cs="Times New Roman"/>
          <w:sz w:val="24"/>
          <w:szCs w:val="24"/>
          <w:highlight w:val="yellow"/>
          <w:lang w:eastAsia="cs-CZ"/>
        </w:rPr>
      </w:pPr>
    </w:p>
    <w:p w:rsidR="00D82A3A" w:rsidRPr="006A0005" w:rsidRDefault="006A0005" w:rsidP="00D82A3A">
      <w:pPr>
        <w:pStyle w:val="Odstavecseseznamem"/>
        <w:numPr>
          <w:ilvl w:val="0"/>
          <w:numId w:val="3"/>
        </w:numPr>
        <w:spacing w:after="0"/>
        <w:jc w:val="both"/>
        <w:rPr>
          <w:rFonts w:ascii="Times New Roman" w:eastAsia="Times New Roman" w:hAnsi="Times New Roman" w:cs="Times New Roman"/>
          <w:sz w:val="24"/>
          <w:szCs w:val="24"/>
          <w:lang w:eastAsia="cs-CZ"/>
        </w:rPr>
      </w:pPr>
      <w:r w:rsidRPr="006A0005">
        <w:rPr>
          <w:rFonts w:ascii="Times New Roman" w:eastAsia="Times New Roman" w:hAnsi="Times New Roman" w:cs="Times New Roman"/>
          <w:sz w:val="24"/>
          <w:szCs w:val="24"/>
          <w:lang w:eastAsia="cs-CZ"/>
        </w:rPr>
        <w:t xml:space="preserve">dne </w:t>
      </w:r>
      <w:r w:rsidRPr="006A0005">
        <w:rPr>
          <w:rFonts w:ascii="Times New Roman" w:eastAsia="Times New Roman" w:hAnsi="Times New Roman" w:cs="Times New Roman"/>
          <w:b/>
          <w:sz w:val="24"/>
          <w:szCs w:val="24"/>
          <w:lang w:eastAsia="cs-CZ"/>
        </w:rPr>
        <w:t>27</w:t>
      </w:r>
      <w:r w:rsidRPr="006A0005">
        <w:rPr>
          <w:rFonts w:ascii="Times New Roman" w:eastAsia="Times New Roman" w:hAnsi="Times New Roman" w:cs="Times New Roman"/>
          <w:b/>
          <w:sz w:val="24"/>
          <w:szCs w:val="24"/>
          <w:lang w:eastAsia="cs-CZ"/>
        </w:rPr>
        <w:t>. 4. 2018</w:t>
      </w:r>
      <w:r w:rsidRPr="006A0005">
        <w:rPr>
          <w:rFonts w:ascii="Times New Roman" w:eastAsia="Times New Roman" w:hAnsi="Times New Roman" w:cs="Times New Roman"/>
          <w:sz w:val="24"/>
          <w:szCs w:val="24"/>
          <w:lang w:eastAsia="cs-CZ"/>
        </w:rPr>
        <w:t xml:space="preserve"> </w:t>
      </w:r>
      <w:r w:rsidR="00D82A3A" w:rsidRPr="006A0005">
        <w:rPr>
          <w:rFonts w:ascii="Times New Roman" w:eastAsia="Times New Roman" w:hAnsi="Times New Roman" w:cs="Times New Roman"/>
          <w:sz w:val="24"/>
          <w:szCs w:val="24"/>
          <w:lang w:eastAsia="cs-CZ"/>
        </w:rPr>
        <w:t xml:space="preserve">s potenciálním dodavatelem: </w:t>
      </w:r>
      <w:r w:rsidRPr="006A0005">
        <w:rPr>
          <w:rFonts w:ascii="Times New Roman" w:eastAsia="Times New Roman" w:hAnsi="Times New Roman" w:cs="Times New Roman"/>
          <w:b/>
          <w:sz w:val="24"/>
          <w:szCs w:val="24"/>
          <w:lang w:eastAsia="cs-CZ"/>
        </w:rPr>
        <w:t xml:space="preserve">Mühlbauer, </w:t>
      </w:r>
      <w:r w:rsidRPr="006A0005">
        <w:rPr>
          <w:rFonts w:ascii="Times New Roman" w:eastAsia="Times New Roman" w:hAnsi="Times New Roman" w:cs="Times New Roman"/>
          <w:b/>
          <w:sz w:val="24"/>
          <w:szCs w:val="24"/>
          <w:lang w:eastAsia="cs-CZ"/>
        </w:rPr>
        <w:t>GmbH &amp; Co. KG</w:t>
      </w:r>
      <w:r w:rsidR="00D82A3A" w:rsidRPr="006A0005">
        <w:rPr>
          <w:rFonts w:ascii="Times New Roman" w:eastAsia="Times New Roman" w:hAnsi="Times New Roman" w:cs="Times New Roman"/>
          <w:sz w:val="24"/>
          <w:szCs w:val="24"/>
          <w:lang w:eastAsia="cs-CZ"/>
        </w:rPr>
        <w:t xml:space="preserve">, </w:t>
      </w:r>
      <w:r w:rsidRPr="006A0005">
        <w:rPr>
          <w:rFonts w:ascii="Times New Roman" w:eastAsia="Times New Roman" w:hAnsi="Times New Roman" w:cs="Times New Roman"/>
          <w:sz w:val="24"/>
          <w:szCs w:val="24"/>
          <w:lang w:eastAsia="cs-CZ"/>
        </w:rPr>
        <w:t>Josef-Mühlbauer-Platz 1</w:t>
      </w:r>
      <w:r w:rsidRPr="006A0005">
        <w:rPr>
          <w:rFonts w:ascii="Times New Roman" w:eastAsia="Times New Roman" w:hAnsi="Times New Roman" w:cs="Times New Roman"/>
          <w:sz w:val="24"/>
          <w:szCs w:val="24"/>
          <w:lang w:eastAsia="cs-CZ"/>
        </w:rPr>
        <w:t xml:space="preserve">, </w:t>
      </w:r>
      <w:r w:rsidRPr="006A0005">
        <w:rPr>
          <w:rFonts w:ascii="Times New Roman" w:eastAsia="Times New Roman" w:hAnsi="Times New Roman" w:cs="Times New Roman"/>
          <w:sz w:val="24"/>
          <w:szCs w:val="24"/>
          <w:lang w:eastAsia="cs-CZ"/>
        </w:rPr>
        <w:t>93426 Roding, Germany</w:t>
      </w:r>
      <w:r w:rsidRPr="006A0005">
        <w:rPr>
          <w:rFonts w:ascii="Times New Roman" w:eastAsia="Times New Roman" w:hAnsi="Times New Roman" w:cs="Times New Roman"/>
          <w:sz w:val="24"/>
          <w:szCs w:val="24"/>
          <w:lang w:eastAsia="cs-CZ"/>
        </w:rPr>
        <w:t>.</w:t>
      </w:r>
    </w:p>
    <w:p w:rsidR="006A0005" w:rsidRPr="006A0005" w:rsidRDefault="006A0005" w:rsidP="006A0005">
      <w:pPr>
        <w:pStyle w:val="Odstavecseseznamem"/>
        <w:rPr>
          <w:rFonts w:ascii="Times New Roman" w:eastAsia="Times New Roman" w:hAnsi="Times New Roman" w:cs="Times New Roman"/>
          <w:sz w:val="24"/>
          <w:szCs w:val="24"/>
          <w:lang w:eastAsia="cs-CZ"/>
        </w:rPr>
      </w:pPr>
    </w:p>
    <w:p w:rsidR="00D82A3A" w:rsidRDefault="00D82A3A" w:rsidP="00D82A3A">
      <w:pPr>
        <w:spacing w:line="264" w:lineRule="auto"/>
        <w:jc w:val="both"/>
        <w:rPr>
          <w:b/>
          <w:sz w:val="24"/>
          <w:szCs w:val="24"/>
        </w:rPr>
      </w:pPr>
      <w:r>
        <w:rPr>
          <w:rFonts w:ascii="Times New Roman" w:eastAsia="Times New Roman" w:hAnsi="Times New Roman" w:cs="Times New Roman"/>
          <w:sz w:val="24"/>
          <w:szCs w:val="24"/>
          <w:lang w:eastAsia="cs-CZ"/>
        </w:rPr>
        <w:t xml:space="preserve">Zadavatel oznamuje, že se </w:t>
      </w:r>
      <w:r w:rsidRPr="00CF4ED6">
        <w:rPr>
          <w:rFonts w:ascii="Times New Roman" w:hAnsi="Times New Roman" w:cs="Times New Roman"/>
          <w:sz w:val="24"/>
          <w:szCs w:val="24"/>
        </w:rPr>
        <w:t xml:space="preserve">všemi </w:t>
      </w:r>
      <w:r>
        <w:rPr>
          <w:rFonts w:ascii="Times New Roman" w:hAnsi="Times New Roman" w:cs="Times New Roman"/>
          <w:sz w:val="24"/>
          <w:szCs w:val="24"/>
        </w:rPr>
        <w:t>potenciálními dodavateli</w:t>
      </w:r>
      <w:r w:rsidRPr="00CF4ED6">
        <w:rPr>
          <w:rFonts w:ascii="Times New Roman" w:hAnsi="Times New Roman" w:cs="Times New Roman"/>
          <w:sz w:val="24"/>
          <w:szCs w:val="24"/>
        </w:rPr>
        <w:t xml:space="preserve"> byly diskutovány jejich aktuální možnosti </w:t>
      </w:r>
      <w:r w:rsidRPr="00714063">
        <w:rPr>
          <w:rFonts w:ascii="Times New Roman" w:eastAsia="Times New Roman" w:hAnsi="Times New Roman" w:cs="Times New Roman"/>
          <w:sz w:val="24"/>
          <w:szCs w:val="24"/>
          <w:lang w:eastAsia="cs-CZ"/>
        </w:rPr>
        <w:t>realizace dodávek zařízení, která má zadavatel v úmyslu poptávat v rámci veřejné zakázky „</w:t>
      </w:r>
      <w:r w:rsidR="00714063" w:rsidRPr="00714063">
        <w:rPr>
          <w:rFonts w:ascii="Times New Roman" w:eastAsia="Times New Roman" w:hAnsi="Times New Roman" w:cs="Times New Roman"/>
          <w:sz w:val="24"/>
          <w:szCs w:val="24"/>
          <w:lang w:eastAsia="cs-CZ"/>
        </w:rPr>
        <w:t>Dodávka a servis sestav strojů pro zpracování mincí</w:t>
      </w:r>
      <w:r w:rsidRPr="00714063">
        <w:rPr>
          <w:rFonts w:ascii="Times New Roman" w:eastAsia="Times New Roman" w:hAnsi="Times New Roman" w:cs="Times New Roman"/>
          <w:sz w:val="24"/>
          <w:szCs w:val="24"/>
          <w:lang w:eastAsia="cs-CZ"/>
        </w:rPr>
        <w:t>“.</w:t>
      </w:r>
    </w:p>
    <w:p w:rsidR="00D82A3A" w:rsidRPr="00CF4ED6" w:rsidRDefault="00D82A3A" w:rsidP="00D82A3A">
      <w:pPr>
        <w:spacing w:after="0"/>
        <w:jc w:val="both"/>
        <w:rPr>
          <w:rFonts w:ascii="Times New Roman" w:hAnsi="Times New Roman" w:cs="Times New Roman"/>
          <w:sz w:val="24"/>
          <w:szCs w:val="24"/>
        </w:rPr>
      </w:pPr>
      <w:r w:rsidRPr="00CE1A12">
        <w:rPr>
          <w:rFonts w:ascii="Times New Roman" w:hAnsi="Times New Roman" w:cs="Times New Roman"/>
          <w:b/>
          <w:sz w:val="24"/>
          <w:szCs w:val="24"/>
          <w:u w:val="single"/>
        </w:rPr>
        <w:t>Diskutovaná témata</w:t>
      </w:r>
      <w:r w:rsidRPr="00536D40">
        <w:rPr>
          <w:rFonts w:ascii="Times New Roman" w:hAnsi="Times New Roman" w:cs="Times New Roman"/>
          <w:b/>
          <w:sz w:val="24"/>
          <w:szCs w:val="24"/>
        </w:rPr>
        <w:t xml:space="preserve"> byla totožná pro všechny potenciální dodavatele</w:t>
      </w:r>
      <w:r>
        <w:rPr>
          <w:rFonts w:ascii="Times New Roman" w:hAnsi="Times New Roman" w:cs="Times New Roman"/>
          <w:sz w:val="24"/>
          <w:szCs w:val="24"/>
        </w:rPr>
        <w:t xml:space="preserve"> a jsou zachycena v níže uvedených dotaznících, které byly rozeslány potenciálním dodavatelům. Zadavatel následně projednal vyplněné dotazníky s každým potenciálním dodavatelem.</w:t>
      </w:r>
    </w:p>
    <w:p w:rsidR="00D82A3A" w:rsidRDefault="00D82A3A" w:rsidP="00D82A3A">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D82A3A" w:rsidRDefault="00D82A3A" w:rsidP="00D82A3A">
      <w:pPr>
        <w:ind w:right="-284"/>
        <w:jc w:val="center"/>
        <w:rPr>
          <w:b/>
          <w:sz w:val="24"/>
          <w:szCs w:val="24"/>
          <w:u w:val="single"/>
          <w:lang w:val="en-US"/>
        </w:rPr>
      </w:pPr>
      <w:r>
        <w:rPr>
          <w:b/>
          <w:noProof/>
          <w:sz w:val="24"/>
          <w:szCs w:val="24"/>
          <w:u w:val="single"/>
          <w:lang w:eastAsia="cs-CZ"/>
        </w:rPr>
        <w:lastRenderedPageBreak/>
        <mc:AlternateContent>
          <mc:Choice Requires="wpg">
            <w:drawing>
              <wp:anchor distT="0" distB="0" distL="114300" distR="114300" simplePos="0" relativeHeight="251659264" behindDoc="0" locked="0" layoutInCell="1" allowOverlap="1" wp14:anchorId="29ECDA0F" wp14:editId="7E76381A">
                <wp:simplePos x="0" y="0"/>
                <wp:positionH relativeFrom="column">
                  <wp:posOffset>0</wp:posOffset>
                </wp:positionH>
                <wp:positionV relativeFrom="paragraph">
                  <wp:posOffset>-51435</wp:posOffset>
                </wp:positionV>
                <wp:extent cx="2778125" cy="1070610"/>
                <wp:effectExtent l="0" t="0" r="3175" b="1524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8125" cy="1070610"/>
                          <a:chOff x="930" y="654"/>
                          <a:chExt cx="4375" cy="1686"/>
                        </a:xfrm>
                      </wpg:grpSpPr>
                      <pic:pic xmlns:pic="http://schemas.openxmlformats.org/drawingml/2006/picture">
                        <pic:nvPicPr>
                          <pic:cNvPr id="2" name="Picture 3" descr="CNB_logo_CZ_2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0" y="654"/>
                            <a:ext cx="2688" cy="1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spect="1" noChangeArrowheads="1"/>
                        </wps:cNvSpPr>
                        <wps:spPr bwMode="auto">
                          <a:xfrm>
                            <a:off x="1441" y="1698"/>
                            <a:ext cx="3864" cy="6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82A3A" w:rsidRDefault="00D82A3A" w:rsidP="00D82A3A">
                              <w:pPr>
                                <w:spacing w:after="0" w:line="240" w:lineRule="auto"/>
                              </w:pPr>
                              <w:r>
                                <w:t>NA PŘÍKOPĚ 28</w:t>
                              </w:r>
                            </w:p>
                            <w:p w:rsidR="00D82A3A" w:rsidRDefault="00D82A3A" w:rsidP="00D82A3A">
                              <w:pPr>
                                <w:spacing w:after="0" w:line="240" w:lineRule="auto"/>
                              </w:pPr>
                              <w:r>
                                <w:t>115 03  PRAHA 1</w:t>
                              </w:r>
                            </w:p>
                            <w:p w:rsidR="00D82A3A" w:rsidRDefault="00D82A3A" w:rsidP="00D82A3A"/>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 o:spid="_x0000_s1026" style="position:absolute;left:0;text-align:left;margin-left:0;margin-top:-4.05pt;width:218.75pt;height:84.3pt;z-index:251659264" coordorigin="930,654" coordsize="4375,1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&#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NB_logo_CZ_2r_RGB" style="position:absolute;left:930;top:654;width:2688;height:1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AxCHAAAAA2gAAAA8AAABkcnMvZG93bnJldi54bWxEj0+LwjAQxe8Lfocwgrc1VVDcahQRCiKC&#10;6HrxNjRjW2wmpRm1fnsjLOzx8f78eItV52r1oDZUng2Mhgko4tzbigsD59/sewYqCLLF2jMZeFGA&#10;1bL3tcDU+icf6XGSQsURDikaKEWaVOuQl+QwDH1DHL2rbx1KlG2hbYvPOO5qPU6SqXZYcSSU2NCm&#10;pPx2urvIzUN1ONebH//aX7Kr3HEi2c6YQb9bz0EJdfIf/mtvrYExfK7EG6C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YDEIcAAAADaAAAADwAAAAAAAAAAAAAAAACfAgAA&#10;ZHJzL2Rvd25yZXYueG1sUEsFBgAAAAAEAAQA9wAAAIwDAAAAAA==&#10;">
                  <v:imagedata r:id="rId9" o:title="CNB_logo_CZ_2r_RGB"/>
                </v:shape>
                <v:shapetype id="_x0000_t202" coordsize="21600,21600" o:spt="202" path="m,l,21600r21600,l21600,xe">
                  <v:stroke joinstyle="miter"/>
                  <v:path gradientshapeok="t" o:connecttype="rect"/>
                </v:shapetype>
                <v:shape id="Text Box 4" o:spid="_x0000_s1028" type="#_x0000_t202" style="position:absolute;left:1441;top:1698;width:3864;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o:lock v:ext="edit" aspectratio="t"/>
                  <v:textbox inset="0,0,0,0">
                    <w:txbxContent>
                      <w:p w:rsidR="00D82A3A" w:rsidRDefault="00D82A3A" w:rsidP="00D82A3A">
                        <w:pPr>
                          <w:spacing w:after="0" w:line="240" w:lineRule="auto"/>
                        </w:pPr>
                        <w:r>
                          <w:t>NA PŘÍKOPĚ 28</w:t>
                        </w:r>
                      </w:p>
                      <w:p w:rsidR="00D82A3A" w:rsidRDefault="00D82A3A" w:rsidP="00D82A3A">
                        <w:pPr>
                          <w:spacing w:after="0" w:line="240" w:lineRule="auto"/>
                        </w:pPr>
                        <w:r>
                          <w:t>115 03  PRAHA 1</w:t>
                        </w:r>
                      </w:p>
                      <w:p w:rsidR="00D82A3A" w:rsidRDefault="00D82A3A" w:rsidP="00D82A3A"/>
                    </w:txbxContent>
                  </v:textbox>
                </v:shape>
              </v:group>
            </w:pict>
          </mc:Fallback>
        </mc:AlternateContent>
      </w:r>
    </w:p>
    <w:p w:rsidR="00D82A3A" w:rsidRDefault="00D82A3A" w:rsidP="00D82A3A">
      <w:pPr>
        <w:ind w:right="-284"/>
        <w:jc w:val="center"/>
        <w:rPr>
          <w:b/>
          <w:sz w:val="24"/>
          <w:szCs w:val="24"/>
          <w:u w:val="single"/>
          <w:lang w:val="en-US"/>
        </w:rPr>
      </w:pPr>
    </w:p>
    <w:p w:rsidR="00D82A3A" w:rsidRDefault="00D82A3A" w:rsidP="00D82A3A">
      <w:pPr>
        <w:ind w:right="-284"/>
        <w:jc w:val="center"/>
        <w:rPr>
          <w:b/>
          <w:sz w:val="24"/>
          <w:szCs w:val="24"/>
          <w:u w:val="single"/>
          <w:lang w:val="en-US"/>
        </w:rPr>
      </w:pPr>
    </w:p>
    <w:p w:rsidR="00D82A3A" w:rsidRDefault="00D82A3A" w:rsidP="00D82A3A">
      <w:pPr>
        <w:ind w:right="-284"/>
        <w:rPr>
          <w:b/>
          <w:sz w:val="24"/>
          <w:szCs w:val="24"/>
          <w:u w:val="single"/>
          <w:lang w:val="en-US"/>
        </w:rPr>
      </w:pPr>
    </w:p>
    <w:p w:rsidR="00E230FD" w:rsidRPr="00352935" w:rsidRDefault="00E230FD" w:rsidP="00E230FD">
      <w:pPr>
        <w:ind w:right="-284"/>
        <w:jc w:val="center"/>
        <w:rPr>
          <w:b/>
          <w:sz w:val="28"/>
          <w:szCs w:val="28"/>
          <w:u w:val="single"/>
          <w:lang w:val="en-US"/>
        </w:rPr>
      </w:pPr>
      <w:r w:rsidRPr="00352935">
        <w:rPr>
          <w:b/>
          <w:sz w:val="28"/>
          <w:szCs w:val="28"/>
          <w:u w:val="single"/>
          <w:lang w:val="en-US"/>
        </w:rPr>
        <w:t xml:space="preserve">Intention of CNB to replace current </w:t>
      </w:r>
      <w:r>
        <w:rPr>
          <w:b/>
          <w:sz w:val="28"/>
          <w:szCs w:val="28"/>
          <w:u w:val="single"/>
          <w:lang w:val="en-US"/>
        </w:rPr>
        <w:t>coin</w:t>
      </w:r>
      <w:r w:rsidRPr="00352935">
        <w:rPr>
          <w:b/>
          <w:sz w:val="28"/>
          <w:szCs w:val="28"/>
          <w:u w:val="single"/>
          <w:lang w:val="en-US"/>
        </w:rPr>
        <w:t xml:space="preserve"> processing machines</w:t>
      </w:r>
    </w:p>
    <w:p w:rsidR="00E230FD" w:rsidRDefault="00E230FD" w:rsidP="00E230FD">
      <w:pPr>
        <w:pStyle w:val="Odstavecseseznamem"/>
        <w:numPr>
          <w:ilvl w:val="0"/>
          <w:numId w:val="18"/>
        </w:numPr>
        <w:ind w:left="284" w:right="141" w:hanging="284"/>
        <w:rPr>
          <w:sz w:val="26"/>
          <w:szCs w:val="26"/>
          <w:u w:val="single"/>
          <w:lang w:val="en-US"/>
        </w:rPr>
      </w:pPr>
      <w:r w:rsidRPr="00772E37">
        <w:rPr>
          <w:sz w:val="26"/>
          <w:szCs w:val="26"/>
          <w:u w:val="single"/>
          <w:lang w:val="en-US"/>
        </w:rPr>
        <w:t>Basic configuration of coin processing</w:t>
      </w:r>
      <w:r>
        <w:rPr>
          <w:sz w:val="26"/>
          <w:szCs w:val="26"/>
          <w:u w:val="single"/>
          <w:lang w:val="en-US"/>
        </w:rPr>
        <w:t xml:space="preserve"> technology</w:t>
      </w:r>
    </w:p>
    <w:p w:rsidR="00E230FD" w:rsidRDefault="00E230FD" w:rsidP="00E230FD">
      <w:pPr>
        <w:jc w:val="both"/>
        <w:rPr>
          <w:lang w:val="en-US"/>
        </w:rPr>
      </w:pPr>
      <w:r>
        <w:rPr>
          <w:lang w:val="en-US"/>
        </w:rPr>
        <w:t>Coin processi</w:t>
      </w:r>
      <w:r w:rsidRPr="003A543C">
        <w:rPr>
          <w:lang w:val="en-US"/>
        </w:rPr>
        <w:t>ng</w:t>
      </w:r>
      <w:r>
        <w:rPr>
          <w:lang w:val="en-US"/>
        </w:rPr>
        <w:t xml:space="preserve"> </w:t>
      </w:r>
      <w:r w:rsidRPr="003A543C">
        <w:rPr>
          <w:lang w:val="en-US"/>
        </w:rPr>
        <w:t>technology</w:t>
      </w:r>
      <w:r>
        <w:rPr>
          <w:lang w:val="en-US"/>
        </w:rPr>
        <w:t xml:space="preserve"> consists of:</w:t>
      </w:r>
    </w:p>
    <w:p w:rsidR="00E230FD" w:rsidRPr="00C55E10" w:rsidRDefault="00E230FD" w:rsidP="00E230FD">
      <w:pPr>
        <w:pStyle w:val="Odstavecseseznamem"/>
        <w:numPr>
          <w:ilvl w:val="0"/>
          <w:numId w:val="17"/>
        </w:numPr>
        <w:ind w:left="284" w:hanging="284"/>
        <w:jc w:val="both"/>
        <w:rPr>
          <w:lang w:val="en-US"/>
        </w:rPr>
      </w:pPr>
      <w:r>
        <w:rPr>
          <w:lang w:val="en-US"/>
        </w:rPr>
        <w:t>An autonomous multidenominational c</w:t>
      </w:r>
      <w:r w:rsidRPr="00E13FC0">
        <w:rPr>
          <w:lang w:val="en-US"/>
        </w:rPr>
        <w:t xml:space="preserve">oin sorting machine with electromagnetic </w:t>
      </w:r>
      <w:r>
        <w:rPr>
          <w:lang w:val="en-US"/>
        </w:rPr>
        <w:t>checking</w:t>
      </w:r>
      <w:r w:rsidRPr="00E13FC0">
        <w:rPr>
          <w:lang w:val="en-US"/>
        </w:rPr>
        <w:t xml:space="preserve"> and vertical lift to transport coins from a</w:t>
      </w:r>
      <w:r>
        <w:rPr>
          <w:lang w:val="en-US"/>
        </w:rPr>
        <w:t>n</w:t>
      </w:r>
      <w:r w:rsidRPr="00E13FC0">
        <w:rPr>
          <w:lang w:val="en-US"/>
        </w:rPr>
        <w:t xml:space="preserve"> </w:t>
      </w:r>
      <w:r>
        <w:rPr>
          <w:lang w:val="en-US"/>
        </w:rPr>
        <w:t xml:space="preserve">EBKV </w:t>
      </w:r>
      <w:r w:rsidRPr="00E13FC0">
        <w:rPr>
          <w:lang w:val="en-US"/>
        </w:rPr>
        <w:t xml:space="preserve">container (please see </w:t>
      </w:r>
      <w:r>
        <w:rPr>
          <w:lang w:val="en-US"/>
        </w:rPr>
        <w:t xml:space="preserve">the </w:t>
      </w:r>
      <w:r w:rsidRPr="00E13FC0">
        <w:rPr>
          <w:lang w:val="en-US"/>
        </w:rPr>
        <w:t>specification of</w:t>
      </w:r>
      <w:r>
        <w:rPr>
          <w:lang w:val="en-US"/>
        </w:rPr>
        <w:t xml:space="preserve"> an</w:t>
      </w:r>
      <w:r w:rsidRPr="00E13FC0">
        <w:rPr>
          <w:lang w:val="en-US"/>
        </w:rPr>
        <w:t xml:space="preserve"> </w:t>
      </w:r>
      <w:r>
        <w:rPr>
          <w:lang w:val="en-US"/>
        </w:rPr>
        <w:t xml:space="preserve">EBKV </w:t>
      </w:r>
      <w:r w:rsidRPr="00E13FC0">
        <w:rPr>
          <w:lang w:val="en-US"/>
        </w:rPr>
        <w:t xml:space="preserve">container in </w:t>
      </w:r>
      <w:r w:rsidRPr="00C61812">
        <w:rPr>
          <w:lang w:val="en-US"/>
        </w:rPr>
        <w:t>Annex 1</w:t>
      </w:r>
      <w:r w:rsidRPr="00E13FC0">
        <w:rPr>
          <w:lang w:val="en-US"/>
        </w:rPr>
        <w:t xml:space="preserve">). </w:t>
      </w:r>
      <w:r>
        <w:rPr>
          <w:lang w:val="en-US"/>
        </w:rPr>
        <w:t>The c</w:t>
      </w:r>
      <w:r w:rsidRPr="00E13FC0">
        <w:rPr>
          <w:lang w:val="en-US"/>
        </w:rPr>
        <w:t>oin sorting machine</w:t>
      </w:r>
      <w:r>
        <w:rPr>
          <w:lang w:val="en-US"/>
        </w:rPr>
        <w:t xml:space="preserve"> shall be simultaneously able </w:t>
      </w:r>
      <w:r w:rsidRPr="00E13FC0">
        <w:rPr>
          <w:lang w:val="en-US"/>
        </w:rPr>
        <w:t xml:space="preserve">to process </w:t>
      </w:r>
      <w:r>
        <w:rPr>
          <w:lang w:val="en-US"/>
        </w:rPr>
        <w:t>all the versions of</w:t>
      </w:r>
      <w:r w:rsidRPr="00E13FC0">
        <w:rPr>
          <w:lang w:val="en-US"/>
        </w:rPr>
        <w:t xml:space="preserve"> Czech coins </w:t>
      </w:r>
      <w:r>
        <w:rPr>
          <w:lang w:val="en-US"/>
        </w:rPr>
        <w:t>(p</w:t>
      </w:r>
      <w:r w:rsidRPr="00E13FC0">
        <w:rPr>
          <w:lang w:val="en-US"/>
        </w:rPr>
        <w:t xml:space="preserve">lease see </w:t>
      </w:r>
      <w:r>
        <w:rPr>
          <w:lang w:val="en-US"/>
        </w:rPr>
        <w:t xml:space="preserve">the </w:t>
      </w:r>
      <w:r w:rsidRPr="00E13FC0">
        <w:rPr>
          <w:lang w:val="en-US"/>
        </w:rPr>
        <w:t xml:space="preserve">specification of Czech coins in </w:t>
      </w:r>
      <w:r w:rsidRPr="00C61812">
        <w:rPr>
          <w:lang w:val="en-US"/>
        </w:rPr>
        <w:t>Annex 2</w:t>
      </w:r>
      <w:r w:rsidRPr="00E13FC0">
        <w:rPr>
          <w:lang w:val="en-US"/>
        </w:rPr>
        <w:t xml:space="preserve">).  </w:t>
      </w:r>
      <w:r>
        <w:rPr>
          <w:lang w:val="en-US"/>
        </w:rPr>
        <w:t>Co</w:t>
      </w:r>
      <w:r w:rsidRPr="00E13FC0">
        <w:rPr>
          <w:lang w:val="en-US"/>
        </w:rPr>
        <w:t xml:space="preserve">ins </w:t>
      </w:r>
      <w:r>
        <w:rPr>
          <w:lang w:val="en-US"/>
        </w:rPr>
        <w:t>shall</w:t>
      </w:r>
      <w:r w:rsidRPr="00E13FC0">
        <w:rPr>
          <w:lang w:val="en-US"/>
        </w:rPr>
        <w:t xml:space="preserve"> </w:t>
      </w:r>
      <w:r>
        <w:rPr>
          <w:lang w:val="en-US"/>
        </w:rPr>
        <w:t xml:space="preserve">either </w:t>
      </w:r>
      <w:r w:rsidRPr="00E13FC0">
        <w:rPr>
          <w:lang w:val="en-US"/>
        </w:rPr>
        <w:t xml:space="preserve">be </w:t>
      </w:r>
      <w:r>
        <w:rPr>
          <w:lang w:val="en-US"/>
        </w:rPr>
        <w:t xml:space="preserve">poured </w:t>
      </w:r>
      <w:r w:rsidRPr="00E13FC0">
        <w:rPr>
          <w:lang w:val="en-US"/>
        </w:rPr>
        <w:t xml:space="preserve">by </w:t>
      </w:r>
      <w:r>
        <w:rPr>
          <w:lang w:val="en-US"/>
        </w:rPr>
        <w:t xml:space="preserve">the </w:t>
      </w:r>
      <w:r w:rsidRPr="00E13FC0">
        <w:rPr>
          <w:lang w:val="en-US"/>
        </w:rPr>
        <w:t xml:space="preserve">operator directly </w:t>
      </w:r>
      <w:r>
        <w:rPr>
          <w:lang w:val="en-US"/>
        </w:rPr>
        <w:t>in</w:t>
      </w:r>
      <w:r w:rsidRPr="00E13FC0">
        <w:rPr>
          <w:lang w:val="en-US"/>
        </w:rPr>
        <w:t>to the hopper (</w:t>
      </w:r>
      <w:r>
        <w:rPr>
          <w:lang w:val="en-US"/>
        </w:rPr>
        <w:t>to apply in case of</w:t>
      </w:r>
      <w:r w:rsidRPr="00E13FC0">
        <w:rPr>
          <w:lang w:val="en-US"/>
        </w:rPr>
        <w:t xml:space="preserve"> </w:t>
      </w:r>
      <w:r>
        <w:rPr>
          <w:lang w:val="en-US"/>
        </w:rPr>
        <w:t>low</w:t>
      </w:r>
      <w:r w:rsidRPr="00E13FC0">
        <w:rPr>
          <w:lang w:val="en-US"/>
        </w:rPr>
        <w:t xml:space="preserve"> quantity of coins within one deposit) or </w:t>
      </w:r>
      <w:r>
        <w:rPr>
          <w:lang w:val="en-US"/>
        </w:rPr>
        <w:t>transported</w:t>
      </w:r>
      <w:r w:rsidRPr="00E13FC0">
        <w:rPr>
          <w:lang w:val="en-US"/>
        </w:rPr>
        <w:t xml:space="preserve"> to the machine by a vertical lift from </w:t>
      </w:r>
      <w:r>
        <w:rPr>
          <w:lang w:val="en-US"/>
        </w:rPr>
        <w:t xml:space="preserve">an EBKV </w:t>
      </w:r>
      <w:r w:rsidRPr="00E13FC0">
        <w:rPr>
          <w:lang w:val="en-US"/>
        </w:rPr>
        <w:t xml:space="preserve">container. </w:t>
      </w:r>
      <w:r>
        <w:rPr>
          <w:lang w:val="en-US"/>
        </w:rPr>
        <w:t xml:space="preserve">Each deposit (batch) shall be reconciled on-line in real time and data from the machine shall be transmitted to the CNB information system (please see </w:t>
      </w:r>
      <w:r w:rsidRPr="00C61812">
        <w:rPr>
          <w:lang w:val="en-US"/>
        </w:rPr>
        <w:t>Annex 3</w:t>
      </w:r>
      <w:r>
        <w:rPr>
          <w:lang w:val="en-US"/>
        </w:rPr>
        <w:t xml:space="preserve">). </w:t>
      </w:r>
      <w:r w:rsidRPr="00C55E10">
        <w:rPr>
          <w:lang w:val="en-US"/>
        </w:rPr>
        <w:t>The coin sorting machine</w:t>
      </w:r>
      <w:r>
        <w:rPr>
          <w:lang w:val="en-US"/>
        </w:rPr>
        <w:t xml:space="preserve"> shall </w:t>
      </w:r>
      <w:r w:rsidRPr="00C55E10">
        <w:rPr>
          <w:lang w:val="en-US"/>
        </w:rPr>
        <w:t xml:space="preserve">also </w:t>
      </w:r>
      <w:r>
        <w:rPr>
          <w:lang w:val="en-US"/>
        </w:rPr>
        <w:t xml:space="preserve">be able to process simultaneously all legal tender euro coins once </w:t>
      </w:r>
      <w:r w:rsidRPr="00C55E10">
        <w:rPr>
          <w:lang w:val="en-US"/>
        </w:rPr>
        <w:t xml:space="preserve">the Czech Republic has introduced </w:t>
      </w:r>
      <w:r>
        <w:rPr>
          <w:lang w:val="en-US"/>
        </w:rPr>
        <w:t xml:space="preserve">the </w:t>
      </w:r>
      <w:r w:rsidRPr="00C55E10">
        <w:rPr>
          <w:lang w:val="en-US"/>
        </w:rPr>
        <w:t>euro.</w:t>
      </w:r>
    </w:p>
    <w:p w:rsidR="00E230FD" w:rsidRDefault="00E230FD" w:rsidP="00E230FD">
      <w:pPr>
        <w:pStyle w:val="Odstavecseseznamem"/>
        <w:numPr>
          <w:ilvl w:val="0"/>
          <w:numId w:val="17"/>
        </w:numPr>
        <w:ind w:left="284" w:hanging="284"/>
        <w:jc w:val="both"/>
        <w:rPr>
          <w:lang w:val="en-US"/>
        </w:rPr>
      </w:pPr>
      <w:r>
        <w:rPr>
          <w:lang w:val="en-US"/>
        </w:rPr>
        <w:t xml:space="preserve">A monodenominational coin processing machine with optical checking to separate fit coins, unfit coins and suspect coins (please see </w:t>
      </w:r>
      <w:r w:rsidRPr="00C61812">
        <w:rPr>
          <w:lang w:val="en-US"/>
        </w:rPr>
        <w:t>Annex 4</w:t>
      </w:r>
      <w:r>
        <w:rPr>
          <w:lang w:val="en-US"/>
        </w:rPr>
        <w:t xml:space="preserve">). Each batch shall be reconciled on-line in real time and data from the machine shall be transmitted to the CNB information system (please see </w:t>
      </w:r>
      <w:r w:rsidRPr="00C61812">
        <w:rPr>
          <w:lang w:val="en-US"/>
        </w:rPr>
        <w:t>Annex 5</w:t>
      </w:r>
      <w:r w:rsidRPr="00C22040">
        <w:rPr>
          <w:lang w:val="en-US"/>
        </w:rPr>
        <w:t>).</w:t>
      </w:r>
    </w:p>
    <w:p w:rsidR="00E230FD" w:rsidRDefault="00E230FD" w:rsidP="00E230FD">
      <w:pPr>
        <w:pStyle w:val="Odstavecseseznamem"/>
        <w:numPr>
          <w:ilvl w:val="0"/>
          <w:numId w:val="17"/>
        </w:numPr>
        <w:ind w:left="284" w:hanging="284"/>
        <w:jc w:val="both"/>
        <w:rPr>
          <w:lang w:val="en-US"/>
        </w:rPr>
      </w:pPr>
      <w:r>
        <w:rPr>
          <w:lang w:val="en-US"/>
        </w:rPr>
        <w:t xml:space="preserve">An on-line coin packaging device. Fit coins shall be packed into transparent bags. This device shall check the weight of each bag. If the weight is within the given tolerance, a label is applied to the bag. Please see </w:t>
      </w:r>
      <w:r w:rsidRPr="00C61812">
        <w:rPr>
          <w:lang w:val="en-US"/>
        </w:rPr>
        <w:t>Annex 6</w:t>
      </w:r>
      <w:r>
        <w:rPr>
          <w:lang w:val="en-US"/>
        </w:rPr>
        <w:t xml:space="preserve">. </w:t>
      </w:r>
    </w:p>
    <w:p w:rsidR="00E230FD" w:rsidRDefault="00E230FD" w:rsidP="00E230FD">
      <w:pPr>
        <w:pStyle w:val="Odstavecseseznamem"/>
        <w:ind w:left="284"/>
        <w:jc w:val="both"/>
        <w:rPr>
          <w:lang w:val="en-US"/>
        </w:rPr>
      </w:pPr>
    </w:p>
    <w:p w:rsidR="00E230FD" w:rsidRPr="00874AE9" w:rsidRDefault="00E230FD" w:rsidP="00E230FD">
      <w:pPr>
        <w:pStyle w:val="Odstavecseseznamem"/>
        <w:ind w:left="0"/>
        <w:jc w:val="both"/>
        <w:rPr>
          <w:lang w:val="en-US"/>
        </w:rPr>
      </w:pPr>
      <w:r>
        <w:rPr>
          <w:lang w:val="en-US"/>
        </w:rPr>
        <w:t>The coin processing machine with optical checking and on-line packaging device are connected together. The connecting point between them is the hopper situated at the output of the coin processing machine with optical checking.  The machine with optical checking shall stop processing whenever the coins in the hopper reach the pre</w:t>
      </w:r>
      <w:bookmarkStart w:id="0" w:name="_GoBack"/>
      <w:bookmarkEnd w:id="0"/>
      <w:r>
        <w:rPr>
          <w:lang w:val="en-US"/>
        </w:rPr>
        <w:t xml:space="preserve">determined level.  The on-line packaging device shall stop only when there are no coins in the hopper to be sent for packaging. </w:t>
      </w:r>
    </w:p>
    <w:p w:rsidR="00E230FD" w:rsidRDefault="00E230FD" w:rsidP="00E230FD">
      <w:pPr>
        <w:jc w:val="both"/>
        <w:rPr>
          <w:b/>
          <w:bCs/>
          <w:i/>
          <w:iCs/>
          <w:color w:val="1F497D"/>
          <w:lang w:val="en-US"/>
        </w:rPr>
      </w:pPr>
      <w:r>
        <w:rPr>
          <w:lang w:val="en-US"/>
        </w:rPr>
        <w:t xml:space="preserve">Auxiliary technology (e. g. compressed air supply) shall be installed at locations outside the coin processing room in order to decrease noise and heat emissions. </w:t>
      </w:r>
      <w:r>
        <w:rPr>
          <w:b/>
          <w:bCs/>
          <w:i/>
          <w:iCs/>
          <w:color w:val="1F497D"/>
          <w:lang w:val="en-US"/>
        </w:rPr>
        <w:t xml:space="preserve"> </w:t>
      </w:r>
    </w:p>
    <w:p w:rsidR="00E230FD" w:rsidRPr="00352935" w:rsidRDefault="00E230FD" w:rsidP="00E230FD">
      <w:pPr>
        <w:pStyle w:val="Odstavecseseznamem"/>
        <w:numPr>
          <w:ilvl w:val="0"/>
          <w:numId w:val="16"/>
        </w:numPr>
        <w:ind w:left="284" w:right="141" w:hanging="284"/>
        <w:jc w:val="both"/>
        <w:rPr>
          <w:sz w:val="26"/>
          <w:szCs w:val="26"/>
          <w:u w:val="single"/>
          <w:lang w:val="en-US"/>
        </w:rPr>
      </w:pPr>
      <w:r>
        <w:rPr>
          <w:sz w:val="26"/>
          <w:szCs w:val="26"/>
          <w:u w:val="single"/>
          <w:lang w:val="en-US"/>
        </w:rPr>
        <w:t>Autonomous multidenominational coi</w:t>
      </w:r>
      <w:r w:rsidRPr="00051556">
        <w:rPr>
          <w:sz w:val="26"/>
          <w:szCs w:val="26"/>
          <w:u w:val="single"/>
          <w:lang w:val="en-US"/>
        </w:rPr>
        <w:t>n processing mach</w:t>
      </w:r>
      <w:r>
        <w:rPr>
          <w:sz w:val="26"/>
          <w:szCs w:val="26"/>
          <w:u w:val="single"/>
          <w:lang w:val="en-US"/>
        </w:rPr>
        <w:t>ine with electromagnetic checking</w:t>
      </w:r>
    </w:p>
    <w:p w:rsidR="00E230FD" w:rsidRPr="009611FF" w:rsidRDefault="00E230FD" w:rsidP="00E230FD">
      <w:pPr>
        <w:pStyle w:val="Odstavecseseznamem"/>
        <w:numPr>
          <w:ilvl w:val="0"/>
          <w:numId w:val="19"/>
        </w:numPr>
        <w:ind w:left="284" w:hanging="284"/>
        <w:jc w:val="both"/>
        <w:rPr>
          <w:b/>
          <w:i/>
          <w:color w:val="984806" w:themeColor="accent6" w:themeShade="80"/>
          <w:lang w:val="en-US"/>
        </w:rPr>
      </w:pPr>
      <w:r w:rsidRPr="009611FF">
        <w:rPr>
          <w:b/>
          <w:i/>
          <w:color w:val="984806" w:themeColor="accent6" w:themeShade="80"/>
          <w:lang w:val="en-US"/>
        </w:rPr>
        <w:t xml:space="preserve">Please fill in </w:t>
      </w:r>
      <w:r>
        <w:rPr>
          <w:b/>
          <w:i/>
          <w:color w:val="984806" w:themeColor="accent6" w:themeShade="80"/>
          <w:lang w:val="en-US"/>
        </w:rPr>
        <w:t xml:space="preserve">the </w:t>
      </w:r>
      <w:r w:rsidRPr="009611FF">
        <w:rPr>
          <w:b/>
          <w:i/>
          <w:color w:val="984806" w:themeColor="accent6" w:themeShade="80"/>
          <w:lang w:val="en-US"/>
        </w:rPr>
        <w:t xml:space="preserve">required information in </w:t>
      </w:r>
      <w:r w:rsidRPr="00C61812">
        <w:rPr>
          <w:b/>
          <w:i/>
          <w:color w:val="984806" w:themeColor="accent6" w:themeShade="80"/>
          <w:lang w:val="en-US"/>
        </w:rPr>
        <w:t>Annex 7</w:t>
      </w:r>
      <w:r w:rsidRPr="009611FF">
        <w:rPr>
          <w:b/>
          <w:i/>
          <w:color w:val="984806" w:themeColor="accent6" w:themeShade="80"/>
          <w:lang w:val="en-US"/>
        </w:rPr>
        <w:t xml:space="preserve">  </w:t>
      </w:r>
      <w:r>
        <w:rPr>
          <w:b/>
          <w:i/>
          <w:color w:val="984806" w:themeColor="accent6" w:themeShade="80"/>
          <w:lang w:val="en-US"/>
        </w:rPr>
        <w:t>(site and facility requirements).</w:t>
      </w:r>
    </w:p>
    <w:p w:rsidR="00E230FD" w:rsidRDefault="00E230FD" w:rsidP="00E230FD">
      <w:pPr>
        <w:pStyle w:val="Odstavecseseznamem"/>
        <w:numPr>
          <w:ilvl w:val="0"/>
          <w:numId w:val="19"/>
        </w:numPr>
        <w:ind w:left="284" w:right="141" w:hanging="284"/>
        <w:jc w:val="both"/>
        <w:rPr>
          <w:b/>
          <w:i/>
          <w:color w:val="984806" w:themeColor="accent6" w:themeShade="80"/>
          <w:lang w:val="en-US"/>
        </w:rPr>
      </w:pPr>
      <w:r w:rsidRPr="009611FF">
        <w:rPr>
          <w:b/>
          <w:i/>
          <w:color w:val="984806" w:themeColor="accent6" w:themeShade="80"/>
          <w:lang w:val="en-US"/>
        </w:rPr>
        <w:t xml:space="preserve">Please provide indicative prices of </w:t>
      </w:r>
      <w:r>
        <w:rPr>
          <w:b/>
          <w:i/>
          <w:color w:val="984806" w:themeColor="accent6" w:themeShade="80"/>
          <w:lang w:val="en-US"/>
        </w:rPr>
        <w:t>the autonomous multidenominational c</w:t>
      </w:r>
      <w:r w:rsidRPr="009611FF">
        <w:rPr>
          <w:b/>
          <w:i/>
          <w:color w:val="984806" w:themeColor="accent6" w:themeShade="80"/>
          <w:lang w:val="en-US"/>
        </w:rPr>
        <w:t>oin processing machine with electromagnetic c</w:t>
      </w:r>
      <w:r>
        <w:rPr>
          <w:b/>
          <w:i/>
          <w:color w:val="984806" w:themeColor="accent6" w:themeShade="80"/>
          <w:lang w:val="en-US"/>
        </w:rPr>
        <w:t>hecking</w:t>
      </w:r>
      <w:r w:rsidRPr="009611FF">
        <w:rPr>
          <w:b/>
          <w:i/>
          <w:color w:val="984806" w:themeColor="accent6" w:themeShade="80"/>
          <w:lang w:val="en-US"/>
        </w:rPr>
        <w:t xml:space="preserve">, vertical lift customized for </w:t>
      </w:r>
      <w:r>
        <w:rPr>
          <w:b/>
          <w:i/>
          <w:color w:val="984806" w:themeColor="accent6" w:themeShade="80"/>
          <w:lang w:val="en-US"/>
        </w:rPr>
        <w:t xml:space="preserve">an EBKV </w:t>
      </w:r>
      <w:r w:rsidRPr="009611FF">
        <w:rPr>
          <w:b/>
          <w:i/>
          <w:color w:val="984806" w:themeColor="accent6" w:themeShade="80"/>
          <w:lang w:val="en-US"/>
        </w:rPr>
        <w:t>container</w:t>
      </w:r>
      <w:r>
        <w:rPr>
          <w:b/>
          <w:i/>
          <w:color w:val="984806" w:themeColor="accent6" w:themeShade="80"/>
          <w:lang w:val="en-US"/>
        </w:rPr>
        <w:t xml:space="preserve"> </w:t>
      </w:r>
      <w:r w:rsidRPr="009611FF">
        <w:rPr>
          <w:b/>
          <w:i/>
          <w:color w:val="984806" w:themeColor="accent6" w:themeShade="80"/>
          <w:lang w:val="en-US"/>
        </w:rPr>
        <w:t xml:space="preserve">and </w:t>
      </w:r>
      <w:r w:rsidRPr="009611FF">
        <w:rPr>
          <w:b/>
          <w:i/>
          <w:color w:val="984806" w:themeColor="accent6" w:themeShade="80"/>
          <w:lang w:val="en-US"/>
        </w:rPr>
        <w:lastRenderedPageBreak/>
        <w:t>indicative prices for the service and maintenance of the machine</w:t>
      </w:r>
      <w:r>
        <w:rPr>
          <w:b/>
          <w:i/>
          <w:color w:val="984806" w:themeColor="accent6" w:themeShade="80"/>
          <w:lang w:val="en-US"/>
        </w:rPr>
        <w:t xml:space="preserve"> as well as lift</w:t>
      </w:r>
      <w:r w:rsidRPr="009611FF">
        <w:rPr>
          <w:b/>
          <w:i/>
          <w:color w:val="984806" w:themeColor="accent6" w:themeShade="80"/>
          <w:lang w:val="en-US"/>
        </w:rPr>
        <w:t xml:space="preserve"> during their life cycle</w:t>
      </w:r>
      <w:r>
        <w:rPr>
          <w:b/>
          <w:i/>
          <w:color w:val="984806" w:themeColor="accent6" w:themeShade="80"/>
          <w:lang w:val="en-US"/>
        </w:rPr>
        <w:t xml:space="preserve"> (10 years).</w:t>
      </w:r>
    </w:p>
    <w:p w:rsidR="00E230FD" w:rsidRPr="009611FF" w:rsidRDefault="00E230FD" w:rsidP="00E230FD">
      <w:pPr>
        <w:pStyle w:val="Odstavecseseznamem"/>
        <w:numPr>
          <w:ilvl w:val="0"/>
          <w:numId w:val="19"/>
        </w:numPr>
        <w:ind w:left="284" w:right="141" w:hanging="284"/>
        <w:jc w:val="both"/>
        <w:rPr>
          <w:b/>
          <w:i/>
          <w:color w:val="984806" w:themeColor="accent6" w:themeShade="80"/>
          <w:lang w:val="en-US"/>
        </w:rPr>
      </w:pPr>
      <w:r>
        <w:rPr>
          <w:b/>
          <w:i/>
          <w:color w:val="984806" w:themeColor="accent6" w:themeShade="80"/>
          <w:lang w:val="en-US"/>
        </w:rPr>
        <w:t xml:space="preserve">Please specify whether the machine allows reconciliation to be conducted as given in </w:t>
      </w:r>
      <w:r w:rsidRPr="00C61812">
        <w:rPr>
          <w:b/>
          <w:i/>
          <w:color w:val="984806" w:themeColor="accent6" w:themeShade="80"/>
          <w:lang w:val="en-US"/>
        </w:rPr>
        <w:t>Annex 3</w:t>
      </w:r>
      <w:r>
        <w:rPr>
          <w:b/>
          <w:i/>
          <w:color w:val="984806" w:themeColor="accent6" w:themeShade="80"/>
          <w:lang w:val="en-US"/>
        </w:rPr>
        <w:t>.</w:t>
      </w:r>
    </w:p>
    <w:p w:rsidR="00E230FD" w:rsidRDefault="00E230FD" w:rsidP="00E230FD">
      <w:pPr>
        <w:pStyle w:val="Odstavecseseznamem"/>
        <w:numPr>
          <w:ilvl w:val="0"/>
          <w:numId w:val="19"/>
        </w:numPr>
        <w:ind w:left="284" w:right="141" w:hanging="284"/>
        <w:jc w:val="both"/>
        <w:rPr>
          <w:b/>
          <w:i/>
          <w:color w:val="984806" w:themeColor="accent6" w:themeShade="80"/>
          <w:lang w:val="en-US"/>
        </w:rPr>
      </w:pPr>
      <w:r w:rsidRPr="009611FF">
        <w:rPr>
          <w:b/>
          <w:i/>
          <w:color w:val="984806" w:themeColor="accent6" w:themeShade="80"/>
          <w:lang w:val="en-US"/>
        </w:rPr>
        <w:t>Please specify the lead time for the produc</w:t>
      </w:r>
      <w:r>
        <w:rPr>
          <w:b/>
          <w:i/>
          <w:color w:val="984806" w:themeColor="accent6" w:themeShade="80"/>
          <w:lang w:val="en-US"/>
        </w:rPr>
        <w:t>tion</w:t>
      </w:r>
      <w:r w:rsidRPr="009611FF">
        <w:rPr>
          <w:b/>
          <w:i/>
          <w:color w:val="984806" w:themeColor="accent6" w:themeShade="80"/>
          <w:lang w:val="en-US"/>
        </w:rPr>
        <w:t xml:space="preserve"> and delivery of </w:t>
      </w:r>
      <w:r>
        <w:rPr>
          <w:b/>
          <w:i/>
          <w:color w:val="984806" w:themeColor="accent6" w:themeShade="80"/>
          <w:lang w:val="en-US"/>
        </w:rPr>
        <w:t>the machine after the conclusion (signing) of the contract.</w:t>
      </w:r>
    </w:p>
    <w:p w:rsidR="00E230FD" w:rsidRPr="009C65C8" w:rsidRDefault="00E230FD" w:rsidP="00E230FD">
      <w:pPr>
        <w:pStyle w:val="Odstavecseseznamem"/>
        <w:numPr>
          <w:ilvl w:val="0"/>
          <w:numId w:val="19"/>
        </w:numPr>
        <w:ind w:left="284" w:right="141" w:hanging="284"/>
        <w:jc w:val="both"/>
        <w:rPr>
          <w:b/>
          <w:i/>
          <w:color w:val="984806" w:themeColor="accent6" w:themeShade="80"/>
          <w:lang w:val="en-US"/>
        </w:rPr>
      </w:pPr>
      <w:r>
        <w:rPr>
          <w:b/>
          <w:i/>
          <w:color w:val="984806" w:themeColor="accent6" w:themeShade="80"/>
          <w:lang w:val="en-US"/>
        </w:rPr>
        <w:t>Please specify</w:t>
      </w:r>
      <w:r w:rsidRPr="009C65C8">
        <w:rPr>
          <w:b/>
          <w:i/>
          <w:color w:val="984806" w:themeColor="accent6" w:themeShade="80"/>
          <w:lang w:val="en-US"/>
        </w:rPr>
        <w:t xml:space="preserve"> whether </w:t>
      </w:r>
      <w:r>
        <w:rPr>
          <w:b/>
          <w:i/>
          <w:color w:val="984806" w:themeColor="accent6" w:themeShade="80"/>
          <w:lang w:val="en-US"/>
        </w:rPr>
        <w:t xml:space="preserve">the </w:t>
      </w:r>
      <w:r w:rsidRPr="009C65C8">
        <w:rPr>
          <w:b/>
          <w:i/>
          <w:color w:val="984806" w:themeColor="accent6" w:themeShade="80"/>
          <w:lang w:val="en-US"/>
        </w:rPr>
        <w:t xml:space="preserve">source of compressed air supply (if needed for your machine/device) can be </w:t>
      </w:r>
      <w:r>
        <w:rPr>
          <w:b/>
          <w:i/>
          <w:color w:val="984806" w:themeColor="accent6" w:themeShade="80"/>
          <w:lang w:val="en-US"/>
        </w:rPr>
        <w:t>installed outside the processing room.</w:t>
      </w:r>
    </w:p>
    <w:p w:rsidR="00E230FD" w:rsidRPr="009611FF" w:rsidRDefault="00E230FD" w:rsidP="00E230FD">
      <w:pPr>
        <w:pStyle w:val="Odstavecseseznamem"/>
        <w:ind w:left="284" w:right="141"/>
        <w:rPr>
          <w:b/>
          <w:i/>
          <w:color w:val="984806" w:themeColor="accent6" w:themeShade="80"/>
          <w:lang w:val="en-US"/>
        </w:rPr>
      </w:pPr>
    </w:p>
    <w:p w:rsidR="00E230FD" w:rsidRPr="00224584" w:rsidRDefault="00E230FD" w:rsidP="00E230FD">
      <w:pPr>
        <w:pStyle w:val="Odstavecseseznamem"/>
        <w:numPr>
          <w:ilvl w:val="0"/>
          <w:numId w:val="16"/>
        </w:numPr>
        <w:ind w:left="284" w:right="141" w:hanging="284"/>
        <w:rPr>
          <w:sz w:val="26"/>
          <w:szCs w:val="26"/>
          <w:u w:val="single"/>
          <w:lang w:val="en-US"/>
        </w:rPr>
      </w:pPr>
      <w:r>
        <w:rPr>
          <w:sz w:val="26"/>
          <w:szCs w:val="26"/>
          <w:u w:val="single"/>
          <w:lang w:val="en-US"/>
        </w:rPr>
        <w:t>Monodenominational coin processing machine with optical checking</w:t>
      </w:r>
    </w:p>
    <w:p w:rsidR="00E230FD" w:rsidRPr="00DE0154" w:rsidRDefault="00E230FD" w:rsidP="00E230FD">
      <w:pPr>
        <w:pStyle w:val="Odstavecseseznamem"/>
        <w:numPr>
          <w:ilvl w:val="0"/>
          <w:numId w:val="20"/>
        </w:numPr>
        <w:jc w:val="both"/>
        <w:rPr>
          <w:b/>
          <w:i/>
          <w:color w:val="984806" w:themeColor="accent6" w:themeShade="80"/>
          <w:lang w:val="en-US"/>
        </w:rPr>
      </w:pPr>
      <w:r w:rsidRPr="00DE0154">
        <w:rPr>
          <w:b/>
          <w:i/>
          <w:color w:val="984806" w:themeColor="accent6" w:themeShade="80"/>
          <w:lang w:val="en-US"/>
        </w:rPr>
        <w:t xml:space="preserve">Please fill in </w:t>
      </w:r>
      <w:r>
        <w:rPr>
          <w:b/>
          <w:i/>
          <w:color w:val="984806" w:themeColor="accent6" w:themeShade="80"/>
          <w:lang w:val="en-US"/>
        </w:rPr>
        <w:t xml:space="preserve">the </w:t>
      </w:r>
      <w:r w:rsidRPr="00DE0154">
        <w:rPr>
          <w:b/>
          <w:i/>
          <w:color w:val="984806" w:themeColor="accent6" w:themeShade="80"/>
          <w:lang w:val="en-US"/>
        </w:rPr>
        <w:t xml:space="preserve">required information in </w:t>
      </w:r>
      <w:r w:rsidRPr="00C61812">
        <w:rPr>
          <w:b/>
          <w:i/>
          <w:color w:val="984806" w:themeColor="accent6" w:themeShade="80"/>
          <w:lang w:val="en-US"/>
        </w:rPr>
        <w:t>Annex 8</w:t>
      </w:r>
      <w:r w:rsidRPr="00DE0154">
        <w:rPr>
          <w:b/>
          <w:i/>
          <w:color w:val="984806" w:themeColor="accent6" w:themeShade="80"/>
          <w:lang w:val="en-US"/>
        </w:rPr>
        <w:t xml:space="preserve"> (site and facility requirements).</w:t>
      </w:r>
    </w:p>
    <w:p w:rsidR="00E230FD" w:rsidRPr="00DE0154" w:rsidRDefault="00E230FD" w:rsidP="00E230FD">
      <w:pPr>
        <w:pStyle w:val="Odstavecseseznamem"/>
        <w:numPr>
          <w:ilvl w:val="0"/>
          <w:numId w:val="20"/>
        </w:numPr>
        <w:jc w:val="both"/>
        <w:rPr>
          <w:b/>
          <w:i/>
          <w:color w:val="984806" w:themeColor="accent6" w:themeShade="80"/>
          <w:lang w:val="en-US"/>
        </w:rPr>
      </w:pPr>
      <w:r w:rsidRPr="00DE0154">
        <w:rPr>
          <w:b/>
          <w:i/>
          <w:color w:val="984806" w:themeColor="accent6" w:themeShade="80"/>
          <w:lang w:val="en-US"/>
        </w:rPr>
        <w:t>Please specify whether your machine matches</w:t>
      </w:r>
      <w:r>
        <w:rPr>
          <w:b/>
          <w:i/>
          <w:color w:val="984806" w:themeColor="accent6" w:themeShade="80"/>
          <w:lang w:val="en-US"/>
        </w:rPr>
        <w:t xml:space="preserve"> the </w:t>
      </w:r>
      <w:r w:rsidRPr="00DE0154">
        <w:rPr>
          <w:b/>
          <w:i/>
          <w:color w:val="984806" w:themeColor="accent6" w:themeShade="80"/>
          <w:lang w:val="en-US"/>
        </w:rPr>
        <w:t xml:space="preserve">requirements in </w:t>
      </w:r>
      <w:r w:rsidRPr="00C61812">
        <w:rPr>
          <w:b/>
          <w:i/>
          <w:color w:val="984806" w:themeColor="accent6" w:themeShade="80"/>
          <w:lang w:val="en-US"/>
        </w:rPr>
        <w:t>Annex 4</w:t>
      </w:r>
      <w:r w:rsidRPr="00DE0154">
        <w:rPr>
          <w:b/>
          <w:i/>
          <w:color w:val="984806" w:themeColor="accent6" w:themeShade="80"/>
          <w:lang w:val="en-US"/>
        </w:rPr>
        <w:t>.</w:t>
      </w:r>
    </w:p>
    <w:p w:rsidR="00E230FD" w:rsidRPr="00DE0154" w:rsidRDefault="00E230FD" w:rsidP="00E230FD">
      <w:pPr>
        <w:pStyle w:val="Odstavecseseznamem"/>
        <w:numPr>
          <w:ilvl w:val="0"/>
          <w:numId w:val="20"/>
        </w:numPr>
        <w:jc w:val="both"/>
        <w:rPr>
          <w:b/>
          <w:i/>
          <w:color w:val="984806" w:themeColor="accent6" w:themeShade="80"/>
          <w:lang w:val="en-US"/>
        </w:rPr>
      </w:pPr>
      <w:r w:rsidRPr="00DE0154">
        <w:rPr>
          <w:b/>
          <w:i/>
          <w:color w:val="984806" w:themeColor="accent6" w:themeShade="80"/>
          <w:lang w:val="en-US"/>
        </w:rPr>
        <w:t xml:space="preserve">Please specify whether your machine stops processing when the coins in the hopper reach </w:t>
      </w:r>
      <w:r>
        <w:rPr>
          <w:b/>
          <w:i/>
          <w:color w:val="984806" w:themeColor="accent6" w:themeShade="80"/>
          <w:lang w:val="en-US"/>
        </w:rPr>
        <w:t>the predetermined</w:t>
      </w:r>
      <w:r w:rsidRPr="00DE0154">
        <w:rPr>
          <w:b/>
          <w:i/>
          <w:color w:val="984806" w:themeColor="accent6" w:themeShade="80"/>
          <w:lang w:val="en-US"/>
        </w:rPr>
        <w:t xml:space="preserve"> level.</w:t>
      </w:r>
    </w:p>
    <w:p w:rsidR="00E230FD" w:rsidRPr="00DE0154" w:rsidRDefault="00E230FD" w:rsidP="00E230FD">
      <w:pPr>
        <w:pStyle w:val="Odstavecseseznamem"/>
        <w:numPr>
          <w:ilvl w:val="0"/>
          <w:numId w:val="20"/>
        </w:numPr>
        <w:jc w:val="both"/>
        <w:rPr>
          <w:b/>
          <w:i/>
          <w:color w:val="984806" w:themeColor="accent6" w:themeShade="80"/>
          <w:lang w:val="en-US"/>
        </w:rPr>
      </w:pPr>
      <w:r w:rsidRPr="00DE0154">
        <w:rPr>
          <w:b/>
          <w:i/>
          <w:color w:val="984806" w:themeColor="accent6" w:themeShade="80"/>
          <w:lang w:val="en-US"/>
        </w:rPr>
        <w:t>Please provide indicative prices of the coin processing machine with optical c</w:t>
      </w:r>
      <w:r>
        <w:rPr>
          <w:b/>
          <w:i/>
          <w:color w:val="984806" w:themeColor="accent6" w:themeShade="80"/>
          <w:lang w:val="en-US"/>
        </w:rPr>
        <w:t xml:space="preserve">hecking </w:t>
      </w:r>
      <w:r w:rsidRPr="00DE0154">
        <w:rPr>
          <w:b/>
          <w:i/>
          <w:color w:val="984806" w:themeColor="accent6" w:themeShade="80"/>
          <w:lang w:val="en-US"/>
        </w:rPr>
        <w:t xml:space="preserve"> and indicative prices for the service and maintenance of this machine during its life cycle (10 years).</w:t>
      </w:r>
    </w:p>
    <w:p w:rsidR="00E230FD" w:rsidRPr="00DE0154" w:rsidRDefault="00E230FD" w:rsidP="00E230FD">
      <w:pPr>
        <w:pStyle w:val="Odstavecseseznamem"/>
        <w:numPr>
          <w:ilvl w:val="0"/>
          <w:numId w:val="20"/>
        </w:numPr>
        <w:ind w:right="141"/>
        <w:jc w:val="both"/>
        <w:rPr>
          <w:b/>
          <w:i/>
          <w:color w:val="984806" w:themeColor="accent6" w:themeShade="80"/>
          <w:lang w:val="en-US"/>
        </w:rPr>
      </w:pPr>
      <w:r w:rsidRPr="00DE0154">
        <w:rPr>
          <w:b/>
          <w:i/>
          <w:color w:val="984806" w:themeColor="accent6" w:themeShade="80"/>
          <w:lang w:val="en-US"/>
        </w:rPr>
        <w:t>Please specify the lead time for the production and delivery of the machine after the conclusion (signing) of the contract.</w:t>
      </w:r>
    </w:p>
    <w:p w:rsidR="00E230FD" w:rsidRDefault="00E230FD" w:rsidP="00E230FD">
      <w:pPr>
        <w:pStyle w:val="Odstavecseseznamem"/>
        <w:numPr>
          <w:ilvl w:val="0"/>
          <w:numId w:val="19"/>
        </w:numPr>
        <w:ind w:left="284" w:right="141" w:hanging="284"/>
        <w:jc w:val="both"/>
        <w:rPr>
          <w:b/>
          <w:i/>
          <w:color w:val="984806" w:themeColor="accent6" w:themeShade="80"/>
          <w:lang w:val="en-US"/>
        </w:rPr>
      </w:pPr>
      <w:r>
        <w:rPr>
          <w:b/>
          <w:i/>
          <w:color w:val="984806" w:themeColor="accent6" w:themeShade="80"/>
          <w:lang w:val="en-US"/>
        </w:rPr>
        <w:t>Please specify</w:t>
      </w:r>
      <w:r w:rsidRPr="009C65C8">
        <w:rPr>
          <w:b/>
          <w:i/>
          <w:color w:val="984806" w:themeColor="accent6" w:themeShade="80"/>
          <w:lang w:val="en-US"/>
        </w:rPr>
        <w:t xml:space="preserve"> whether </w:t>
      </w:r>
      <w:r>
        <w:rPr>
          <w:b/>
          <w:i/>
          <w:color w:val="984806" w:themeColor="accent6" w:themeShade="80"/>
          <w:lang w:val="en-US"/>
        </w:rPr>
        <w:t xml:space="preserve">the </w:t>
      </w:r>
      <w:r w:rsidRPr="009C65C8">
        <w:rPr>
          <w:b/>
          <w:i/>
          <w:color w:val="984806" w:themeColor="accent6" w:themeShade="80"/>
          <w:lang w:val="en-US"/>
        </w:rPr>
        <w:t xml:space="preserve">source of compressed air supply (if needed for your machine/device) can be </w:t>
      </w:r>
      <w:r>
        <w:rPr>
          <w:b/>
          <w:i/>
          <w:color w:val="984806" w:themeColor="accent6" w:themeShade="80"/>
          <w:lang w:val="en-US"/>
        </w:rPr>
        <w:t>installed outside the processing room.</w:t>
      </w:r>
    </w:p>
    <w:p w:rsidR="00E230FD" w:rsidRPr="00DE0154" w:rsidRDefault="00E230FD" w:rsidP="00E230FD">
      <w:pPr>
        <w:pStyle w:val="Odstavecseseznamem"/>
        <w:ind w:left="284" w:right="141"/>
        <w:jc w:val="both"/>
        <w:rPr>
          <w:color w:val="984806" w:themeColor="accent6" w:themeShade="80"/>
          <w:lang w:val="en-US"/>
        </w:rPr>
      </w:pPr>
    </w:p>
    <w:p w:rsidR="00E230FD" w:rsidRPr="00224584" w:rsidRDefault="00E230FD" w:rsidP="00E230FD">
      <w:pPr>
        <w:pStyle w:val="Odstavecseseznamem"/>
        <w:numPr>
          <w:ilvl w:val="0"/>
          <w:numId w:val="16"/>
        </w:numPr>
        <w:ind w:left="284" w:right="141" w:hanging="284"/>
        <w:rPr>
          <w:sz w:val="26"/>
          <w:szCs w:val="26"/>
          <w:u w:val="single"/>
          <w:lang w:val="en-US"/>
        </w:rPr>
      </w:pPr>
      <w:r>
        <w:rPr>
          <w:sz w:val="26"/>
          <w:szCs w:val="26"/>
          <w:u w:val="single"/>
          <w:lang w:val="en-US"/>
        </w:rPr>
        <w:t>On-line coin packaging device including automatic scales and labelling device</w:t>
      </w:r>
    </w:p>
    <w:p w:rsidR="00E230FD" w:rsidRPr="00084F79" w:rsidRDefault="00E230FD" w:rsidP="00E230FD">
      <w:pPr>
        <w:pStyle w:val="Odstavecseseznamem"/>
        <w:numPr>
          <w:ilvl w:val="0"/>
          <w:numId w:val="21"/>
        </w:numPr>
        <w:jc w:val="both"/>
        <w:rPr>
          <w:b/>
          <w:i/>
          <w:color w:val="984806" w:themeColor="accent6" w:themeShade="80"/>
          <w:lang w:val="en-US"/>
        </w:rPr>
      </w:pPr>
      <w:r w:rsidRPr="00084F79">
        <w:rPr>
          <w:b/>
          <w:i/>
          <w:color w:val="984806" w:themeColor="accent6" w:themeShade="80"/>
          <w:lang w:val="en-US"/>
        </w:rPr>
        <w:t xml:space="preserve">Please fill in </w:t>
      </w:r>
      <w:r>
        <w:rPr>
          <w:b/>
          <w:i/>
          <w:color w:val="984806" w:themeColor="accent6" w:themeShade="80"/>
          <w:lang w:val="en-US"/>
        </w:rPr>
        <w:t xml:space="preserve">the </w:t>
      </w:r>
      <w:r w:rsidRPr="00084F79">
        <w:rPr>
          <w:b/>
          <w:i/>
          <w:color w:val="984806" w:themeColor="accent6" w:themeShade="80"/>
          <w:lang w:val="en-US"/>
        </w:rPr>
        <w:t xml:space="preserve">required information in </w:t>
      </w:r>
      <w:r w:rsidRPr="00C61812">
        <w:rPr>
          <w:b/>
          <w:i/>
          <w:color w:val="984806" w:themeColor="accent6" w:themeShade="80"/>
          <w:lang w:val="en-US"/>
        </w:rPr>
        <w:t>Annex 9</w:t>
      </w:r>
      <w:r w:rsidRPr="00084F79">
        <w:rPr>
          <w:b/>
          <w:i/>
          <w:color w:val="984806" w:themeColor="accent6" w:themeShade="80"/>
          <w:lang w:val="en-US"/>
        </w:rPr>
        <w:t xml:space="preserve"> (site and facility requirements)</w:t>
      </w:r>
      <w:r>
        <w:rPr>
          <w:b/>
          <w:i/>
          <w:color w:val="984806" w:themeColor="accent6" w:themeShade="80"/>
          <w:lang w:val="en-US"/>
        </w:rPr>
        <w:t>.</w:t>
      </w:r>
    </w:p>
    <w:p w:rsidR="00E230FD" w:rsidRPr="00084F79" w:rsidRDefault="00E230FD" w:rsidP="00E230FD">
      <w:pPr>
        <w:pStyle w:val="Odstavecseseznamem"/>
        <w:numPr>
          <w:ilvl w:val="0"/>
          <w:numId w:val="21"/>
        </w:numPr>
        <w:jc w:val="both"/>
        <w:rPr>
          <w:b/>
          <w:i/>
          <w:color w:val="984806" w:themeColor="accent6" w:themeShade="80"/>
          <w:lang w:val="en-US"/>
        </w:rPr>
      </w:pPr>
      <w:r w:rsidRPr="00084F79">
        <w:rPr>
          <w:b/>
          <w:i/>
          <w:color w:val="984806" w:themeColor="accent6" w:themeShade="80"/>
          <w:lang w:val="en-US"/>
        </w:rPr>
        <w:t xml:space="preserve">Please provide indicative prices of </w:t>
      </w:r>
      <w:r>
        <w:rPr>
          <w:b/>
          <w:i/>
          <w:color w:val="984806" w:themeColor="accent6" w:themeShade="80"/>
          <w:lang w:val="en-US"/>
        </w:rPr>
        <w:t xml:space="preserve">the </w:t>
      </w:r>
      <w:r w:rsidRPr="00084F79">
        <w:rPr>
          <w:b/>
          <w:i/>
          <w:color w:val="984806" w:themeColor="accent6" w:themeShade="80"/>
          <w:lang w:val="en-US"/>
        </w:rPr>
        <w:t>on-line pack</w:t>
      </w:r>
      <w:r>
        <w:rPr>
          <w:b/>
          <w:i/>
          <w:color w:val="984806" w:themeColor="accent6" w:themeShade="80"/>
          <w:lang w:val="en-US"/>
        </w:rPr>
        <w:t>ag</w:t>
      </w:r>
      <w:r w:rsidRPr="00084F79">
        <w:rPr>
          <w:b/>
          <w:i/>
          <w:color w:val="984806" w:themeColor="accent6" w:themeShade="80"/>
          <w:lang w:val="en-US"/>
        </w:rPr>
        <w:t xml:space="preserve">ing </w:t>
      </w:r>
      <w:r>
        <w:rPr>
          <w:b/>
          <w:i/>
          <w:color w:val="984806" w:themeColor="accent6" w:themeShade="80"/>
          <w:lang w:val="en-US"/>
        </w:rPr>
        <w:t xml:space="preserve">and labelling </w:t>
      </w:r>
      <w:r w:rsidRPr="00084F79">
        <w:rPr>
          <w:b/>
          <w:i/>
          <w:color w:val="984806" w:themeColor="accent6" w:themeShade="80"/>
          <w:lang w:val="en-US"/>
        </w:rPr>
        <w:t xml:space="preserve">device and indicative prices for the service and maintenance of these </w:t>
      </w:r>
      <w:r>
        <w:rPr>
          <w:b/>
          <w:i/>
          <w:color w:val="984806" w:themeColor="accent6" w:themeShade="80"/>
          <w:lang w:val="en-US"/>
        </w:rPr>
        <w:t>devices during their life cycle (10 years).</w:t>
      </w:r>
    </w:p>
    <w:p w:rsidR="00E230FD" w:rsidRPr="00084F79" w:rsidRDefault="00E230FD" w:rsidP="00E230FD">
      <w:pPr>
        <w:pStyle w:val="Odstavecseseznamem"/>
        <w:numPr>
          <w:ilvl w:val="0"/>
          <w:numId w:val="21"/>
        </w:numPr>
        <w:ind w:right="141"/>
        <w:jc w:val="both"/>
        <w:rPr>
          <w:b/>
          <w:i/>
          <w:color w:val="984806" w:themeColor="accent6" w:themeShade="80"/>
          <w:lang w:val="en-US"/>
        </w:rPr>
      </w:pPr>
      <w:r w:rsidRPr="00084F79">
        <w:rPr>
          <w:b/>
          <w:i/>
          <w:color w:val="984806" w:themeColor="accent6" w:themeShade="80"/>
          <w:lang w:val="en-US"/>
        </w:rPr>
        <w:t>Please specify the lead time for the produc</w:t>
      </w:r>
      <w:r>
        <w:rPr>
          <w:b/>
          <w:i/>
          <w:color w:val="984806" w:themeColor="accent6" w:themeShade="80"/>
          <w:lang w:val="en-US"/>
        </w:rPr>
        <w:t>tion and delivery of the</w:t>
      </w:r>
      <w:r w:rsidRPr="00084F79">
        <w:rPr>
          <w:b/>
          <w:i/>
          <w:color w:val="984806" w:themeColor="accent6" w:themeShade="80"/>
          <w:lang w:val="en-US"/>
        </w:rPr>
        <w:t xml:space="preserve"> on-line coin packing device including automatic </w:t>
      </w:r>
      <w:r>
        <w:rPr>
          <w:b/>
          <w:i/>
          <w:color w:val="984806" w:themeColor="accent6" w:themeShade="80"/>
          <w:lang w:val="en-US"/>
        </w:rPr>
        <w:t>scales</w:t>
      </w:r>
      <w:r w:rsidRPr="00084F79">
        <w:rPr>
          <w:b/>
          <w:i/>
          <w:color w:val="984806" w:themeColor="accent6" w:themeShade="80"/>
          <w:lang w:val="en-US"/>
        </w:rPr>
        <w:t xml:space="preserve"> and labe</w:t>
      </w:r>
      <w:r>
        <w:rPr>
          <w:b/>
          <w:i/>
          <w:color w:val="984806" w:themeColor="accent6" w:themeShade="80"/>
          <w:lang w:val="en-US"/>
        </w:rPr>
        <w:t>lling device after the conclusion (signing) of the contract.</w:t>
      </w:r>
    </w:p>
    <w:p w:rsidR="00E230FD" w:rsidRDefault="00E230FD" w:rsidP="00E230FD">
      <w:pPr>
        <w:pStyle w:val="Odstavecseseznamem"/>
        <w:numPr>
          <w:ilvl w:val="0"/>
          <w:numId w:val="19"/>
        </w:numPr>
        <w:ind w:left="284" w:right="141" w:hanging="284"/>
        <w:jc w:val="both"/>
        <w:rPr>
          <w:b/>
          <w:i/>
          <w:color w:val="984806" w:themeColor="accent6" w:themeShade="80"/>
          <w:lang w:val="en-US"/>
        </w:rPr>
      </w:pPr>
      <w:r>
        <w:rPr>
          <w:b/>
          <w:i/>
          <w:color w:val="984806" w:themeColor="accent6" w:themeShade="80"/>
          <w:lang w:val="en-US"/>
        </w:rPr>
        <w:t>Please specify</w:t>
      </w:r>
      <w:r w:rsidRPr="009C65C8">
        <w:rPr>
          <w:b/>
          <w:i/>
          <w:color w:val="984806" w:themeColor="accent6" w:themeShade="80"/>
          <w:lang w:val="en-US"/>
        </w:rPr>
        <w:t xml:space="preserve"> whether </w:t>
      </w:r>
      <w:r>
        <w:rPr>
          <w:b/>
          <w:i/>
          <w:color w:val="984806" w:themeColor="accent6" w:themeShade="80"/>
          <w:lang w:val="en-US"/>
        </w:rPr>
        <w:t xml:space="preserve">the </w:t>
      </w:r>
      <w:r w:rsidRPr="009C65C8">
        <w:rPr>
          <w:b/>
          <w:i/>
          <w:color w:val="984806" w:themeColor="accent6" w:themeShade="80"/>
          <w:lang w:val="en-US"/>
        </w:rPr>
        <w:t xml:space="preserve">source of compressed air supply (if needed for your machine/device) can be </w:t>
      </w:r>
      <w:r>
        <w:rPr>
          <w:b/>
          <w:i/>
          <w:color w:val="984806" w:themeColor="accent6" w:themeShade="80"/>
          <w:lang w:val="en-US"/>
        </w:rPr>
        <w:t>installed outside the processing room.</w:t>
      </w:r>
    </w:p>
    <w:p w:rsidR="00E230FD" w:rsidRPr="00084F79" w:rsidRDefault="00E230FD" w:rsidP="00E230FD">
      <w:pPr>
        <w:pStyle w:val="Odstavecseseznamem"/>
        <w:ind w:left="284" w:right="141"/>
        <w:jc w:val="both"/>
        <w:rPr>
          <w:color w:val="984806" w:themeColor="accent6" w:themeShade="80"/>
          <w:lang w:val="en-US"/>
        </w:rPr>
      </w:pPr>
    </w:p>
    <w:p w:rsidR="00E230FD" w:rsidRPr="00476351" w:rsidRDefault="00E230FD" w:rsidP="00E230FD">
      <w:pPr>
        <w:pStyle w:val="Odstavecseseznamem"/>
        <w:numPr>
          <w:ilvl w:val="0"/>
          <w:numId w:val="18"/>
        </w:numPr>
        <w:ind w:left="284" w:right="141" w:hanging="284"/>
        <w:rPr>
          <w:sz w:val="26"/>
          <w:szCs w:val="26"/>
          <w:u w:val="single"/>
          <w:lang w:val="en-US"/>
        </w:rPr>
      </w:pPr>
      <w:r w:rsidRPr="00476351">
        <w:rPr>
          <w:sz w:val="26"/>
          <w:szCs w:val="26"/>
          <w:u w:val="single"/>
          <w:lang w:val="en-US"/>
        </w:rPr>
        <w:t>Number of machines (systems) to be installed at CNB branches</w:t>
      </w:r>
    </w:p>
    <w:p w:rsidR="00E230FD" w:rsidRDefault="00E230FD" w:rsidP="00E230FD">
      <w:pPr>
        <w:jc w:val="both"/>
        <w:rPr>
          <w:lang w:val="en-US"/>
        </w:rPr>
      </w:pPr>
      <w:r>
        <w:rPr>
          <w:lang w:val="en-US"/>
        </w:rPr>
        <w:t xml:space="preserve">Prague branch: 1 set of coin processing technology.  Please see </w:t>
      </w:r>
      <w:r w:rsidRPr="00C61812">
        <w:rPr>
          <w:lang w:val="en-US"/>
        </w:rPr>
        <w:t>Annex 10</w:t>
      </w:r>
      <w:r>
        <w:rPr>
          <w:lang w:val="en-US"/>
        </w:rPr>
        <w:t xml:space="preserve"> with the area specified for installation. </w:t>
      </w:r>
    </w:p>
    <w:p w:rsidR="00E230FD" w:rsidRDefault="00E230FD" w:rsidP="00E230FD">
      <w:pPr>
        <w:jc w:val="both"/>
        <w:rPr>
          <w:lang w:val="en-US"/>
        </w:rPr>
      </w:pPr>
      <w:r>
        <w:rPr>
          <w:lang w:val="en-US"/>
        </w:rPr>
        <w:t xml:space="preserve">Brno branch: 1 set of coin processing technology.  Please see </w:t>
      </w:r>
      <w:r w:rsidRPr="00C61812">
        <w:rPr>
          <w:lang w:val="en-US"/>
        </w:rPr>
        <w:t>Annex 11</w:t>
      </w:r>
      <w:r>
        <w:rPr>
          <w:lang w:val="en-US"/>
        </w:rPr>
        <w:t xml:space="preserve"> with the area specified for installation.</w:t>
      </w:r>
    </w:p>
    <w:p w:rsidR="00E230FD" w:rsidRDefault="00E230FD" w:rsidP="00E230FD">
      <w:pPr>
        <w:jc w:val="both"/>
        <w:rPr>
          <w:b/>
          <w:i/>
          <w:color w:val="984806" w:themeColor="accent6" w:themeShade="80"/>
          <w:lang w:val="en-US"/>
        </w:rPr>
      </w:pPr>
      <w:r w:rsidRPr="005E697C">
        <w:rPr>
          <w:b/>
          <w:i/>
          <w:color w:val="984806" w:themeColor="accent6" w:themeShade="80"/>
          <w:lang w:val="en-US"/>
        </w:rPr>
        <w:t>We would like y</w:t>
      </w:r>
      <w:r>
        <w:rPr>
          <w:b/>
          <w:i/>
          <w:color w:val="984806" w:themeColor="accent6" w:themeShade="80"/>
          <w:lang w:val="en-US"/>
        </w:rPr>
        <w:t>ou to draw the layout of the multidenominational coin sorting machine with electromagnetic checking, monodenominational coin processing machine with optical checking</w:t>
      </w:r>
      <w:r w:rsidRPr="005E697C">
        <w:rPr>
          <w:b/>
          <w:i/>
          <w:color w:val="984806" w:themeColor="accent6" w:themeShade="80"/>
          <w:lang w:val="en-US"/>
        </w:rPr>
        <w:t>, convey</w:t>
      </w:r>
      <w:r>
        <w:rPr>
          <w:b/>
          <w:i/>
          <w:color w:val="984806" w:themeColor="accent6" w:themeShade="80"/>
          <w:lang w:val="en-US"/>
        </w:rPr>
        <w:t>e</w:t>
      </w:r>
      <w:r w:rsidRPr="005E697C">
        <w:rPr>
          <w:b/>
          <w:i/>
          <w:color w:val="984806" w:themeColor="accent6" w:themeShade="80"/>
          <w:lang w:val="en-US"/>
        </w:rPr>
        <w:t xml:space="preserve">rs and packaging </w:t>
      </w:r>
      <w:r>
        <w:rPr>
          <w:b/>
          <w:i/>
          <w:color w:val="984806" w:themeColor="accent6" w:themeShade="80"/>
          <w:lang w:val="en-US"/>
        </w:rPr>
        <w:t>device</w:t>
      </w:r>
      <w:r w:rsidRPr="005E697C">
        <w:rPr>
          <w:b/>
          <w:i/>
          <w:color w:val="984806" w:themeColor="accent6" w:themeShade="80"/>
          <w:lang w:val="en-US"/>
        </w:rPr>
        <w:t xml:space="preserve"> for each CNB branch.  Please respect </w:t>
      </w:r>
      <w:r>
        <w:rPr>
          <w:b/>
          <w:i/>
          <w:color w:val="984806" w:themeColor="accent6" w:themeShade="80"/>
          <w:lang w:val="en-US"/>
        </w:rPr>
        <w:t xml:space="preserve">the fact </w:t>
      </w:r>
      <w:r w:rsidRPr="005E697C">
        <w:rPr>
          <w:b/>
          <w:i/>
          <w:color w:val="984806" w:themeColor="accent6" w:themeShade="80"/>
          <w:lang w:val="en-US"/>
        </w:rPr>
        <w:t xml:space="preserve">that the machines as well as other systems have to be positioned within the dedicated area (see the area for sorting machines </w:t>
      </w:r>
      <w:r>
        <w:rPr>
          <w:b/>
          <w:i/>
          <w:color w:val="984806" w:themeColor="accent6" w:themeShade="80"/>
          <w:lang w:val="en-US"/>
        </w:rPr>
        <w:t>o</w:t>
      </w:r>
      <w:r w:rsidRPr="005E697C">
        <w:rPr>
          <w:b/>
          <w:i/>
          <w:color w:val="984806" w:themeColor="accent6" w:themeShade="80"/>
          <w:lang w:val="en-US"/>
        </w:rPr>
        <w:t xml:space="preserve">n the ground plans – </w:t>
      </w:r>
      <w:r w:rsidRPr="00C61812">
        <w:rPr>
          <w:b/>
          <w:i/>
          <w:color w:val="984806" w:themeColor="accent6" w:themeShade="80"/>
          <w:lang w:val="en-US"/>
        </w:rPr>
        <w:t>Annex 10 and Annex 11</w:t>
      </w:r>
      <w:r w:rsidRPr="005E697C">
        <w:rPr>
          <w:b/>
          <w:i/>
          <w:color w:val="984806" w:themeColor="accent6" w:themeShade="80"/>
          <w:lang w:val="en-US"/>
        </w:rPr>
        <w:t>)</w:t>
      </w:r>
      <w:r>
        <w:rPr>
          <w:b/>
          <w:i/>
          <w:color w:val="984806" w:themeColor="accent6" w:themeShade="80"/>
          <w:lang w:val="en-US"/>
        </w:rPr>
        <w:t>.</w:t>
      </w:r>
    </w:p>
    <w:p w:rsidR="00E230FD" w:rsidRDefault="00E230FD" w:rsidP="00E230FD">
      <w:pPr>
        <w:jc w:val="both"/>
        <w:rPr>
          <w:b/>
          <w:i/>
          <w:color w:val="984806" w:themeColor="accent6" w:themeShade="80"/>
          <w:lang w:val="en-US"/>
        </w:rPr>
      </w:pPr>
    </w:p>
    <w:p w:rsidR="00E230FD" w:rsidRDefault="00E230FD" w:rsidP="00E230FD">
      <w:pPr>
        <w:jc w:val="both"/>
        <w:rPr>
          <w:b/>
          <w:i/>
          <w:color w:val="984806" w:themeColor="accent6" w:themeShade="80"/>
          <w:lang w:val="en-US"/>
        </w:rPr>
      </w:pPr>
    </w:p>
    <w:p w:rsidR="00E230FD" w:rsidRDefault="00E230FD" w:rsidP="00E230FD">
      <w:pPr>
        <w:pStyle w:val="Odstavecseseznamem"/>
        <w:numPr>
          <w:ilvl w:val="0"/>
          <w:numId w:val="18"/>
        </w:numPr>
        <w:spacing w:after="0"/>
        <w:ind w:left="284" w:right="141" w:hanging="284"/>
        <w:rPr>
          <w:sz w:val="26"/>
          <w:szCs w:val="26"/>
          <w:u w:val="single"/>
          <w:lang w:val="en-US"/>
        </w:rPr>
      </w:pPr>
      <w:r w:rsidRPr="005E697C">
        <w:rPr>
          <w:sz w:val="26"/>
          <w:szCs w:val="26"/>
          <w:u w:val="single"/>
          <w:lang w:val="en-US"/>
        </w:rPr>
        <w:lastRenderedPageBreak/>
        <w:t>Maintenance of machines (systems)</w:t>
      </w:r>
    </w:p>
    <w:p w:rsidR="00E230FD" w:rsidRPr="00DA2360" w:rsidRDefault="00E230FD" w:rsidP="00E230FD">
      <w:pPr>
        <w:spacing w:after="0"/>
        <w:ind w:right="142"/>
        <w:rPr>
          <w:sz w:val="26"/>
          <w:szCs w:val="26"/>
          <w:u w:val="single"/>
          <w:lang w:val="en-US"/>
        </w:rPr>
      </w:pPr>
    </w:p>
    <w:p w:rsidR="00E230FD" w:rsidRPr="00352935" w:rsidRDefault="00E230FD" w:rsidP="00E230FD">
      <w:pPr>
        <w:pStyle w:val="Odstavecseseznamem"/>
        <w:numPr>
          <w:ilvl w:val="0"/>
          <w:numId w:val="22"/>
        </w:numPr>
        <w:spacing w:after="0"/>
        <w:ind w:right="141"/>
        <w:jc w:val="both"/>
        <w:rPr>
          <w:sz w:val="26"/>
          <w:szCs w:val="26"/>
          <w:u w:val="single"/>
          <w:lang w:val="en-US"/>
        </w:rPr>
      </w:pPr>
      <w:r>
        <w:rPr>
          <w:sz w:val="26"/>
          <w:szCs w:val="26"/>
          <w:u w:val="single"/>
          <w:lang w:val="en-US"/>
        </w:rPr>
        <w:t>Autonomous multidenominational coi</w:t>
      </w:r>
      <w:r w:rsidRPr="00051556">
        <w:rPr>
          <w:sz w:val="26"/>
          <w:szCs w:val="26"/>
          <w:u w:val="single"/>
          <w:lang w:val="en-US"/>
        </w:rPr>
        <w:t>n processing machine with electromagnetic control</w:t>
      </w:r>
    </w:p>
    <w:p w:rsidR="00E230FD" w:rsidRDefault="00E230FD" w:rsidP="00E230FD">
      <w:pPr>
        <w:jc w:val="both"/>
        <w:rPr>
          <w:lang w:val="en-US"/>
        </w:rPr>
      </w:pPr>
      <w:r>
        <w:rPr>
          <w:lang w:val="en-US"/>
        </w:rPr>
        <w:t>The s</w:t>
      </w:r>
      <w:r w:rsidRPr="00D02D03">
        <w:rPr>
          <w:lang w:val="en-US"/>
        </w:rPr>
        <w:t>ystem</w:t>
      </w:r>
      <w:r>
        <w:rPr>
          <w:lang w:val="en-US"/>
        </w:rPr>
        <w:t xml:space="preserve"> shall be operational for  95 </w:t>
      </w:r>
      <w:r w:rsidRPr="00D02D03">
        <w:rPr>
          <w:lang w:val="en-US"/>
        </w:rPr>
        <w:t xml:space="preserve">% </w:t>
      </w:r>
      <w:r>
        <w:rPr>
          <w:lang w:val="en-US"/>
        </w:rPr>
        <w:t xml:space="preserve">of CNB </w:t>
      </w:r>
      <w:r w:rsidRPr="00D02D03">
        <w:rPr>
          <w:lang w:val="en-US"/>
        </w:rPr>
        <w:t>working hours</w:t>
      </w:r>
      <w:r>
        <w:rPr>
          <w:lang w:val="en-US"/>
        </w:rPr>
        <w:t xml:space="preserve">. The life cycle shall be 10 years at minimum. The expected quantity of coins to be processed annually:  </w:t>
      </w:r>
    </w:p>
    <w:p w:rsidR="00E230FD" w:rsidRDefault="00E230FD" w:rsidP="00E230FD">
      <w:pPr>
        <w:pStyle w:val="Odstavecseseznamem"/>
        <w:numPr>
          <w:ilvl w:val="0"/>
          <w:numId w:val="5"/>
        </w:numPr>
        <w:jc w:val="both"/>
        <w:rPr>
          <w:lang w:val="it-IT"/>
        </w:rPr>
      </w:pPr>
      <w:r w:rsidRPr="00D02D03">
        <w:rPr>
          <w:lang w:val="it-IT"/>
        </w:rPr>
        <w:t>max.</w:t>
      </w:r>
      <w:r>
        <w:rPr>
          <w:lang w:val="it-IT"/>
        </w:rPr>
        <w:t xml:space="preserve"> 150</w:t>
      </w:r>
      <w:r w:rsidRPr="00D02D03">
        <w:rPr>
          <w:lang w:val="it-IT"/>
        </w:rPr>
        <w:t xml:space="preserve"> mil</w:t>
      </w:r>
      <w:r>
        <w:rPr>
          <w:lang w:val="it-IT"/>
        </w:rPr>
        <w:t xml:space="preserve">. </w:t>
      </w:r>
      <w:r w:rsidRPr="00D02D03">
        <w:rPr>
          <w:lang w:val="it-IT"/>
        </w:rPr>
        <w:t xml:space="preserve"> </w:t>
      </w:r>
      <w:r>
        <w:rPr>
          <w:lang w:val="it-IT"/>
        </w:rPr>
        <w:t xml:space="preserve">coins </w:t>
      </w:r>
      <w:r w:rsidRPr="00D02D03">
        <w:rPr>
          <w:lang w:val="it-IT"/>
        </w:rPr>
        <w:t>per machine in</w:t>
      </w:r>
      <w:r>
        <w:rPr>
          <w:lang w:val="it-IT"/>
        </w:rPr>
        <w:t xml:space="preserve"> Brno</w:t>
      </w:r>
    </w:p>
    <w:p w:rsidR="00E230FD" w:rsidRPr="00BC2FA8" w:rsidRDefault="00E230FD" w:rsidP="00E230FD">
      <w:pPr>
        <w:pStyle w:val="Odstavecseseznamem"/>
        <w:numPr>
          <w:ilvl w:val="0"/>
          <w:numId w:val="5"/>
        </w:numPr>
        <w:jc w:val="both"/>
        <w:rPr>
          <w:lang w:val="en-US"/>
        </w:rPr>
      </w:pPr>
      <w:r w:rsidRPr="00BC2FA8">
        <w:rPr>
          <w:lang w:val="en-US"/>
        </w:rPr>
        <w:t xml:space="preserve">max. </w:t>
      </w:r>
      <w:r>
        <w:rPr>
          <w:lang w:val="en-US"/>
        </w:rPr>
        <w:t xml:space="preserve">200 mil. </w:t>
      </w:r>
      <w:r w:rsidRPr="00BC2FA8">
        <w:rPr>
          <w:lang w:val="en-US"/>
        </w:rPr>
        <w:t xml:space="preserve"> </w:t>
      </w:r>
      <w:r>
        <w:rPr>
          <w:lang w:val="en-US"/>
        </w:rPr>
        <w:t xml:space="preserve">coins </w:t>
      </w:r>
      <w:r w:rsidRPr="00BC2FA8">
        <w:rPr>
          <w:lang w:val="en-US"/>
        </w:rPr>
        <w:t xml:space="preserve"> per machine in Prague</w:t>
      </w:r>
      <w:r>
        <w:rPr>
          <w:lang w:val="en-US"/>
        </w:rPr>
        <w:t xml:space="preserve"> branch</w:t>
      </w:r>
      <w:r w:rsidRPr="00BC2FA8">
        <w:rPr>
          <w:lang w:val="en-US"/>
        </w:rPr>
        <w:t xml:space="preserve"> </w:t>
      </w:r>
      <w:r>
        <w:rPr>
          <w:lang w:val="en-US"/>
        </w:rPr>
        <w:t>(2 working shifts per day)</w:t>
      </w:r>
    </w:p>
    <w:p w:rsidR="00E230FD" w:rsidRDefault="00E230FD" w:rsidP="00E230FD">
      <w:pPr>
        <w:rPr>
          <w:b/>
          <w:i/>
          <w:color w:val="984806" w:themeColor="accent6" w:themeShade="80"/>
          <w:lang w:val="en-US"/>
        </w:rPr>
      </w:pPr>
      <w:r w:rsidRPr="005E697C">
        <w:rPr>
          <w:b/>
          <w:i/>
          <w:color w:val="984806" w:themeColor="accent6" w:themeShade="80"/>
          <w:lang w:val="en-US"/>
        </w:rPr>
        <w:t xml:space="preserve">Please specify the expected number of corrective maintenances per year and </w:t>
      </w:r>
      <w:r>
        <w:rPr>
          <w:b/>
          <w:i/>
          <w:color w:val="984806" w:themeColor="accent6" w:themeShade="80"/>
          <w:lang w:val="en-US"/>
        </w:rPr>
        <w:t>their</w:t>
      </w:r>
      <w:r w:rsidRPr="005E697C">
        <w:rPr>
          <w:b/>
          <w:i/>
          <w:color w:val="984806" w:themeColor="accent6" w:themeShade="80"/>
          <w:lang w:val="en-US"/>
        </w:rPr>
        <w:t xml:space="preserve"> </w:t>
      </w:r>
      <w:r>
        <w:rPr>
          <w:b/>
          <w:i/>
          <w:color w:val="984806" w:themeColor="accent6" w:themeShade="80"/>
          <w:lang w:val="en-US"/>
        </w:rPr>
        <w:t>duration.</w:t>
      </w:r>
    </w:p>
    <w:p w:rsidR="00E230FD" w:rsidRPr="00224584" w:rsidRDefault="00E230FD" w:rsidP="00E230FD">
      <w:pPr>
        <w:pStyle w:val="Odstavecseseznamem"/>
        <w:numPr>
          <w:ilvl w:val="0"/>
          <w:numId w:val="22"/>
        </w:numPr>
        <w:ind w:right="141"/>
        <w:rPr>
          <w:sz w:val="26"/>
          <w:szCs w:val="26"/>
          <w:u w:val="single"/>
          <w:lang w:val="en-US"/>
        </w:rPr>
      </w:pPr>
      <w:r>
        <w:rPr>
          <w:sz w:val="26"/>
          <w:szCs w:val="26"/>
          <w:u w:val="single"/>
          <w:lang w:val="en-US"/>
        </w:rPr>
        <w:t>Monodenominational coin processing machine with optical control</w:t>
      </w:r>
    </w:p>
    <w:p w:rsidR="00E230FD" w:rsidRDefault="00E230FD" w:rsidP="00E230FD">
      <w:pPr>
        <w:jc w:val="both"/>
        <w:rPr>
          <w:lang w:val="en-US"/>
        </w:rPr>
      </w:pPr>
      <w:r>
        <w:rPr>
          <w:lang w:val="en-US"/>
        </w:rPr>
        <w:t>The s</w:t>
      </w:r>
      <w:r w:rsidRPr="00D02D03">
        <w:rPr>
          <w:lang w:val="en-US"/>
        </w:rPr>
        <w:t>ystem</w:t>
      </w:r>
      <w:r>
        <w:rPr>
          <w:lang w:val="en-US"/>
        </w:rPr>
        <w:t xml:space="preserve"> shall be operational for 95 </w:t>
      </w:r>
      <w:r w:rsidRPr="00D02D03">
        <w:rPr>
          <w:lang w:val="en-US"/>
        </w:rPr>
        <w:t xml:space="preserve">% </w:t>
      </w:r>
      <w:r>
        <w:rPr>
          <w:lang w:val="en-US"/>
        </w:rPr>
        <w:t xml:space="preserve">of CNB </w:t>
      </w:r>
      <w:r w:rsidRPr="00D02D03">
        <w:rPr>
          <w:lang w:val="en-US"/>
        </w:rPr>
        <w:t>working hours</w:t>
      </w:r>
      <w:r>
        <w:rPr>
          <w:lang w:val="en-US"/>
        </w:rPr>
        <w:t xml:space="preserve">. The life cycle shall be 10 years at minimum. The expected quantity of coins to be processed annually:  </w:t>
      </w:r>
    </w:p>
    <w:p w:rsidR="00E230FD" w:rsidRDefault="00E230FD" w:rsidP="00E230FD">
      <w:pPr>
        <w:pStyle w:val="Odstavecseseznamem"/>
        <w:numPr>
          <w:ilvl w:val="0"/>
          <w:numId w:val="5"/>
        </w:numPr>
        <w:jc w:val="both"/>
        <w:rPr>
          <w:lang w:val="it-IT"/>
        </w:rPr>
      </w:pPr>
      <w:r w:rsidRPr="00D02D03">
        <w:rPr>
          <w:lang w:val="it-IT"/>
        </w:rPr>
        <w:t xml:space="preserve">max. </w:t>
      </w:r>
      <w:r>
        <w:rPr>
          <w:lang w:val="it-IT"/>
        </w:rPr>
        <w:t>150</w:t>
      </w:r>
      <w:r w:rsidRPr="00D02D03">
        <w:rPr>
          <w:lang w:val="it-IT"/>
        </w:rPr>
        <w:t xml:space="preserve"> mil</w:t>
      </w:r>
      <w:r>
        <w:rPr>
          <w:lang w:val="it-IT"/>
        </w:rPr>
        <w:t xml:space="preserve">. </w:t>
      </w:r>
      <w:r w:rsidRPr="00D02D03">
        <w:rPr>
          <w:lang w:val="it-IT"/>
        </w:rPr>
        <w:t xml:space="preserve"> </w:t>
      </w:r>
      <w:r>
        <w:rPr>
          <w:lang w:val="it-IT"/>
        </w:rPr>
        <w:t xml:space="preserve">coins </w:t>
      </w:r>
      <w:r w:rsidRPr="00D02D03">
        <w:rPr>
          <w:lang w:val="it-IT"/>
        </w:rPr>
        <w:t>per machine in</w:t>
      </w:r>
      <w:r>
        <w:rPr>
          <w:lang w:val="it-IT"/>
        </w:rPr>
        <w:t xml:space="preserve"> Brno</w:t>
      </w:r>
    </w:p>
    <w:p w:rsidR="00E230FD" w:rsidRPr="00BC2FA8" w:rsidRDefault="00E230FD" w:rsidP="00E230FD">
      <w:pPr>
        <w:pStyle w:val="Odstavecseseznamem"/>
        <w:numPr>
          <w:ilvl w:val="0"/>
          <w:numId w:val="5"/>
        </w:numPr>
        <w:jc w:val="both"/>
        <w:rPr>
          <w:lang w:val="en-US"/>
        </w:rPr>
      </w:pPr>
      <w:r w:rsidRPr="00BC2FA8">
        <w:rPr>
          <w:lang w:val="en-US"/>
        </w:rPr>
        <w:t xml:space="preserve">max. </w:t>
      </w:r>
      <w:r>
        <w:rPr>
          <w:lang w:val="en-US"/>
        </w:rPr>
        <w:t xml:space="preserve">200 mil. </w:t>
      </w:r>
      <w:r w:rsidRPr="00BC2FA8">
        <w:rPr>
          <w:lang w:val="en-US"/>
        </w:rPr>
        <w:t xml:space="preserve"> </w:t>
      </w:r>
      <w:r>
        <w:rPr>
          <w:lang w:val="en-US"/>
        </w:rPr>
        <w:t xml:space="preserve">coins </w:t>
      </w:r>
      <w:r w:rsidRPr="00BC2FA8">
        <w:rPr>
          <w:lang w:val="en-US"/>
        </w:rPr>
        <w:t xml:space="preserve"> per machine in Prague</w:t>
      </w:r>
      <w:r>
        <w:rPr>
          <w:lang w:val="en-US"/>
        </w:rPr>
        <w:t xml:space="preserve"> branch</w:t>
      </w:r>
      <w:r w:rsidRPr="00BC2FA8">
        <w:rPr>
          <w:lang w:val="en-US"/>
        </w:rPr>
        <w:t xml:space="preserve"> </w:t>
      </w:r>
      <w:r>
        <w:rPr>
          <w:lang w:val="en-US"/>
        </w:rPr>
        <w:t>(2 working shifts per day)</w:t>
      </w:r>
    </w:p>
    <w:p w:rsidR="00E230FD" w:rsidRDefault="00E230FD" w:rsidP="00E230FD">
      <w:pPr>
        <w:rPr>
          <w:b/>
          <w:i/>
          <w:color w:val="984806" w:themeColor="accent6" w:themeShade="80"/>
          <w:lang w:val="en-US"/>
        </w:rPr>
      </w:pPr>
      <w:r w:rsidRPr="005E697C">
        <w:rPr>
          <w:b/>
          <w:i/>
          <w:color w:val="984806" w:themeColor="accent6" w:themeShade="80"/>
          <w:lang w:val="en-US"/>
        </w:rPr>
        <w:t xml:space="preserve">Please specify the expected number of corrective maintenances per year and </w:t>
      </w:r>
      <w:r>
        <w:rPr>
          <w:b/>
          <w:i/>
          <w:color w:val="984806" w:themeColor="accent6" w:themeShade="80"/>
          <w:lang w:val="en-US"/>
        </w:rPr>
        <w:t>their</w:t>
      </w:r>
      <w:r w:rsidRPr="005E697C">
        <w:rPr>
          <w:b/>
          <w:i/>
          <w:color w:val="984806" w:themeColor="accent6" w:themeShade="80"/>
          <w:lang w:val="en-US"/>
        </w:rPr>
        <w:t xml:space="preserve"> </w:t>
      </w:r>
      <w:r>
        <w:rPr>
          <w:b/>
          <w:i/>
          <w:color w:val="984806" w:themeColor="accent6" w:themeShade="80"/>
          <w:lang w:val="en-US"/>
        </w:rPr>
        <w:t>duration.</w:t>
      </w:r>
    </w:p>
    <w:p w:rsidR="00E230FD" w:rsidRPr="00224584" w:rsidRDefault="00E230FD" w:rsidP="00E230FD">
      <w:pPr>
        <w:pStyle w:val="Odstavecseseznamem"/>
        <w:numPr>
          <w:ilvl w:val="0"/>
          <w:numId w:val="22"/>
        </w:numPr>
        <w:ind w:right="141"/>
        <w:rPr>
          <w:sz w:val="26"/>
          <w:szCs w:val="26"/>
          <w:u w:val="single"/>
          <w:lang w:val="en-US"/>
        </w:rPr>
      </w:pPr>
      <w:r>
        <w:rPr>
          <w:sz w:val="26"/>
          <w:szCs w:val="26"/>
          <w:u w:val="single"/>
          <w:lang w:val="en-US"/>
        </w:rPr>
        <w:t>On-line coin packaging device including automatic scales and labelling device</w:t>
      </w:r>
    </w:p>
    <w:p w:rsidR="00E230FD" w:rsidRDefault="00E230FD" w:rsidP="00E230FD">
      <w:pPr>
        <w:jc w:val="both"/>
        <w:rPr>
          <w:lang w:val="en-US"/>
        </w:rPr>
      </w:pPr>
      <w:r>
        <w:rPr>
          <w:lang w:val="en-US"/>
        </w:rPr>
        <w:t>The s</w:t>
      </w:r>
      <w:r w:rsidRPr="00D02D03">
        <w:rPr>
          <w:lang w:val="en-US"/>
        </w:rPr>
        <w:t>ystem</w:t>
      </w:r>
      <w:r>
        <w:rPr>
          <w:lang w:val="en-US"/>
        </w:rPr>
        <w:t xml:space="preserve"> shall be operational for 95 </w:t>
      </w:r>
      <w:r w:rsidRPr="00D02D03">
        <w:rPr>
          <w:lang w:val="en-US"/>
        </w:rPr>
        <w:t xml:space="preserve">% </w:t>
      </w:r>
      <w:r>
        <w:rPr>
          <w:lang w:val="en-US"/>
        </w:rPr>
        <w:t xml:space="preserve">of CNB </w:t>
      </w:r>
      <w:r w:rsidRPr="00D02D03">
        <w:rPr>
          <w:lang w:val="en-US"/>
        </w:rPr>
        <w:t>working hours</w:t>
      </w:r>
      <w:r>
        <w:rPr>
          <w:lang w:val="en-US"/>
        </w:rPr>
        <w:t xml:space="preserve">. The life cycle shall be 10 years at minimum. The expected quantity of coins to be packaged annually:  </w:t>
      </w:r>
    </w:p>
    <w:p w:rsidR="00E230FD" w:rsidRDefault="00E230FD" w:rsidP="00E230FD">
      <w:pPr>
        <w:pStyle w:val="Odstavecseseznamem"/>
        <w:numPr>
          <w:ilvl w:val="0"/>
          <w:numId w:val="5"/>
        </w:numPr>
        <w:jc w:val="both"/>
        <w:rPr>
          <w:lang w:val="it-IT"/>
        </w:rPr>
      </w:pPr>
      <w:r w:rsidRPr="00D02D03">
        <w:rPr>
          <w:lang w:val="it-IT"/>
        </w:rPr>
        <w:t xml:space="preserve">max. </w:t>
      </w:r>
      <w:r>
        <w:rPr>
          <w:lang w:val="it-IT"/>
        </w:rPr>
        <w:t>150</w:t>
      </w:r>
      <w:r w:rsidRPr="00D02D03">
        <w:rPr>
          <w:lang w:val="it-IT"/>
        </w:rPr>
        <w:t xml:space="preserve"> mil</w:t>
      </w:r>
      <w:r>
        <w:rPr>
          <w:lang w:val="it-IT"/>
        </w:rPr>
        <w:t xml:space="preserve">. </w:t>
      </w:r>
      <w:r w:rsidRPr="00D02D03">
        <w:rPr>
          <w:lang w:val="it-IT"/>
        </w:rPr>
        <w:t xml:space="preserve"> </w:t>
      </w:r>
      <w:r>
        <w:rPr>
          <w:lang w:val="it-IT"/>
        </w:rPr>
        <w:t xml:space="preserve">coins </w:t>
      </w:r>
      <w:r w:rsidRPr="00D02D03">
        <w:rPr>
          <w:lang w:val="it-IT"/>
        </w:rPr>
        <w:t>per machine in</w:t>
      </w:r>
      <w:r>
        <w:rPr>
          <w:lang w:val="it-IT"/>
        </w:rPr>
        <w:t xml:space="preserve"> Brno</w:t>
      </w:r>
    </w:p>
    <w:p w:rsidR="00E230FD" w:rsidRPr="00BC2FA8" w:rsidRDefault="00E230FD" w:rsidP="00E230FD">
      <w:pPr>
        <w:pStyle w:val="Odstavecseseznamem"/>
        <w:numPr>
          <w:ilvl w:val="0"/>
          <w:numId w:val="5"/>
        </w:numPr>
        <w:jc w:val="both"/>
        <w:rPr>
          <w:lang w:val="en-US"/>
        </w:rPr>
      </w:pPr>
      <w:r w:rsidRPr="00BC2FA8">
        <w:rPr>
          <w:lang w:val="en-US"/>
        </w:rPr>
        <w:t xml:space="preserve">max. </w:t>
      </w:r>
      <w:r>
        <w:rPr>
          <w:lang w:val="en-US"/>
        </w:rPr>
        <w:t xml:space="preserve">200 mil. </w:t>
      </w:r>
      <w:r w:rsidRPr="00BC2FA8">
        <w:rPr>
          <w:lang w:val="en-US"/>
        </w:rPr>
        <w:t xml:space="preserve"> </w:t>
      </w:r>
      <w:r>
        <w:rPr>
          <w:lang w:val="en-US"/>
        </w:rPr>
        <w:t xml:space="preserve">coins </w:t>
      </w:r>
      <w:r w:rsidRPr="00BC2FA8">
        <w:rPr>
          <w:lang w:val="en-US"/>
        </w:rPr>
        <w:t xml:space="preserve"> per machine in Prague</w:t>
      </w:r>
      <w:r>
        <w:rPr>
          <w:lang w:val="en-US"/>
        </w:rPr>
        <w:t xml:space="preserve"> branch</w:t>
      </w:r>
      <w:r w:rsidRPr="00BC2FA8">
        <w:rPr>
          <w:lang w:val="en-US"/>
        </w:rPr>
        <w:t xml:space="preserve"> </w:t>
      </w:r>
      <w:r>
        <w:rPr>
          <w:lang w:val="en-US"/>
        </w:rPr>
        <w:t>(2 working shifts per day)</w:t>
      </w:r>
    </w:p>
    <w:p w:rsidR="00E230FD" w:rsidRDefault="00E230FD" w:rsidP="00E230FD">
      <w:pPr>
        <w:rPr>
          <w:b/>
          <w:i/>
          <w:color w:val="984806" w:themeColor="accent6" w:themeShade="80"/>
          <w:lang w:val="en-US"/>
        </w:rPr>
      </w:pPr>
      <w:r w:rsidRPr="005E697C">
        <w:rPr>
          <w:b/>
          <w:i/>
          <w:color w:val="984806" w:themeColor="accent6" w:themeShade="80"/>
          <w:lang w:val="en-US"/>
        </w:rPr>
        <w:t xml:space="preserve">Please specify the expected number of corrective maintenances per year and </w:t>
      </w:r>
      <w:r>
        <w:rPr>
          <w:b/>
          <w:i/>
          <w:color w:val="984806" w:themeColor="accent6" w:themeShade="80"/>
          <w:lang w:val="en-US"/>
        </w:rPr>
        <w:t>their</w:t>
      </w:r>
      <w:r w:rsidRPr="005E697C">
        <w:rPr>
          <w:b/>
          <w:i/>
          <w:color w:val="984806" w:themeColor="accent6" w:themeShade="80"/>
          <w:lang w:val="en-US"/>
        </w:rPr>
        <w:t xml:space="preserve"> </w:t>
      </w:r>
      <w:r>
        <w:rPr>
          <w:b/>
          <w:i/>
          <w:color w:val="984806" w:themeColor="accent6" w:themeShade="80"/>
          <w:lang w:val="en-US"/>
        </w:rPr>
        <w:t>duration.</w:t>
      </w:r>
    </w:p>
    <w:p w:rsidR="00E230FD" w:rsidRDefault="00E230FD" w:rsidP="00E230FD">
      <w:pPr>
        <w:rPr>
          <w:b/>
          <w:i/>
          <w:color w:val="984806" w:themeColor="accent6" w:themeShade="80"/>
          <w:lang w:val="en-US"/>
        </w:rPr>
      </w:pPr>
    </w:p>
    <w:sectPr w:rsidR="00E230FD" w:rsidSect="00B4235A">
      <w:headerReference w:type="default" r:id="rId10"/>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1812">
      <w:pPr>
        <w:spacing w:after="0" w:line="240" w:lineRule="auto"/>
      </w:pPr>
      <w:r>
        <w:separator/>
      </w:r>
    </w:p>
  </w:endnote>
  <w:endnote w:type="continuationSeparator" w:id="0">
    <w:p w:rsidR="00000000" w:rsidRDefault="00C6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382160"/>
      <w:docPartObj>
        <w:docPartGallery w:val="Page Numbers (Bottom of Page)"/>
        <w:docPartUnique/>
      </w:docPartObj>
    </w:sdtPr>
    <w:sdtEndPr>
      <w:rPr>
        <w:rFonts w:ascii="Times New Roman" w:hAnsi="Times New Roman" w:cs="Times New Roman"/>
        <w:sz w:val="24"/>
        <w:szCs w:val="24"/>
      </w:rPr>
    </w:sdtEndPr>
    <w:sdtContent>
      <w:p w:rsidR="005E146D" w:rsidRPr="005E146D" w:rsidRDefault="00DE1315">
        <w:pPr>
          <w:pStyle w:val="Zpat"/>
          <w:jc w:val="center"/>
          <w:rPr>
            <w:rFonts w:ascii="Times New Roman" w:hAnsi="Times New Roman" w:cs="Times New Roman"/>
            <w:sz w:val="24"/>
            <w:szCs w:val="24"/>
          </w:rPr>
        </w:pPr>
        <w:r w:rsidRPr="005E146D">
          <w:rPr>
            <w:rFonts w:ascii="Times New Roman" w:hAnsi="Times New Roman" w:cs="Times New Roman"/>
            <w:sz w:val="24"/>
            <w:szCs w:val="24"/>
          </w:rPr>
          <w:fldChar w:fldCharType="begin"/>
        </w:r>
        <w:r w:rsidRPr="005E146D">
          <w:rPr>
            <w:rFonts w:ascii="Times New Roman" w:hAnsi="Times New Roman" w:cs="Times New Roman"/>
            <w:sz w:val="24"/>
            <w:szCs w:val="24"/>
          </w:rPr>
          <w:instrText>PAGE   \* MERGEFORMAT</w:instrText>
        </w:r>
        <w:r w:rsidRPr="005E146D">
          <w:rPr>
            <w:rFonts w:ascii="Times New Roman" w:hAnsi="Times New Roman" w:cs="Times New Roman"/>
            <w:sz w:val="24"/>
            <w:szCs w:val="24"/>
          </w:rPr>
          <w:fldChar w:fldCharType="separate"/>
        </w:r>
        <w:r w:rsidR="00C61812">
          <w:rPr>
            <w:rFonts w:ascii="Times New Roman" w:hAnsi="Times New Roman" w:cs="Times New Roman"/>
            <w:noProof/>
            <w:sz w:val="24"/>
            <w:szCs w:val="24"/>
          </w:rPr>
          <w:t>2</w:t>
        </w:r>
        <w:r w:rsidRPr="005E146D">
          <w:rPr>
            <w:rFonts w:ascii="Times New Roman" w:hAnsi="Times New Roman" w:cs="Times New Roman"/>
            <w:sz w:val="24"/>
            <w:szCs w:val="24"/>
          </w:rPr>
          <w:fldChar w:fldCharType="end"/>
        </w:r>
      </w:p>
    </w:sdtContent>
  </w:sdt>
  <w:p w:rsidR="00856523" w:rsidRDefault="00C618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1812">
      <w:pPr>
        <w:spacing w:after="0" w:line="240" w:lineRule="auto"/>
      </w:pPr>
      <w:r>
        <w:separator/>
      </w:r>
    </w:p>
  </w:footnote>
  <w:footnote w:type="continuationSeparator" w:id="0">
    <w:p w:rsidR="00000000" w:rsidRDefault="00C61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3A" w:rsidRPr="004D0A3A" w:rsidRDefault="00C61812" w:rsidP="005E146D">
    <w:pPr>
      <w:pStyle w:val="Zhlav"/>
      <w:jc w:val="right"/>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DA5"/>
    <w:multiLevelType w:val="hybridMultilevel"/>
    <w:tmpl w:val="CCE4E8F0"/>
    <w:lvl w:ilvl="0" w:tplc="0405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42FDC"/>
    <w:multiLevelType w:val="hybridMultilevel"/>
    <w:tmpl w:val="CC34957C"/>
    <w:lvl w:ilvl="0" w:tplc="0405000F">
      <w:start w:val="1"/>
      <w:numFmt w:val="decimal"/>
      <w:lvlText w:val="%1."/>
      <w:lvlJc w:val="left"/>
      <w:pPr>
        <w:ind w:left="644" w:hanging="360"/>
      </w:p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2BB37F6"/>
    <w:multiLevelType w:val="hybridMultilevel"/>
    <w:tmpl w:val="72F826DC"/>
    <w:lvl w:ilvl="0" w:tplc="0405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D3D28"/>
    <w:multiLevelType w:val="hybridMultilevel"/>
    <w:tmpl w:val="CB66B302"/>
    <w:lvl w:ilvl="0" w:tplc="E6BA1B6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01717"/>
    <w:multiLevelType w:val="hybridMultilevel"/>
    <w:tmpl w:val="1EE2231E"/>
    <w:lvl w:ilvl="0" w:tplc="D0B2C924">
      <w:start w:val="7"/>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20125DD"/>
    <w:multiLevelType w:val="hybridMultilevel"/>
    <w:tmpl w:val="A6327668"/>
    <w:lvl w:ilvl="0" w:tplc="04050017">
      <w:start w:val="1"/>
      <w:numFmt w:val="lowerLetter"/>
      <w:lvlText w:val="%1)"/>
      <w:lvlJc w:val="left"/>
      <w:pPr>
        <w:ind w:left="2008" w:hanging="360"/>
      </w:pPr>
      <w:rPr>
        <w:rFonts w:hint="default"/>
      </w:rPr>
    </w:lvl>
    <w:lvl w:ilvl="1" w:tplc="0405001B">
      <w:start w:val="1"/>
      <w:numFmt w:val="lowerRoman"/>
      <w:lvlText w:val="%2."/>
      <w:lvlJc w:val="right"/>
      <w:pPr>
        <w:ind w:left="2728" w:hanging="360"/>
      </w:pPr>
    </w:lvl>
    <w:lvl w:ilvl="2" w:tplc="F882572A">
      <w:start w:val="1"/>
      <w:numFmt w:val="decimal"/>
      <w:lvlText w:val="%3)"/>
      <w:lvlJc w:val="left"/>
      <w:pPr>
        <w:ind w:left="3628" w:hanging="360"/>
      </w:pPr>
      <w:rPr>
        <w:rFonts w:hint="default"/>
      </w:r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6">
    <w:nsid w:val="25B25AED"/>
    <w:multiLevelType w:val="hybridMultilevel"/>
    <w:tmpl w:val="D9B488C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77954C9"/>
    <w:multiLevelType w:val="hybridMultilevel"/>
    <w:tmpl w:val="B6B4A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D7A10"/>
    <w:multiLevelType w:val="hybridMultilevel"/>
    <w:tmpl w:val="03005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F7C68"/>
    <w:multiLevelType w:val="hybridMultilevel"/>
    <w:tmpl w:val="F606EF96"/>
    <w:lvl w:ilvl="0" w:tplc="0405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843004"/>
    <w:multiLevelType w:val="hybridMultilevel"/>
    <w:tmpl w:val="0770AEC6"/>
    <w:lvl w:ilvl="0" w:tplc="0405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3566F"/>
    <w:multiLevelType w:val="hybridMultilevel"/>
    <w:tmpl w:val="9E68AB30"/>
    <w:lvl w:ilvl="0" w:tplc="0405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352E6"/>
    <w:multiLevelType w:val="hybridMultilevel"/>
    <w:tmpl w:val="3BBAC7A8"/>
    <w:lvl w:ilvl="0" w:tplc="C35AF2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1E45D30"/>
    <w:multiLevelType w:val="multilevel"/>
    <w:tmpl w:val="2C7E5C52"/>
    <w:lvl w:ilvl="0">
      <w:start w:val="1"/>
      <w:numFmt w:val="lowerLetter"/>
      <w:lvlText w:val="%1."/>
      <w:lvlJc w:val="left"/>
      <w:pPr>
        <w:ind w:left="-1344" w:hanging="360"/>
      </w:pPr>
      <w:rPr>
        <w:rFonts w:hint="default"/>
      </w:rPr>
    </w:lvl>
    <w:lvl w:ilvl="1">
      <w:start w:val="1"/>
      <w:numFmt w:val="decimal"/>
      <w:lvlText w:val="%1.%2."/>
      <w:lvlJc w:val="left"/>
      <w:pPr>
        <w:ind w:left="-912" w:hanging="432"/>
      </w:pPr>
    </w:lvl>
    <w:lvl w:ilvl="2">
      <w:start w:val="1"/>
      <w:numFmt w:val="decimal"/>
      <w:lvlText w:val="%1.%2.%3."/>
      <w:lvlJc w:val="left"/>
      <w:pPr>
        <w:ind w:left="-480" w:hanging="504"/>
      </w:pPr>
    </w:lvl>
    <w:lvl w:ilvl="3">
      <w:start w:val="1"/>
      <w:numFmt w:val="decimal"/>
      <w:lvlText w:val="%1.%2.%3.%4."/>
      <w:lvlJc w:val="left"/>
      <w:pPr>
        <w:ind w:left="24" w:hanging="648"/>
      </w:pPr>
    </w:lvl>
    <w:lvl w:ilvl="4">
      <w:start w:val="1"/>
      <w:numFmt w:val="decimal"/>
      <w:lvlText w:val="%1.%2.%3.%4.%5."/>
      <w:lvlJc w:val="left"/>
      <w:pPr>
        <w:ind w:left="528" w:hanging="792"/>
      </w:pPr>
    </w:lvl>
    <w:lvl w:ilvl="5">
      <w:start w:val="1"/>
      <w:numFmt w:val="decimal"/>
      <w:lvlText w:val="%1.%2.%3.%4.%5.%6."/>
      <w:lvlJc w:val="left"/>
      <w:pPr>
        <w:ind w:left="1032" w:hanging="936"/>
      </w:pPr>
    </w:lvl>
    <w:lvl w:ilvl="6">
      <w:start w:val="1"/>
      <w:numFmt w:val="decimal"/>
      <w:lvlText w:val="%1.%2.%3.%4.%5.%6.%7."/>
      <w:lvlJc w:val="left"/>
      <w:pPr>
        <w:ind w:left="1536" w:hanging="1080"/>
      </w:pPr>
    </w:lvl>
    <w:lvl w:ilvl="7">
      <w:start w:val="1"/>
      <w:numFmt w:val="decimal"/>
      <w:lvlText w:val="%1.%2.%3.%4.%5.%6.%7.%8."/>
      <w:lvlJc w:val="left"/>
      <w:pPr>
        <w:ind w:left="2040" w:hanging="1224"/>
      </w:pPr>
    </w:lvl>
    <w:lvl w:ilvl="8">
      <w:start w:val="1"/>
      <w:numFmt w:val="decimal"/>
      <w:lvlText w:val="%1.%2.%3.%4.%5.%6.%7.%8.%9."/>
      <w:lvlJc w:val="left"/>
      <w:pPr>
        <w:ind w:left="2616" w:hanging="1440"/>
      </w:pPr>
    </w:lvl>
  </w:abstractNum>
  <w:abstractNum w:abstractNumId="14">
    <w:nsid w:val="54993DF6"/>
    <w:multiLevelType w:val="hybridMultilevel"/>
    <w:tmpl w:val="B008C192"/>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6390CAB"/>
    <w:multiLevelType w:val="hybridMultilevel"/>
    <w:tmpl w:val="DA044BEA"/>
    <w:lvl w:ilvl="0" w:tplc="A348AED4">
      <w:start w:val="1"/>
      <w:numFmt w:val="decimal"/>
      <w:lvlText w:val="%1)"/>
      <w:lvlJc w:val="left"/>
      <w:pPr>
        <w:ind w:left="643"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75B3F"/>
    <w:multiLevelType w:val="hybridMultilevel"/>
    <w:tmpl w:val="67EE76B2"/>
    <w:lvl w:ilvl="0" w:tplc="8F4862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08592C"/>
    <w:multiLevelType w:val="hybridMultilevel"/>
    <w:tmpl w:val="547EC5F4"/>
    <w:lvl w:ilvl="0" w:tplc="C73A8F2E">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7087656"/>
    <w:multiLevelType w:val="hybridMultilevel"/>
    <w:tmpl w:val="783C12E2"/>
    <w:lvl w:ilvl="0" w:tplc="35AEB7C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8E31C55"/>
    <w:multiLevelType w:val="hybridMultilevel"/>
    <w:tmpl w:val="95149080"/>
    <w:lvl w:ilvl="0" w:tplc="0405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8429B1"/>
    <w:multiLevelType w:val="hybridMultilevel"/>
    <w:tmpl w:val="195428E2"/>
    <w:lvl w:ilvl="0" w:tplc="0405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D3FEB"/>
    <w:multiLevelType w:val="hybridMultilevel"/>
    <w:tmpl w:val="D9E6035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7"/>
  </w:num>
  <w:num w:numId="2">
    <w:abstractNumId w:val="4"/>
  </w:num>
  <w:num w:numId="3">
    <w:abstractNumId w:val="14"/>
  </w:num>
  <w:num w:numId="4">
    <w:abstractNumId w:val="12"/>
  </w:num>
  <w:num w:numId="5">
    <w:abstractNumId w:val="16"/>
  </w:num>
  <w:num w:numId="6">
    <w:abstractNumId w:val="13"/>
  </w:num>
  <w:num w:numId="7">
    <w:abstractNumId w:val="7"/>
  </w:num>
  <w:num w:numId="8">
    <w:abstractNumId w:val="20"/>
  </w:num>
  <w:num w:numId="9">
    <w:abstractNumId w:val="3"/>
  </w:num>
  <w:num w:numId="10">
    <w:abstractNumId w:val="11"/>
  </w:num>
  <w:num w:numId="11">
    <w:abstractNumId w:val="5"/>
  </w:num>
  <w:num w:numId="12">
    <w:abstractNumId w:val="19"/>
  </w:num>
  <w:num w:numId="13">
    <w:abstractNumId w:val="8"/>
  </w:num>
  <w:num w:numId="14">
    <w:abstractNumId w:val="15"/>
  </w:num>
  <w:num w:numId="15">
    <w:abstractNumId w:val="18"/>
  </w:num>
  <w:num w:numId="16">
    <w:abstractNumId w:val="10"/>
  </w:num>
  <w:num w:numId="17">
    <w:abstractNumId w:val="1"/>
  </w:num>
  <w:num w:numId="18">
    <w:abstractNumId w:val="2"/>
  </w:num>
  <w:num w:numId="19">
    <w:abstractNumId w:val="0"/>
  </w:num>
  <w:num w:numId="20">
    <w:abstractNumId w:val="21"/>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3A"/>
    <w:rsid w:val="0037040C"/>
    <w:rsid w:val="006A0005"/>
    <w:rsid w:val="00714063"/>
    <w:rsid w:val="008523E2"/>
    <w:rsid w:val="00C61812"/>
    <w:rsid w:val="00CE35D4"/>
    <w:rsid w:val="00D8187E"/>
    <w:rsid w:val="00D82A3A"/>
    <w:rsid w:val="00DE1315"/>
    <w:rsid w:val="00E23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2A3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2A3A"/>
    <w:pPr>
      <w:ind w:left="720"/>
      <w:contextualSpacing/>
    </w:pPr>
  </w:style>
  <w:style w:type="character" w:styleId="Odkaznakoment">
    <w:name w:val="annotation reference"/>
    <w:basedOn w:val="Standardnpsmoodstavce"/>
    <w:uiPriority w:val="99"/>
    <w:semiHidden/>
    <w:unhideWhenUsed/>
    <w:rsid w:val="00D82A3A"/>
    <w:rPr>
      <w:sz w:val="16"/>
      <w:szCs w:val="16"/>
    </w:rPr>
  </w:style>
  <w:style w:type="paragraph" w:styleId="Textkomente">
    <w:name w:val="annotation text"/>
    <w:basedOn w:val="Normln"/>
    <w:link w:val="TextkomenteChar"/>
    <w:uiPriority w:val="99"/>
    <w:semiHidden/>
    <w:unhideWhenUsed/>
    <w:rsid w:val="00D82A3A"/>
    <w:pPr>
      <w:spacing w:line="240" w:lineRule="auto"/>
    </w:pPr>
    <w:rPr>
      <w:sz w:val="20"/>
      <w:szCs w:val="20"/>
    </w:rPr>
  </w:style>
  <w:style w:type="character" w:customStyle="1" w:styleId="TextkomenteChar">
    <w:name w:val="Text komentáře Char"/>
    <w:basedOn w:val="Standardnpsmoodstavce"/>
    <w:link w:val="Textkomente"/>
    <w:uiPriority w:val="99"/>
    <w:semiHidden/>
    <w:rsid w:val="00D82A3A"/>
    <w:rPr>
      <w:sz w:val="20"/>
      <w:szCs w:val="20"/>
    </w:rPr>
  </w:style>
  <w:style w:type="paragraph" w:styleId="Pedmtkomente">
    <w:name w:val="annotation subject"/>
    <w:basedOn w:val="Textkomente"/>
    <w:next w:val="Textkomente"/>
    <w:link w:val="PedmtkomenteChar"/>
    <w:uiPriority w:val="99"/>
    <w:semiHidden/>
    <w:unhideWhenUsed/>
    <w:rsid w:val="00D82A3A"/>
    <w:rPr>
      <w:b/>
      <w:bCs/>
    </w:rPr>
  </w:style>
  <w:style w:type="character" w:customStyle="1" w:styleId="PedmtkomenteChar">
    <w:name w:val="Předmět komentáře Char"/>
    <w:basedOn w:val="TextkomenteChar"/>
    <w:link w:val="Pedmtkomente"/>
    <w:uiPriority w:val="99"/>
    <w:semiHidden/>
    <w:rsid w:val="00D82A3A"/>
    <w:rPr>
      <w:b/>
      <w:bCs/>
      <w:sz w:val="20"/>
      <w:szCs w:val="20"/>
    </w:rPr>
  </w:style>
  <w:style w:type="paragraph" w:styleId="Textbubliny">
    <w:name w:val="Balloon Text"/>
    <w:basedOn w:val="Normln"/>
    <w:link w:val="TextbublinyChar"/>
    <w:uiPriority w:val="99"/>
    <w:semiHidden/>
    <w:unhideWhenUsed/>
    <w:rsid w:val="00D82A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2A3A"/>
    <w:rPr>
      <w:rFonts w:ascii="Tahoma" w:hAnsi="Tahoma" w:cs="Tahoma"/>
      <w:sz w:val="16"/>
      <w:szCs w:val="16"/>
    </w:rPr>
  </w:style>
  <w:style w:type="paragraph" w:styleId="Zhlav">
    <w:name w:val="header"/>
    <w:basedOn w:val="Normln"/>
    <w:link w:val="ZhlavChar"/>
    <w:uiPriority w:val="99"/>
    <w:unhideWhenUsed/>
    <w:rsid w:val="00D82A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2A3A"/>
  </w:style>
  <w:style w:type="paragraph" w:styleId="Zpat">
    <w:name w:val="footer"/>
    <w:basedOn w:val="Normln"/>
    <w:link w:val="ZpatChar"/>
    <w:uiPriority w:val="99"/>
    <w:unhideWhenUsed/>
    <w:rsid w:val="00D82A3A"/>
    <w:pPr>
      <w:tabs>
        <w:tab w:val="center" w:pos="4536"/>
        <w:tab w:val="right" w:pos="9072"/>
      </w:tabs>
      <w:spacing w:after="0" w:line="240" w:lineRule="auto"/>
    </w:pPr>
  </w:style>
  <w:style w:type="character" w:customStyle="1" w:styleId="ZpatChar">
    <w:name w:val="Zápatí Char"/>
    <w:basedOn w:val="Standardnpsmoodstavce"/>
    <w:link w:val="Zpat"/>
    <w:uiPriority w:val="99"/>
    <w:rsid w:val="00D82A3A"/>
  </w:style>
  <w:style w:type="character" w:customStyle="1" w:styleId="preformatted">
    <w:name w:val="preformatted"/>
    <w:basedOn w:val="Standardnpsmoodstavce"/>
    <w:rsid w:val="00D82A3A"/>
  </w:style>
  <w:style w:type="paragraph" w:customStyle="1" w:styleId="Default">
    <w:name w:val="Default"/>
    <w:rsid w:val="00D82A3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textovodkaz">
    <w:name w:val="Hyperlink"/>
    <w:basedOn w:val="Standardnpsmoodstavce"/>
    <w:uiPriority w:val="99"/>
    <w:unhideWhenUsed/>
    <w:rsid w:val="00D82A3A"/>
    <w:rPr>
      <w:color w:val="0000FF" w:themeColor="hyperlink"/>
      <w:u w:val="single"/>
    </w:rPr>
  </w:style>
  <w:style w:type="table" w:styleId="Mkatabulky">
    <w:name w:val="Table Grid"/>
    <w:basedOn w:val="Normlntabulka"/>
    <w:uiPriority w:val="59"/>
    <w:rsid w:val="00D82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2A3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2A3A"/>
    <w:pPr>
      <w:ind w:left="720"/>
      <w:contextualSpacing/>
    </w:pPr>
  </w:style>
  <w:style w:type="character" w:styleId="Odkaznakoment">
    <w:name w:val="annotation reference"/>
    <w:basedOn w:val="Standardnpsmoodstavce"/>
    <w:uiPriority w:val="99"/>
    <w:semiHidden/>
    <w:unhideWhenUsed/>
    <w:rsid w:val="00D82A3A"/>
    <w:rPr>
      <w:sz w:val="16"/>
      <w:szCs w:val="16"/>
    </w:rPr>
  </w:style>
  <w:style w:type="paragraph" w:styleId="Textkomente">
    <w:name w:val="annotation text"/>
    <w:basedOn w:val="Normln"/>
    <w:link w:val="TextkomenteChar"/>
    <w:uiPriority w:val="99"/>
    <w:semiHidden/>
    <w:unhideWhenUsed/>
    <w:rsid w:val="00D82A3A"/>
    <w:pPr>
      <w:spacing w:line="240" w:lineRule="auto"/>
    </w:pPr>
    <w:rPr>
      <w:sz w:val="20"/>
      <w:szCs w:val="20"/>
    </w:rPr>
  </w:style>
  <w:style w:type="character" w:customStyle="1" w:styleId="TextkomenteChar">
    <w:name w:val="Text komentáře Char"/>
    <w:basedOn w:val="Standardnpsmoodstavce"/>
    <w:link w:val="Textkomente"/>
    <w:uiPriority w:val="99"/>
    <w:semiHidden/>
    <w:rsid w:val="00D82A3A"/>
    <w:rPr>
      <w:sz w:val="20"/>
      <w:szCs w:val="20"/>
    </w:rPr>
  </w:style>
  <w:style w:type="paragraph" w:styleId="Pedmtkomente">
    <w:name w:val="annotation subject"/>
    <w:basedOn w:val="Textkomente"/>
    <w:next w:val="Textkomente"/>
    <w:link w:val="PedmtkomenteChar"/>
    <w:uiPriority w:val="99"/>
    <w:semiHidden/>
    <w:unhideWhenUsed/>
    <w:rsid w:val="00D82A3A"/>
    <w:rPr>
      <w:b/>
      <w:bCs/>
    </w:rPr>
  </w:style>
  <w:style w:type="character" w:customStyle="1" w:styleId="PedmtkomenteChar">
    <w:name w:val="Předmět komentáře Char"/>
    <w:basedOn w:val="TextkomenteChar"/>
    <w:link w:val="Pedmtkomente"/>
    <w:uiPriority w:val="99"/>
    <w:semiHidden/>
    <w:rsid w:val="00D82A3A"/>
    <w:rPr>
      <w:b/>
      <w:bCs/>
      <w:sz w:val="20"/>
      <w:szCs w:val="20"/>
    </w:rPr>
  </w:style>
  <w:style w:type="paragraph" w:styleId="Textbubliny">
    <w:name w:val="Balloon Text"/>
    <w:basedOn w:val="Normln"/>
    <w:link w:val="TextbublinyChar"/>
    <w:uiPriority w:val="99"/>
    <w:semiHidden/>
    <w:unhideWhenUsed/>
    <w:rsid w:val="00D82A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2A3A"/>
    <w:rPr>
      <w:rFonts w:ascii="Tahoma" w:hAnsi="Tahoma" w:cs="Tahoma"/>
      <w:sz w:val="16"/>
      <w:szCs w:val="16"/>
    </w:rPr>
  </w:style>
  <w:style w:type="paragraph" w:styleId="Zhlav">
    <w:name w:val="header"/>
    <w:basedOn w:val="Normln"/>
    <w:link w:val="ZhlavChar"/>
    <w:uiPriority w:val="99"/>
    <w:unhideWhenUsed/>
    <w:rsid w:val="00D82A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2A3A"/>
  </w:style>
  <w:style w:type="paragraph" w:styleId="Zpat">
    <w:name w:val="footer"/>
    <w:basedOn w:val="Normln"/>
    <w:link w:val="ZpatChar"/>
    <w:uiPriority w:val="99"/>
    <w:unhideWhenUsed/>
    <w:rsid w:val="00D82A3A"/>
    <w:pPr>
      <w:tabs>
        <w:tab w:val="center" w:pos="4536"/>
        <w:tab w:val="right" w:pos="9072"/>
      </w:tabs>
      <w:spacing w:after="0" w:line="240" w:lineRule="auto"/>
    </w:pPr>
  </w:style>
  <w:style w:type="character" w:customStyle="1" w:styleId="ZpatChar">
    <w:name w:val="Zápatí Char"/>
    <w:basedOn w:val="Standardnpsmoodstavce"/>
    <w:link w:val="Zpat"/>
    <w:uiPriority w:val="99"/>
    <w:rsid w:val="00D82A3A"/>
  </w:style>
  <w:style w:type="character" w:customStyle="1" w:styleId="preformatted">
    <w:name w:val="preformatted"/>
    <w:basedOn w:val="Standardnpsmoodstavce"/>
    <w:rsid w:val="00D82A3A"/>
  </w:style>
  <w:style w:type="paragraph" w:customStyle="1" w:styleId="Default">
    <w:name w:val="Default"/>
    <w:rsid w:val="00D82A3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textovodkaz">
    <w:name w:val="Hyperlink"/>
    <w:basedOn w:val="Standardnpsmoodstavce"/>
    <w:uiPriority w:val="99"/>
    <w:unhideWhenUsed/>
    <w:rsid w:val="00D82A3A"/>
    <w:rPr>
      <w:color w:val="0000FF" w:themeColor="hyperlink"/>
      <w:u w:val="single"/>
    </w:rPr>
  </w:style>
  <w:style w:type="table" w:styleId="Mkatabulky">
    <w:name w:val="Table Grid"/>
    <w:basedOn w:val="Normlntabulka"/>
    <w:uiPriority w:val="59"/>
    <w:rsid w:val="00D82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94928">
      <w:bodyDiv w:val="1"/>
      <w:marLeft w:val="0"/>
      <w:marRight w:val="0"/>
      <w:marTop w:val="0"/>
      <w:marBottom w:val="0"/>
      <w:divBdr>
        <w:top w:val="none" w:sz="0" w:space="0" w:color="auto"/>
        <w:left w:val="none" w:sz="0" w:space="0" w:color="auto"/>
        <w:bottom w:val="none" w:sz="0" w:space="0" w:color="auto"/>
        <w:right w:val="none" w:sz="0" w:space="0" w:color="auto"/>
      </w:divBdr>
    </w:div>
    <w:div w:id="162831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1105</Words>
  <Characters>6526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Dyluš Vojtěch</dc:creator>
  <cp:lastModifiedBy>Dyluš Vojtěch</cp:lastModifiedBy>
  <cp:revision>6</cp:revision>
  <dcterms:created xsi:type="dcterms:W3CDTF">2018-04-16T08:26:00Z</dcterms:created>
  <dcterms:modified xsi:type="dcterms:W3CDTF">2018-06-01T13:17:00Z</dcterms:modified>
</cp:coreProperties>
</file>