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075" w:rsidRDefault="00FF5075" w:rsidP="004121AD">
      <w:pPr>
        <w:rPr>
          <w:b/>
          <w:sz w:val="28"/>
          <w:szCs w:val="28"/>
        </w:rPr>
      </w:pPr>
    </w:p>
    <w:p w:rsidR="000E7A02" w:rsidRDefault="000E7A02" w:rsidP="00536F5C">
      <w:pPr>
        <w:rPr>
          <w:b/>
          <w:sz w:val="28"/>
          <w:szCs w:val="28"/>
        </w:rPr>
      </w:pPr>
      <w:r>
        <w:rPr>
          <w:b/>
          <w:sz w:val="28"/>
          <w:szCs w:val="28"/>
        </w:rPr>
        <w:t>Specifikace předmětu plnění a časový program údržbových prací technologií provozní budovy ČNB Ústí n/Labem</w:t>
      </w:r>
    </w:p>
    <w:p w:rsidR="000E7A02" w:rsidRDefault="000E7A02" w:rsidP="00536F5C">
      <w:pPr>
        <w:rPr>
          <w:b/>
          <w:sz w:val="28"/>
          <w:szCs w:val="28"/>
        </w:rPr>
      </w:pPr>
    </w:p>
    <w:p w:rsidR="000E7A02" w:rsidRDefault="000E7A02" w:rsidP="00536F5C">
      <w:pPr>
        <w:rPr>
          <w:color w:val="000000"/>
        </w:rPr>
      </w:pPr>
      <w:r>
        <w:rPr>
          <w:rStyle w:val="Siln"/>
          <w:b w:val="0"/>
          <w:szCs w:val="24"/>
        </w:rPr>
        <w:t>V pojmu „Prováděné činnosti“ - jsou míněny činnosti, které budou prováděny v rámci pravidelné údržby minimálně dle specifikace viz jednotlivé provozní soubory, v pojmu „Na výzvu“ – činnosti, které nejsou součástí pravidelné údržby.</w:t>
      </w:r>
    </w:p>
    <w:p w:rsidR="000E7A02" w:rsidRDefault="000E7A02" w:rsidP="00536F5C">
      <w:pPr>
        <w:rPr>
          <w:color w:val="000000"/>
        </w:rPr>
      </w:pPr>
    </w:p>
    <w:p w:rsidR="000E7A02" w:rsidRDefault="000E7A02" w:rsidP="00536F5C">
      <w:pPr>
        <w:ind w:left="360" w:hanging="360"/>
        <w:rPr>
          <w:b/>
        </w:rPr>
      </w:pPr>
      <w:r>
        <w:rPr>
          <w:b/>
          <w:sz w:val="32"/>
          <w:szCs w:val="32"/>
        </w:rPr>
        <w:t>Údržba a opravy technického vybavení budovy pro tyto provozní soubory:</w:t>
      </w:r>
    </w:p>
    <w:p w:rsidR="000E7A02" w:rsidRDefault="000E7A02" w:rsidP="00536F5C">
      <w:pPr>
        <w:rPr>
          <w:b/>
        </w:rPr>
      </w:pPr>
    </w:p>
    <w:p w:rsidR="008E6976" w:rsidRDefault="008E6976" w:rsidP="00536F5C">
      <w:pPr>
        <w:rPr>
          <w:b/>
        </w:rPr>
      </w:pPr>
    </w:p>
    <w:p w:rsidR="000E7A02" w:rsidRDefault="000E7A02" w:rsidP="00536F5C">
      <w:pPr>
        <w:rPr>
          <w:b/>
        </w:rPr>
      </w:pPr>
      <w:r>
        <w:rPr>
          <w:b/>
          <w:szCs w:val="24"/>
          <w:u w:val="single"/>
        </w:rPr>
        <w:t xml:space="preserve">PS1 </w:t>
      </w:r>
      <w:r>
        <w:rPr>
          <w:b/>
          <w:color w:val="000000"/>
          <w:u w:val="single"/>
        </w:rPr>
        <w:t>Otopná soustava, servis výměníkové stanice</w:t>
      </w:r>
    </w:p>
    <w:p w:rsidR="000E7A02" w:rsidRDefault="000E7A02" w:rsidP="00536F5C">
      <w:pPr>
        <w:rPr>
          <w:b/>
        </w:rPr>
      </w:pPr>
    </w:p>
    <w:p w:rsidR="000E7A02" w:rsidRDefault="000E7A02" w:rsidP="00536F5C">
      <w:pPr>
        <w:rPr>
          <w:b/>
        </w:rPr>
      </w:pPr>
      <w:r>
        <w:rPr>
          <w:b/>
        </w:rPr>
        <w:t>a)  Předpokládaný termín plnění pravidelné údržby:</w:t>
      </w:r>
    </w:p>
    <w:p w:rsidR="000E7A02" w:rsidRDefault="000E7A02" w:rsidP="00536F5C">
      <w:pPr>
        <w:rPr>
          <w:b/>
          <w:szCs w:val="24"/>
        </w:rPr>
      </w:pPr>
      <w:r>
        <w:rPr>
          <w:b/>
        </w:rPr>
        <w:t>1x ročně</w:t>
      </w:r>
      <w:r>
        <w:t xml:space="preserve"> červen/červenec, Po-Pá</w:t>
      </w:r>
      <w:r>
        <w:rPr>
          <w:b/>
        </w:rPr>
        <w:t xml:space="preserve"> </w:t>
      </w:r>
      <w:r>
        <w:rPr>
          <w:szCs w:val="24"/>
        </w:rPr>
        <w:t>při odstávce tepla v průběhu 1 týdne (viz.</w:t>
      </w:r>
      <w:r w:rsidR="00E960DA">
        <w:rPr>
          <w:szCs w:val="24"/>
        </w:rPr>
        <w:t xml:space="preserve"> </w:t>
      </w:r>
      <w:r>
        <w:rPr>
          <w:szCs w:val="24"/>
        </w:rPr>
        <w:t>specifikace prováděných činností)</w:t>
      </w:r>
    </w:p>
    <w:p w:rsidR="000E7A02" w:rsidRDefault="000E7A02" w:rsidP="00536F5C">
      <w:pPr>
        <w:rPr>
          <w:b/>
        </w:rPr>
      </w:pPr>
      <w:r w:rsidRPr="001235B3">
        <w:rPr>
          <w:b/>
          <w:szCs w:val="24"/>
        </w:rPr>
        <w:t>2x ročně</w:t>
      </w:r>
      <w:r w:rsidRPr="001235B3">
        <w:rPr>
          <w:szCs w:val="24"/>
        </w:rPr>
        <w:t xml:space="preserve"> červen, prosinec, Po-Pá od 6.00 do 18.00 hod. (viz.</w:t>
      </w:r>
      <w:r w:rsidR="00E960DA" w:rsidRPr="001235B3">
        <w:rPr>
          <w:szCs w:val="24"/>
        </w:rPr>
        <w:t xml:space="preserve"> </w:t>
      </w:r>
      <w:r w:rsidRPr="001235B3">
        <w:rPr>
          <w:szCs w:val="24"/>
        </w:rPr>
        <w:t>specifikace prováděných činností)</w:t>
      </w:r>
      <w:r w:rsidR="00715144" w:rsidRPr="00B338F1">
        <w:rPr>
          <w:szCs w:val="24"/>
        </w:rPr>
        <w:t>…</w:t>
      </w:r>
    </w:p>
    <w:p w:rsidR="000E7A02" w:rsidRDefault="000E7A02" w:rsidP="00B338F1">
      <w:pPr>
        <w:rPr>
          <w:b/>
        </w:rPr>
      </w:pPr>
    </w:p>
    <w:p w:rsidR="000E7A02" w:rsidRDefault="000E7A02" w:rsidP="00B338F1">
      <w:r>
        <w:rPr>
          <w:b/>
        </w:rPr>
        <w:t xml:space="preserve">b)  Specifikace provozního souboru: </w:t>
      </w:r>
      <w:r>
        <w:t xml:space="preserve">Zdrojem tepla je kompaktní předávací stanice - 2 ks parních spirálových výměníků SCHYFFSTERN typu DK o výkonu 2x 248 kW s regulací na kondenzátní straně. Její součástí jsou tlakové nádoby stabilní dle definice </w:t>
      </w:r>
      <w:proofErr w:type="spellStart"/>
      <w:r>
        <w:t>vyhl</w:t>
      </w:r>
      <w:proofErr w:type="spellEnd"/>
      <w:r>
        <w:t>. 18/1979</w:t>
      </w:r>
      <w:r>
        <w:rPr>
          <w:color w:val="00B0F0"/>
        </w:rPr>
        <w:t>.</w:t>
      </w:r>
      <w:r>
        <w:t xml:space="preserve"> Stanice je řízena automaticky systémem ISŘ. Součástí souboru jsou i rozvody ÚT a otopná tělesa.  </w:t>
      </w:r>
    </w:p>
    <w:p w:rsidR="000E7A02" w:rsidRDefault="000E7A02" w:rsidP="001235B3"/>
    <w:p w:rsidR="000E7A02" w:rsidRDefault="000E7A02" w:rsidP="001235B3">
      <w:pPr>
        <w:widowControl w:val="0"/>
      </w:pPr>
      <w:r>
        <w:rPr>
          <w:i/>
          <w:u w:val="single"/>
        </w:rPr>
        <w:t>Rozdělení jednotlivých větví:</w:t>
      </w:r>
    </w:p>
    <w:p w:rsidR="000E7A02" w:rsidRDefault="000E7A02" w:rsidP="001235B3">
      <w:pPr>
        <w:widowControl w:val="0"/>
        <w:numPr>
          <w:ilvl w:val="0"/>
          <w:numId w:val="51"/>
        </w:numPr>
        <w:ind w:left="283" w:hanging="283"/>
      </w:pPr>
      <w:r>
        <w:t>ohřev VZT: 157 kW</w:t>
      </w:r>
    </w:p>
    <w:p w:rsidR="000E7A02" w:rsidRDefault="000E7A02" w:rsidP="001235B3">
      <w:pPr>
        <w:widowControl w:val="0"/>
        <w:numPr>
          <w:ilvl w:val="0"/>
          <w:numId w:val="51"/>
        </w:numPr>
        <w:ind w:left="283" w:hanging="283"/>
      </w:pPr>
      <w:r>
        <w:t>ohřev TUV: 46 kW</w:t>
      </w:r>
    </w:p>
    <w:p w:rsidR="000E7A02" w:rsidRDefault="000E7A02" w:rsidP="001235B3">
      <w:pPr>
        <w:widowControl w:val="0"/>
        <w:numPr>
          <w:ilvl w:val="0"/>
          <w:numId w:val="51"/>
        </w:numPr>
        <w:ind w:left="283" w:hanging="283"/>
      </w:pPr>
      <w:r>
        <w:t>podlahové topení - provozní část: 163 kW, 2-5NP</w:t>
      </w:r>
    </w:p>
    <w:p w:rsidR="000E7A02" w:rsidRDefault="000E7A02" w:rsidP="001235B3">
      <w:pPr>
        <w:widowControl w:val="0"/>
        <w:numPr>
          <w:ilvl w:val="0"/>
          <w:numId w:val="51"/>
        </w:numPr>
        <w:ind w:left="283" w:hanging="283"/>
      </w:pPr>
      <w:r>
        <w:t>podlahové topení - bytová část: 50 kW, 4-5NP</w:t>
      </w:r>
    </w:p>
    <w:p w:rsidR="000E7A02" w:rsidRDefault="000E7A02" w:rsidP="001235B3">
      <w:pPr>
        <w:widowControl w:val="0"/>
        <w:numPr>
          <w:ilvl w:val="0"/>
          <w:numId w:val="51"/>
        </w:numPr>
        <w:ind w:left="283" w:hanging="283"/>
      </w:pPr>
      <w:r>
        <w:t>radiátory - provozní část: 40 kW,1PP-1NP</w:t>
      </w:r>
    </w:p>
    <w:p w:rsidR="000E7A02" w:rsidRDefault="000E7A02" w:rsidP="001235B3">
      <w:pPr>
        <w:widowControl w:val="0"/>
        <w:numPr>
          <w:ilvl w:val="0"/>
          <w:numId w:val="51"/>
        </w:numPr>
        <w:ind w:left="283" w:hanging="283"/>
      </w:pPr>
      <w:r>
        <w:t>radiátory - finanční dohled: 7 kW, 1NP</w:t>
      </w:r>
    </w:p>
    <w:p w:rsidR="000E7A02" w:rsidRDefault="000E7A02" w:rsidP="001235B3"/>
    <w:p w:rsidR="000E7A02" w:rsidRDefault="000E7A02" w:rsidP="001235B3">
      <w:pPr>
        <w:rPr>
          <w:b/>
        </w:rPr>
      </w:pPr>
      <w:r>
        <w:rPr>
          <w:b/>
          <w:szCs w:val="24"/>
          <w:u w:val="single"/>
        </w:rPr>
        <w:t xml:space="preserve">Soupis prvků a zařízení </w:t>
      </w:r>
      <w:r>
        <w:rPr>
          <w:b/>
          <w:u w:val="single"/>
        </w:rPr>
        <w:t>- rozmístění viz. předaná projektová dokumentace</w:t>
      </w:r>
    </w:p>
    <w:p w:rsidR="000E7A02" w:rsidRDefault="000E7A02" w:rsidP="001235B3">
      <w:pPr>
        <w:rPr>
          <w:b/>
        </w:rPr>
      </w:pPr>
    </w:p>
    <w:p w:rsidR="000E7A02" w:rsidRDefault="000E7A02" w:rsidP="001235B3">
      <w:pPr>
        <w:rPr>
          <w:i/>
          <w:u w:val="single"/>
        </w:rPr>
      </w:pPr>
      <w:r>
        <w:rPr>
          <w:b/>
          <w:u w:val="single"/>
        </w:rPr>
        <w:t>1PP (</w:t>
      </w:r>
      <w:proofErr w:type="spellStart"/>
      <w:r>
        <w:rPr>
          <w:b/>
          <w:u w:val="single"/>
        </w:rPr>
        <w:t>č.m</w:t>
      </w:r>
      <w:proofErr w:type="spellEnd"/>
      <w:r>
        <w:rPr>
          <w:b/>
          <w:u w:val="single"/>
        </w:rPr>
        <w:t>. 0.12 + 0.10)</w:t>
      </w:r>
    </w:p>
    <w:p w:rsidR="000E7A02" w:rsidRDefault="000E7A02" w:rsidP="001235B3">
      <w:pPr>
        <w:widowControl w:val="0"/>
      </w:pPr>
      <w:r>
        <w:rPr>
          <w:i/>
          <w:u w:val="single"/>
        </w:rPr>
        <w:t>Oběhová čerpadla na topném okruhu VS a okruhu topení VZT:</w:t>
      </w:r>
    </w:p>
    <w:p w:rsidR="000E7A02" w:rsidRDefault="000E7A02" w:rsidP="001235B3">
      <w:pPr>
        <w:widowControl w:val="0"/>
      </w:pPr>
      <w:r>
        <w:t xml:space="preserve">2x </w:t>
      </w:r>
      <w:proofErr w:type="spellStart"/>
      <w:r>
        <w:t>Grundfos</w:t>
      </w:r>
      <w:proofErr w:type="spellEnd"/>
      <w:r>
        <w:t xml:space="preserve"> UMC 50-30</w:t>
      </w:r>
    </w:p>
    <w:p w:rsidR="000E7A02" w:rsidRDefault="000E7A02" w:rsidP="001235B3">
      <w:pPr>
        <w:widowControl w:val="0"/>
      </w:pPr>
      <w:r>
        <w:t xml:space="preserve">5x </w:t>
      </w:r>
      <w:proofErr w:type="spellStart"/>
      <w:r>
        <w:t>Grundfos</w:t>
      </w:r>
      <w:proofErr w:type="spellEnd"/>
      <w:r>
        <w:t xml:space="preserve"> UPS 25-40</w:t>
      </w:r>
    </w:p>
    <w:p w:rsidR="000E7A02" w:rsidRDefault="000E7A02" w:rsidP="001235B3">
      <w:pPr>
        <w:widowControl w:val="0"/>
      </w:pPr>
      <w:r>
        <w:t xml:space="preserve">4x </w:t>
      </w:r>
      <w:proofErr w:type="spellStart"/>
      <w:r>
        <w:t>Grundfos</w:t>
      </w:r>
      <w:proofErr w:type="spellEnd"/>
      <w:r>
        <w:t xml:space="preserve"> UPS 25-20</w:t>
      </w:r>
    </w:p>
    <w:p w:rsidR="000E7A02" w:rsidRDefault="000E7A02" w:rsidP="001235B3">
      <w:pPr>
        <w:widowControl w:val="0"/>
      </w:pPr>
      <w:r>
        <w:t xml:space="preserve">1x </w:t>
      </w:r>
      <w:proofErr w:type="spellStart"/>
      <w:r>
        <w:t>Grundfos</w:t>
      </w:r>
      <w:proofErr w:type="spellEnd"/>
      <w:r>
        <w:t xml:space="preserve"> UMC 32-30</w:t>
      </w:r>
    </w:p>
    <w:p w:rsidR="000E7A02" w:rsidRDefault="000E7A02" w:rsidP="001235B3">
      <w:r>
        <w:t xml:space="preserve">1x </w:t>
      </w:r>
      <w:proofErr w:type="spellStart"/>
      <w:r>
        <w:t>Grundfos</w:t>
      </w:r>
      <w:proofErr w:type="spellEnd"/>
      <w:r>
        <w:t xml:space="preserve"> UMC 65-30</w:t>
      </w:r>
    </w:p>
    <w:p w:rsidR="000E7A02" w:rsidRDefault="000E7A02" w:rsidP="001235B3">
      <w:r>
        <w:t xml:space="preserve">1x </w:t>
      </w:r>
      <w:proofErr w:type="spellStart"/>
      <w:r>
        <w:t>Grundfos</w:t>
      </w:r>
      <w:proofErr w:type="spellEnd"/>
      <w:r>
        <w:t xml:space="preserve"> UP 32-80</w:t>
      </w:r>
    </w:p>
    <w:p w:rsidR="000E7A02" w:rsidRDefault="000E7A02" w:rsidP="001235B3">
      <w:r>
        <w:t xml:space="preserve">1x </w:t>
      </w:r>
      <w:proofErr w:type="spellStart"/>
      <w:r>
        <w:t>Grun</w:t>
      </w:r>
      <w:r w:rsidR="00E960DA">
        <w:t>d</w:t>
      </w:r>
      <w:r>
        <w:t>fos</w:t>
      </w:r>
      <w:proofErr w:type="spellEnd"/>
      <w:r>
        <w:t xml:space="preserve"> UPC 50-120</w:t>
      </w:r>
    </w:p>
    <w:p w:rsidR="000E7A02" w:rsidRDefault="000E7A02" w:rsidP="001235B3">
      <w:r>
        <w:t xml:space="preserve">2x čerpadlo </w:t>
      </w:r>
      <w:proofErr w:type="spellStart"/>
      <w:r>
        <w:t>Grundfos</w:t>
      </w:r>
      <w:proofErr w:type="spellEnd"/>
      <w:r>
        <w:t xml:space="preserve"> CR 2 pro odvod kondenzátu</w:t>
      </w:r>
    </w:p>
    <w:p w:rsidR="000E7A02" w:rsidRDefault="000E7A02" w:rsidP="001235B3">
      <w:r>
        <w:t xml:space="preserve">1x havarijní </w:t>
      </w:r>
      <w:proofErr w:type="spellStart"/>
      <w:r>
        <w:t>servoventil</w:t>
      </w:r>
      <w:proofErr w:type="spellEnd"/>
      <w:r>
        <w:t xml:space="preserve"> Siemens </w:t>
      </w:r>
      <w:proofErr w:type="spellStart"/>
      <w:r>
        <w:t>Acvatix</w:t>
      </w:r>
      <w:proofErr w:type="spellEnd"/>
      <w:r>
        <w:t xml:space="preserve"> SKB 32.51</w:t>
      </w:r>
    </w:p>
    <w:p w:rsidR="000E7A02" w:rsidRDefault="000E7A02" w:rsidP="001235B3">
      <w:r>
        <w:t>25x uzavírací klapka typ EBRO 2011, DN 20 až 100</w:t>
      </w:r>
    </w:p>
    <w:p w:rsidR="000E7A02" w:rsidRDefault="000E7A02" w:rsidP="001235B3">
      <w:r>
        <w:t>25x škrtící regulační ventil DN 20 až 65, 5/4“ - 2“</w:t>
      </w:r>
    </w:p>
    <w:p w:rsidR="000E7A02" w:rsidRDefault="000E7A02" w:rsidP="001235B3">
      <w:r>
        <w:t>13x třícestný regulační ventil B 6 R15 až 40</w:t>
      </w:r>
    </w:p>
    <w:p w:rsidR="00CA7C86" w:rsidRDefault="00CA7C86" w:rsidP="001235B3"/>
    <w:p w:rsidR="000E7A02" w:rsidRDefault="000E7A02" w:rsidP="001235B3">
      <w:r>
        <w:t>2x dvoucestný regulační ventil V6 15F</w:t>
      </w:r>
    </w:p>
    <w:p w:rsidR="000E7A02" w:rsidRDefault="000E7A02" w:rsidP="001235B3">
      <w:r>
        <w:t>35x uzavírací ventil DN 15 až 65, 5/4“ - 2“</w:t>
      </w:r>
    </w:p>
    <w:p w:rsidR="000E7A02" w:rsidRDefault="000E7A02" w:rsidP="001235B3">
      <w:r>
        <w:t>20x zpětná klapka</w:t>
      </w:r>
    </w:p>
    <w:p w:rsidR="000E7A02" w:rsidRDefault="000E7A02" w:rsidP="001235B3">
      <w:r>
        <w:t>35x napouštěcí a vypouštěcí ventil</w:t>
      </w:r>
    </w:p>
    <w:p w:rsidR="000E7A02" w:rsidRDefault="000E7A02" w:rsidP="001235B3">
      <w:r>
        <w:t>2x kondenzátní hrnec DN25</w:t>
      </w:r>
    </w:p>
    <w:p w:rsidR="000E7A02" w:rsidRDefault="000E7A02" w:rsidP="001235B3">
      <w:r>
        <w:t>14x lapač nečistot</w:t>
      </w:r>
    </w:p>
    <w:p w:rsidR="000E7A02" w:rsidRDefault="000E7A02" w:rsidP="001235B3">
      <w:r>
        <w:t xml:space="preserve">1x </w:t>
      </w:r>
      <w:r w:rsidRPr="00E960DA">
        <w:t xml:space="preserve">ocelový vzduchový odlučovač </w:t>
      </w:r>
      <w:proofErr w:type="spellStart"/>
      <w:r w:rsidRPr="00E960DA">
        <w:t>Flamcovent</w:t>
      </w:r>
      <w:proofErr w:type="spellEnd"/>
      <w:r w:rsidRPr="00E960DA">
        <w:t xml:space="preserve"> 100 S</w:t>
      </w:r>
    </w:p>
    <w:p w:rsidR="000E7A02" w:rsidRDefault="000E7A02" w:rsidP="001235B3">
      <w:r>
        <w:t>2x bezpečnostní přetlakový ventil 5/4“</w:t>
      </w:r>
    </w:p>
    <w:p w:rsidR="000E7A02" w:rsidRDefault="000E7A02" w:rsidP="001235B3">
      <w:r>
        <w:t>7x teploměr kapalinový se stopkou</w:t>
      </w:r>
    </w:p>
    <w:p w:rsidR="000E7A02" w:rsidRDefault="000E7A02" w:rsidP="001235B3">
      <w:r>
        <w:t>30x teploměr ručičkový se stopkou</w:t>
      </w:r>
    </w:p>
    <w:p w:rsidR="000E7A02" w:rsidRDefault="000E7A02" w:rsidP="001235B3">
      <w:pPr>
        <w:rPr>
          <w:b/>
          <w:u w:val="single"/>
        </w:rPr>
      </w:pPr>
      <w:r>
        <w:t>5x manometr</w:t>
      </w:r>
    </w:p>
    <w:p w:rsidR="000E7A02" w:rsidRDefault="000E7A02" w:rsidP="001235B3">
      <w:pPr>
        <w:rPr>
          <w:b/>
          <w:u w:val="single"/>
        </w:rPr>
      </w:pPr>
    </w:p>
    <w:p w:rsidR="000E7A02" w:rsidRDefault="000E7A02" w:rsidP="001235B3">
      <w:r>
        <w:rPr>
          <w:b/>
          <w:u w:val="single"/>
        </w:rPr>
        <w:t>1PP</w:t>
      </w:r>
    </w:p>
    <w:p w:rsidR="000E7A02" w:rsidRDefault="000E7A02" w:rsidP="001235B3">
      <w:r>
        <w:t>18x podružný ventil na rozvodu topení</w:t>
      </w:r>
    </w:p>
    <w:p w:rsidR="000E7A02" w:rsidRDefault="000E7A02" w:rsidP="001235B3">
      <w:r>
        <w:t xml:space="preserve">11x deskový radiátor </w:t>
      </w:r>
      <w:proofErr w:type="spellStart"/>
      <w:r>
        <w:t>Krobath</w:t>
      </w:r>
      <w:proofErr w:type="spellEnd"/>
    </w:p>
    <w:p w:rsidR="000E7A02" w:rsidRDefault="000E7A02" w:rsidP="001235B3">
      <w:r>
        <w:t>11x termoregulační ventil</w:t>
      </w:r>
    </w:p>
    <w:p w:rsidR="000E7A02" w:rsidRDefault="000E7A02" w:rsidP="001235B3"/>
    <w:p w:rsidR="000E7A02" w:rsidRDefault="000E7A02" w:rsidP="001235B3">
      <w:proofErr w:type="spellStart"/>
      <w:r>
        <w:rPr>
          <w:i/>
          <w:u w:val="single"/>
        </w:rPr>
        <w:t>Tlakování</w:t>
      </w:r>
      <w:proofErr w:type="spellEnd"/>
      <w:r>
        <w:rPr>
          <w:i/>
          <w:u w:val="single"/>
        </w:rPr>
        <w:t xml:space="preserve"> otopného systému (</w:t>
      </w:r>
      <w:proofErr w:type="spellStart"/>
      <w:r>
        <w:rPr>
          <w:i/>
          <w:u w:val="single"/>
        </w:rPr>
        <w:t>č.m</w:t>
      </w:r>
      <w:proofErr w:type="spellEnd"/>
      <w:r>
        <w:rPr>
          <w:i/>
          <w:u w:val="single"/>
        </w:rPr>
        <w:t>. 0.12</w:t>
      </w:r>
      <w:r>
        <w:rPr>
          <w:i/>
        </w:rPr>
        <w:t>):</w:t>
      </w:r>
    </w:p>
    <w:p w:rsidR="000E7A02" w:rsidRDefault="000E7A02" w:rsidP="001235B3">
      <w:r>
        <w:t>Expanzní automat Olymp typ HC 25S II s otevřenou expanzní nádobou</w:t>
      </w:r>
    </w:p>
    <w:p w:rsidR="000E7A02" w:rsidRDefault="000E7A02" w:rsidP="001235B3">
      <w:r>
        <w:t>2x kulový ventil 1 ¼</w:t>
      </w:r>
    </w:p>
    <w:p w:rsidR="000E7A02" w:rsidRDefault="000E7A02" w:rsidP="001235B3">
      <w:r>
        <w:t>1 kulový ventil 1/2</w:t>
      </w:r>
    </w:p>
    <w:p w:rsidR="000E7A02" w:rsidRDefault="000E7A02" w:rsidP="001235B3"/>
    <w:p w:rsidR="000E7A02" w:rsidRDefault="000E7A02" w:rsidP="001235B3">
      <w:r>
        <w:rPr>
          <w:i/>
          <w:u w:val="single"/>
        </w:rPr>
        <w:t>Úprava TV (</w:t>
      </w:r>
      <w:proofErr w:type="spellStart"/>
      <w:r>
        <w:rPr>
          <w:i/>
          <w:u w:val="single"/>
        </w:rPr>
        <w:t>č.m</w:t>
      </w:r>
      <w:proofErr w:type="spellEnd"/>
      <w:r>
        <w:rPr>
          <w:i/>
          <w:u w:val="single"/>
        </w:rPr>
        <w:t>. 0.12):</w:t>
      </w:r>
    </w:p>
    <w:p w:rsidR="000E7A02" w:rsidRDefault="000E7A02" w:rsidP="001235B3">
      <w:pPr>
        <w:numPr>
          <w:ilvl w:val="0"/>
          <w:numId w:val="19"/>
        </w:numPr>
      </w:pPr>
      <w:r>
        <w:t xml:space="preserve">Změkčovač vody </w:t>
      </w:r>
      <w:proofErr w:type="spellStart"/>
      <w:r>
        <w:t>Benckiser</w:t>
      </w:r>
      <w:proofErr w:type="spellEnd"/>
      <w:r>
        <w:t xml:space="preserve"> P2600, chemie - tabletová sůl</w:t>
      </w:r>
    </w:p>
    <w:p w:rsidR="000E7A02" w:rsidRPr="00E960DA" w:rsidRDefault="000E7A02" w:rsidP="001235B3">
      <w:pPr>
        <w:rPr>
          <w:b/>
          <w:u w:val="single"/>
        </w:rPr>
      </w:pPr>
      <w:r>
        <w:t xml:space="preserve">Elektronické dávkovací čerpadlo (membránové) LMI s impulzním vodoměrem MN QN 2,5, použitá chemie: </w:t>
      </w:r>
      <w:r>
        <w:rPr>
          <w:szCs w:val="24"/>
        </w:rPr>
        <w:t>Kapalný inhibitor koroze a usazenin pro horkovodní a topné systémy</w:t>
      </w:r>
    </w:p>
    <w:p w:rsidR="000E7A02" w:rsidRDefault="000E7A02" w:rsidP="001235B3">
      <w:pPr>
        <w:rPr>
          <w:b/>
          <w:u w:val="single"/>
        </w:rPr>
      </w:pPr>
    </w:p>
    <w:p w:rsidR="000E7A02" w:rsidRDefault="000E7A02" w:rsidP="001235B3">
      <w:r>
        <w:rPr>
          <w:b/>
          <w:u w:val="single"/>
        </w:rPr>
        <w:t>1NP</w:t>
      </w:r>
    </w:p>
    <w:p w:rsidR="000E7A02" w:rsidRDefault="000E7A02" w:rsidP="001235B3">
      <w:r>
        <w:t xml:space="preserve">1x </w:t>
      </w:r>
      <w:proofErr w:type="spellStart"/>
      <w:r>
        <w:t>elektroventil</w:t>
      </w:r>
      <w:proofErr w:type="spellEnd"/>
      <w:r>
        <w:t xml:space="preserve"> </w:t>
      </w:r>
      <w:proofErr w:type="spellStart"/>
      <w:r>
        <w:t>Sauter</w:t>
      </w:r>
      <w:proofErr w:type="spellEnd"/>
      <w:r>
        <w:t xml:space="preserve"> pro radiátory (č. m. 1.48)</w:t>
      </w:r>
    </w:p>
    <w:p w:rsidR="000E7A02" w:rsidRDefault="000E7A02" w:rsidP="001235B3">
      <w:r>
        <w:t>2x rozvodnice podlahového topení - 15x ventil</w:t>
      </w:r>
    </w:p>
    <w:p w:rsidR="000E7A02" w:rsidRDefault="000E7A02" w:rsidP="001235B3">
      <w:r>
        <w:t xml:space="preserve">18x deskový radiátor </w:t>
      </w:r>
      <w:proofErr w:type="spellStart"/>
      <w:r>
        <w:t>Krobath</w:t>
      </w:r>
      <w:proofErr w:type="spellEnd"/>
    </w:p>
    <w:p w:rsidR="000E7A02" w:rsidRDefault="000E7A02" w:rsidP="001235B3">
      <w:r>
        <w:t>18x termoregulační ventil</w:t>
      </w:r>
    </w:p>
    <w:p w:rsidR="000E7A02" w:rsidRDefault="000E7A02" w:rsidP="001235B3">
      <w:r>
        <w:t>1x podružný ventil na rozvodu topení</w:t>
      </w:r>
    </w:p>
    <w:p w:rsidR="000E7A02" w:rsidRDefault="000E7A02" w:rsidP="001235B3"/>
    <w:p w:rsidR="000E7A02" w:rsidRDefault="000E7A02" w:rsidP="001235B3">
      <w:r>
        <w:rPr>
          <w:b/>
          <w:u w:val="single"/>
        </w:rPr>
        <w:t>2NP</w:t>
      </w:r>
    </w:p>
    <w:p w:rsidR="000E7A02" w:rsidRDefault="000E7A02" w:rsidP="001235B3">
      <w:pPr>
        <w:rPr>
          <w:b/>
          <w:u w:val="single"/>
        </w:rPr>
      </w:pPr>
      <w:r>
        <w:t>4x rozvodnice podlahového topení - 34x ventil</w:t>
      </w:r>
    </w:p>
    <w:p w:rsidR="000E7A02" w:rsidRDefault="000E7A02" w:rsidP="001235B3">
      <w:pPr>
        <w:rPr>
          <w:b/>
          <w:u w:val="single"/>
        </w:rPr>
      </w:pPr>
    </w:p>
    <w:p w:rsidR="000E7A02" w:rsidRDefault="000E7A02" w:rsidP="001235B3">
      <w:r>
        <w:rPr>
          <w:b/>
          <w:u w:val="single"/>
        </w:rPr>
        <w:t>3NP</w:t>
      </w:r>
    </w:p>
    <w:p w:rsidR="000E7A02" w:rsidRDefault="000E7A02" w:rsidP="001235B3">
      <w:pPr>
        <w:rPr>
          <w:b/>
          <w:u w:val="single"/>
        </w:rPr>
      </w:pPr>
      <w:r>
        <w:t>4x rozvodnice podlahového topení - 28x ventil</w:t>
      </w:r>
    </w:p>
    <w:p w:rsidR="000E7A02" w:rsidRDefault="000E7A02" w:rsidP="001235B3">
      <w:pPr>
        <w:rPr>
          <w:b/>
          <w:u w:val="single"/>
        </w:rPr>
      </w:pPr>
    </w:p>
    <w:p w:rsidR="000E7A02" w:rsidRDefault="000E7A02" w:rsidP="001235B3">
      <w:r>
        <w:rPr>
          <w:b/>
          <w:u w:val="single"/>
        </w:rPr>
        <w:t>4NP</w:t>
      </w:r>
    </w:p>
    <w:p w:rsidR="000E7A02" w:rsidRDefault="000E7A02" w:rsidP="001235B3">
      <w:r>
        <w:t>2x rozvodnice podlahového topení banka - 19x ventil</w:t>
      </w:r>
    </w:p>
    <w:p w:rsidR="000E7A02" w:rsidRDefault="000E7A02" w:rsidP="001235B3">
      <w:pPr>
        <w:rPr>
          <w:b/>
          <w:u w:val="single"/>
        </w:rPr>
      </w:pPr>
      <w:r>
        <w:t>3x rozvodnice podlahového topení bytová část - 16x ventil</w:t>
      </w:r>
    </w:p>
    <w:p w:rsidR="000E7A02" w:rsidRDefault="000E7A02" w:rsidP="001235B3">
      <w:pPr>
        <w:rPr>
          <w:b/>
          <w:u w:val="single"/>
        </w:rPr>
      </w:pPr>
    </w:p>
    <w:p w:rsidR="000E7A02" w:rsidRDefault="000E7A02" w:rsidP="001235B3">
      <w:r>
        <w:rPr>
          <w:b/>
          <w:u w:val="single"/>
        </w:rPr>
        <w:t>5NP</w:t>
      </w:r>
    </w:p>
    <w:p w:rsidR="000E7A02" w:rsidRDefault="000E7A02" w:rsidP="001235B3">
      <w:r>
        <w:t>3x rozvodnice podlahového topení bytová část - 16x ventil</w:t>
      </w:r>
    </w:p>
    <w:p w:rsidR="000E7A02" w:rsidRDefault="000E7A02" w:rsidP="001235B3"/>
    <w:p w:rsidR="000E7A02" w:rsidRDefault="000E7A02" w:rsidP="001235B3">
      <w:pPr>
        <w:rPr>
          <w:b/>
        </w:rPr>
      </w:pPr>
      <w:r>
        <w:rPr>
          <w:b/>
        </w:rPr>
        <w:t xml:space="preserve">c)  Prováděné činnosti </w:t>
      </w:r>
      <w:r>
        <w:rPr>
          <w:b/>
          <w:color w:val="000000"/>
        </w:rPr>
        <w:t>- zejména</w:t>
      </w:r>
      <w:r>
        <w:rPr>
          <w:b/>
        </w:rPr>
        <w:t>:</w:t>
      </w:r>
    </w:p>
    <w:p w:rsidR="000E7A02" w:rsidRDefault="000E7A02" w:rsidP="001235B3">
      <w:pPr>
        <w:rPr>
          <w:b/>
        </w:rPr>
      </w:pPr>
    </w:p>
    <w:p w:rsidR="000E7A02" w:rsidRDefault="000E7A02" w:rsidP="001235B3">
      <w:pPr>
        <w:numPr>
          <w:ilvl w:val="1"/>
          <w:numId w:val="47"/>
        </w:numPr>
      </w:pPr>
      <w:r>
        <w:rPr>
          <w:b/>
          <w:color w:val="000000"/>
        </w:rPr>
        <w:t>Parní část a odvod kondenzátu</w:t>
      </w:r>
    </w:p>
    <w:p w:rsidR="000E7A02" w:rsidRDefault="000E7A02" w:rsidP="001235B3">
      <w:r>
        <w:rPr>
          <w:szCs w:val="24"/>
        </w:rPr>
        <w:t xml:space="preserve"> 1x ročně:</w:t>
      </w:r>
    </w:p>
    <w:p w:rsidR="000E7A02" w:rsidRDefault="000E7A02" w:rsidP="001235B3">
      <w:pPr>
        <w:numPr>
          <w:ilvl w:val="0"/>
          <w:numId w:val="54"/>
        </w:numPr>
        <w:rPr>
          <w:szCs w:val="24"/>
        </w:rPr>
      </w:pPr>
      <w:r>
        <w:lastRenderedPageBreak/>
        <w:t>ověření funkce havarijního ventilu na přívodu páry</w:t>
      </w:r>
    </w:p>
    <w:p w:rsidR="000E7A02" w:rsidRDefault="000E7A02" w:rsidP="001235B3">
      <w:pPr>
        <w:numPr>
          <w:ilvl w:val="0"/>
          <w:numId w:val="54"/>
        </w:numPr>
      </w:pPr>
      <w:r>
        <w:rPr>
          <w:szCs w:val="24"/>
        </w:rPr>
        <w:t>kontrola funkcí armatur a regulace VS</w:t>
      </w:r>
    </w:p>
    <w:p w:rsidR="000E7A02" w:rsidRDefault="000E7A02" w:rsidP="001235B3">
      <w:pPr>
        <w:numPr>
          <w:ilvl w:val="0"/>
          <w:numId w:val="54"/>
        </w:numPr>
        <w:rPr>
          <w:szCs w:val="24"/>
        </w:rPr>
      </w:pPr>
      <w:r>
        <w:t>ověření funkce pojistných ventilů</w:t>
      </w:r>
    </w:p>
    <w:p w:rsidR="000E7A02" w:rsidRDefault="000E7A02" w:rsidP="001235B3">
      <w:pPr>
        <w:numPr>
          <w:ilvl w:val="0"/>
          <w:numId w:val="54"/>
        </w:numPr>
        <w:rPr>
          <w:szCs w:val="24"/>
        </w:rPr>
      </w:pPr>
      <w:r>
        <w:rPr>
          <w:szCs w:val="24"/>
        </w:rPr>
        <w:t>kontrola přírubových spojů</w:t>
      </w:r>
    </w:p>
    <w:p w:rsidR="000E7A02" w:rsidRDefault="000E7A02" w:rsidP="001235B3">
      <w:pPr>
        <w:numPr>
          <w:ilvl w:val="0"/>
          <w:numId w:val="54"/>
        </w:numPr>
        <w:rPr>
          <w:szCs w:val="24"/>
        </w:rPr>
      </w:pPr>
      <w:r>
        <w:rPr>
          <w:szCs w:val="24"/>
        </w:rPr>
        <w:t>kontrola ucpávek armatur</w:t>
      </w:r>
    </w:p>
    <w:p w:rsidR="000E7A02" w:rsidRDefault="000E7A02" w:rsidP="001235B3">
      <w:pPr>
        <w:numPr>
          <w:ilvl w:val="0"/>
          <w:numId w:val="54"/>
        </w:numPr>
        <w:rPr>
          <w:szCs w:val="24"/>
        </w:rPr>
      </w:pPr>
      <w:r>
        <w:rPr>
          <w:szCs w:val="24"/>
        </w:rPr>
        <w:t>kontrola tlaku a hladiny vody v otopné soustavě, v zásobníku upravené vody</w:t>
      </w:r>
    </w:p>
    <w:p w:rsidR="000E7A02" w:rsidRDefault="000E7A02" w:rsidP="001235B3">
      <w:pPr>
        <w:numPr>
          <w:ilvl w:val="0"/>
          <w:numId w:val="54"/>
        </w:numPr>
        <w:rPr>
          <w:szCs w:val="24"/>
        </w:rPr>
      </w:pPr>
      <w:r>
        <w:rPr>
          <w:szCs w:val="24"/>
        </w:rPr>
        <w:t>nastavení optimálního provozu VS</w:t>
      </w:r>
    </w:p>
    <w:p w:rsidR="000E7A02" w:rsidRDefault="000E7A02" w:rsidP="001235B3">
      <w:pPr>
        <w:numPr>
          <w:ilvl w:val="0"/>
          <w:numId w:val="54"/>
        </w:numPr>
      </w:pPr>
      <w:r>
        <w:rPr>
          <w:szCs w:val="24"/>
        </w:rPr>
        <w:t>přezkoušení funkce pojistných ventilů tlakových nádob</w:t>
      </w:r>
    </w:p>
    <w:p w:rsidR="000E7A02" w:rsidRDefault="000E7A02" w:rsidP="001235B3">
      <w:pPr>
        <w:numPr>
          <w:ilvl w:val="0"/>
          <w:numId w:val="54"/>
        </w:numPr>
      </w:pPr>
      <w:r>
        <w:t>kontrola funkce ručních ventilů na topných větvích a vypouštěcích ventilů</w:t>
      </w:r>
    </w:p>
    <w:p w:rsidR="000E7A02" w:rsidRDefault="000E7A02" w:rsidP="001235B3">
      <w:pPr>
        <w:numPr>
          <w:ilvl w:val="0"/>
          <w:numId w:val="54"/>
        </w:numPr>
      </w:pPr>
      <w:r>
        <w:t>odzkoušení funkce směšovacích ventilů a pohonů na všech topných větvích</w:t>
      </w:r>
    </w:p>
    <w:p w:rsidR="000E7A02" w:rsidRDefault="000E7A02" w:rsidP="001235B3">
      <w:pPr>
        <w:numPr>
          <w:ilvl w:val="0"/>
          <w:numId w:val="54"/>
        </w:numPr>
      </w:pPr>
      <w:r>
        <w:t>kontrola čidel teploty a tlaku</w:t>
      </w:r>
    </w:p>
    <w:p w:rsidR="000E7A02" w:rsidRDefault="000E7A02" w:rsidP="001235B3">
      <w:pPr>
        <w:numPr>
          <w:ilvl w:val="0"/>
          <w:numId w:val="54"/>
        </w:numPr>
      </w:pPr>
      <w:r>
        <w:t>odvzdušnění systému ústředního a podlahového vytápění</w:t>
      </w:r>
    </w:p>
    <w:p w:rsidR="000E7A02" w:rsidRDefault="000E7A02" w:rsidP="001235B3">
      <w:pPr>
        <w:numPr>
          <w:ilvl w:val="0"/>
          <w:numId w:val="54"/>
        </w:numPr>
      </w:pPr>
      <w:r>
        <w:t>kontrola automatických odvzdušňovacích ventilů na topných větvích</w:t>
      </w:r>
    </w:p>
    <w:p w:rsidR="000E7A02" w:rsidRDefault="000E7A02" w:rsidP="001235B3">
      <w:pPr>
        <w:numPr>
          <w:ilvl w:val="0"/>
          <w:numId w:val="54"/>
        </w:numPr>
        <w:rPr>
          <w:szCs w:val="24"/>
        </w:rPr>
      </w:pPr>
      <w:r>
        <w:t>prověření cirkulace na jednotlivých větvích podlahového a ústředního topení</w:t>
      </w:r>
    </w:p>
    <w:p w:rsidR="000E7A02" w:rsidRDefault="000E7A02" w:rsidP="001235B3">
      <w:pPr>
        <w:numPr>
          <w:ilvl w:val="0"/>
          <w:numId w:val="54"/>
        </w:numPr>
      </w:pPr>
      <w:r>
        <w:rPr>
          <w:szCs w:val="24"/>
        </w:rPr>
        <w:t>kontrola ventilů, kohoutů, rozvodnic a jednotlivých armatur a všech ostatních zařízení u okruhů vody a topení</w:t>
      </w:r>
    </w:p>
    <w:p w:rsidR="000E7A02" w:rsidRDefault="000E7A02" w:rsidP="001235B3">
      <w:pPr>
        <w:numPr>
          <w:ilvl w:val="0"/>
          <w:numId w:val="54"/>
        </w:numPr>
      </w:pPr>
      <w:r>
        <w:t>kontrola uchycení a upevnění otopných těles a potrubí, kontrola tepelných izolací</w:t>
      </w:r>
    </w:p>
    <w:p w:rsidR="000E7A02" w:rsidRDefault="000E7A02" w:rsidP="001235B3">
      <w:pPr>
        <w:numPr>
          <w:ilvl w:val="0"/>
          <w:numId w:val="54"/>
        </w:numPr>
      </w:pPr>
      <w:r>
        <w:t>kontrola a údržba ventilů na všech otopných tělesech (přetěsnění, promazání)</w:t>
      </w:r>
    </w:p>
    <w:p w:rsidR="000E7A02" w:rsidRDefault="000E7A02" w:rsidP="001235B3">
      <w:pPr>
        <w:numPr>
          <w:ilvl w:val="0"/>
          <w:numId w:val="54"/>
        </w:numPr>
        <w:rPr>
          <w:szCs w:val="24"/>
        </w:rPr>
      </w:pPr>
      <w:r>
        <w:t>odzkoušení čerpadel GRUNDFOS na všech větvích, prověření funkce přepínačů rychlosti otáčení ve všech stupních</w:t>
      </w:r>
    </w:p>
    <w:p w:rsidR="000E7A02" w:rsidRDefault="000E7A02" w:rsidP="001235B3">
      <w:pPr>
        <w:numPr>
          <w:ilvl w:val="0"/>
          <w:numId w:val="54"/>
        </w:numPr>
        <w:rPr>
          <w:color w:val="FF0000"/>
        </w:rPr>
      </w:pPr>
      <w:r>
        <w:rPr>
          <w:szCs w:val="24"/>
        </w:rPr>
        <w:t xml:space="preserve">provádění předepsaných zkoušek u tlakových nádob v předepsaných termínech dle platných právních předpisů, např. </w:t>
      </w:r>
      <w:r>
        <w:t>ČSN 690012</w:t>
      </w:r>
    </w:p>
    <w:p w:rsidR="000E7A02" w:rsidRDefault="000E7A02" w:rsidP="001235B3">
      <w:pPr>
        <w:ind w:left="360"/>
        <w:rPr>
          <w:color w:val="FF0000"/>
        </w:rPr>
      </w:pPr>
    </w:p>
    <w:p w:rsidR="000E7A02" w:rsidRDefault="000E7A02" w:rsidP="001235B3">
      <w:r>
        <w:t>2x ročně:</w:t>
      </w:r>
    </w:p>
    <w:p w:rsidR="000E7A02" w:rsidRPr="0011086F" w:rsidRDefault="000E7A02" w:rsidP="001235B3">
      <w:pPr>
        <w:numPr>
          <w:ilvl w:val="0"/>
          <w:numId w:val="54"/>
        </w:numPr>
        <w:rPr>
          <w:b/>
          <w:color w:val="FF0000"/>
        </w:rPr>
      </w:pPr>
      <w:r>
        <w:t>kontrola a seřízení změkčovacího zařízení a vstřikovací pumpy pro úpravu TV</w:t>
      </w:r>
    </w:p>
    <w:p w:rsidR="008E6976" w:rsidRDefault="008E6976" w:rsidP="001235B3">
      <w:pPr>
        <w:ind w:left="644"/>
        <w:rPr>
          <w:b/>
          <w:color w:val="FF0000"/>
        </w:rPr>
      </w:pPr>
    </w:p>
    <w:p w:rsidR="008E6976" w:rsidRDefault="008E6976" w:rsidP="001235B3">
      <w:pPr>
        <w:numPr>
          <w:ilvl w:val="1"/>
          <w:numId w:val="47"/>
        </w:numPr>
        <w:rPr>
          <w:b/>
          <w:color w:val="000000"/>
        </w:rPr>
      </w:pPr>
      <w:r>
        <w:rPr>
          <w:b/>
          <w:color w:val="000000"/>
        </w:rPr>
        <w:t xml:space="preserve">Tlakové nádoby stabilní  </w:t>
      </w:r>
    </w:p>
    <w:p w:rsidR="008E6976" w:rsidRDefault="008E6976" w:rsidP="001235B3">
      <w:pPr>
        <w:ind w:left="1440"/>
        <w:rPr>
          <w:b/>
          <w:color w:val="000000"/>
        </w:rPr>
      </w:pPr>
    </w:p>
    <w:p w:rsidR="008E6976" w:rsidRDefault="008E6976" w:rsidP="001235B3">
      <w:pPr>
        <w:numPr>
          <w:ilvl w:val="0"/>
          <w:numId w:val="68"/>
        </w:numPr>
        <w:rPr>
          <w:b/>
          <w:u w:val="single"/>
        </w:rPr>
      </w:pPr>
      <w:r>
        <w:t xml:space="preserve">Obsluha a periodická provozní revize tlakových nádob stabilních dle platné legislativy, zejména vyhl.18/1979 v platném znění, </w:t>
      </w:r>
      <w:proofErr w:type="spellStart"/>
      <w:r>
        <w:t>nař</w:t>
      </w:r>
      <w:proofErr w:type="spellEnd"/>
      <w:r>
        <w:t>. vlády 20 a 26/2003 a ČSN EN 286-1</w:t>
      </w:r>
    </w:p>
    <w:p w:rsidR="008E6976" w:rsidRDefault="008E6976" w:rsidP="001235B3">
      <w:pPr>
        <w:rPr>
          <w:b/>
          <w:u w:val="single"/>
        </w:rPr>
      </w:pPr>
    </w:p>
    <w:p w:rsidR="008E6976" w:rsidRDefault="008E6976" w:rsidP="001235B3">
      <w:pPr>
        <w:numPr>
          <w:ilvl w:val="0"/>
          <w:numId w:val="43"/>
        </w:numPr>
      </w:pPr>
      <w:r>
        <w:t>Revize tlakových nádob</w:t>
      </w:r>
    </w:p>
    <w:p w:rsidR="008E6976" w:rsidRDefault="008E6976" w:rsidP="001235B3">
      <w:pPr>
        <w:widowControl w:val="0"/>
        <w:spacing w:before="60"/>
      </w:pPr>
      <w:r>
        <w:t xml:space="preserve">Provedení provozních revizí, vnitřních revizí a tlakových zkoušek tlakových nádob stabilních (TNS) v celém objektu ČNB dle platných právních předpisů a v předepsaných lhůtách (zejména </w:t>
      </w:r>
      <w:proofErr w:type="spellStart"/>
      <w:r>
        <w:t>vyhl</w:t>
      </w:r>
      <w:proofErr w:type="spellEnd"/>
      <w:r>
        <w:t>. č. 18/1979 Sb. a ČSN 69 0012).</w:t>
      </w:r>
    </w:p>
    <w:p w:rsidR="008E6976" w:rsidRDefault="008E6976" w:rsidP="001235B3">
      <w:pPr>
        <w:widowControl w:val="0"/>
        <w:spacing w:before="60"/>
      </w:pPr>
      <w:r w:rsidRPr="0011086F">
        <w:t>Specifikace zařízení</w:t>
      </w:r>
      <w:r>
        <w:t>:</w:t>
      </w:r>
    </w:p>
    <w:p w:rsidR="008E6976" w:rsidRDefault="008E6976" w:rsidP="001235B3">
      <w:pPr>
        <w:widowControl w:val="0"/>
        <w:numPr>
          <w:ilvl w:val="0"/>
          <w:numId w:val="37"/>
        </w:numPr>
        <w:spacing w:before="60"/>
      </w:pPr>
      <w:r>
        <w:t>2 ks parních spirálových výměníků SCHYFFSTERN typu DK o výkonu 2x 248 kW</w:t>
      </w:r>
    </w:p>
    <w:p w:rsidR="008E6976" w:rsidRDefault="008E6976" w:rsidP="001235B3">
      <w:pPr>
        <w:widowControl w:val="0"/>
        <w:numPr>
          <w:ilvl w:val="0"/>
          <w:numId w:val="37"/>
        </w:numPr>
        <w:spacing w:before="60"/>
      </w:pPr>
      <w:r>
        <w:t>2x expanzní nádoba Reflex o objemu 35l</w:t>
      </w:r>
    </w:p>
    <w:p w:rsidR="008E6976" w:rsidRDefault="008E6976" w:rsidP="001235B3">
      <w:pPr>
        <w:widowControl w:val="0"/>
        <w:spacing w:before="60"/>
        <w:ind w:left="360"/>
      </w:pPr>
    </w:p>
    <w:p w:rsidR="008E6976" w:rsidRDefault="008E6976" w:rsidP="001235B3">
      <w:pPr>
        <w:widowControl w:val="0"/>
        <w:spacing w:before="60"/>
      </w:pPr>
    </w:p>
    <w:p w:rsidR="000E7A02" w:rsidRDefault="008E6976" w:rsidP="001235B3">
      <w:pPr>
        <w:ind w:firstLine="284"/>
        <w:rPr>
          <w:szCs w:val="24"/>
        </w:rPr>
      </w:pPr>
      <w:r w:rsidRPr="0011086F">
        <w:rPr>
          <w:b/>
        </w:rPr>
        <w:t>Činnost na výzvu</w:t>
      </w:r>
      <w:r w:rsidR="000E7A02">
        <w:rPr>
          <w:b/>
          <w:color w:val="000000"/>
        </w:rPr>
        <w:t>:</w:t>
      </w:r>
    </w:p>
    <w:p w:rsidR="000E7A02" w:rsidRPr="00F672E6" w:rsidRDefault="000E7A02" w:rsidP="001235B3">
      <w:pPr>
        <w:numPr>
          <w:ilvl w:val="0"/>
          <w:numId w:val="62"/>
        </w:numPr>
        <w:rPr>
          <w:b/>
          <w:szCs w:val="24"/>
          <w:u w:val="single"/>
        </w:rPr>
      </w:pPr>
      <w:r>
        <w:rPr>
          <w:szCs w:val="24"/>
        </w:rPr>
        <w:t>dodávka chemie pro úpravu TV dle potřeby (tabletová sůl, kapalný inhibitor koroze a usazenin pro horkovodní a topné systémy)</w:t>
      </w:r>
    </w:p>
    <w:p w:rsidR="008E6976" w:rsidRDefault="008E6976" w:rsidP="001235B3">
      <w:pPr>
        <w:numPr>
          <w:ilvl w:val="0"/>
          <w:numId w:val="62"/>
        </w:numPr>
        <w:rPr>
          <w:b/>
          <w:szCs w:val="24"/>
          <w:u w:val="single"/>
        </w:rPr>
      </w:pPr>
      <w:r>
        <w:rPr>
          <w:szCs w:val="24"/>
        </w:rPr>
        <w:t>opravy zařízení</w:t>
      </w:r>
    </w:p>
    <w:p w:rsidR="000E7A02" w:rsidRDefault="000E7A02" w:rsidP="00536F5C">
      <w:pPr>
        <w:spacing w:before="120"/>
        <w:rPr>
          <w:b/>
          <w:szCs w:val="24"/>
          <w:u w:val="single"/>
        </w:rPr>
      </w:pPr>
    </w:p>
    <w:p w:rsidR="00536F5C" w:rsidRDefault="00536F5C" w:rsidP="00536F5C">
      <w:pPr>
        <w:spacing w:before="120"/>
        <w:rPr>
          <w:b/>
          <w:szCs w:val="24"/>
          <w:u w:val="single"/>
        </w:rPr>
      </w:pPr>
    </w:p>
    <w:p w:rsidR="00536F5C" w:rsidRDefault="00536F5C" w:rsidP="00536F5C">
      <w:pPr>
        <w:spacing w:before="120"/>
        <w:rPr>
          <w:b/>
          <w:szCs w:val="24"/>
          <w:u w:val="single"/>
        </w:rPr>
      </w:pPr>
    </w:p>
    <w:p w:rsidR="00536F5C" w:rsidRDefault="00536F5C" w:rsidP="00B338F1">
      <w:pPr>
        <w:spacing w:before="120"/>
        <w:rPr>
          <w:b/>
          <w:szCs w:val="24"/>
          <w:u w:val="single"/>
        </w:rPr>
      </w:pPr>
    </w:p>
    <w:p w:rsidR="000E7A02" w:rsidRDefault="000E7A02" w:rsidP="00B338F1">
      <w:pPr>
        <w:spacing w:before="120"/>
        <w:rPr>
          <w:b/>
        </w:rPr>
      </w:pPr>
      <w:r>
        <w:rPr>
          <w:b/>
          <w:szCs w:val="24"/>
          <w:u w:val="single"/>
        </w:rPr>
        <w:t>PS2 Příprava TV, servis sanitární techniky a odpadů</w:t>
      </w:r>
    </w:p>
    <w:p w:rsidR="000E7A02" w:rsidRDefault="000E7A02" w:rsidP="001235B3">
      <w:pPr>
        <w:rPr>
          <w:b/>
        </w:rPr>
      </w:pPr>
    </w:p>
    <w:p w:rsidR="000E7A02" w:rsidRDefault="000E7A02" w:rsidP="001235B3">
      <w:pPr>
        <w:rPr>
          <w:b/>
        </w:rPr>
      </w:pPr>
      <w:r>
        <w:rPr>
          <w:b/>
        </w:rPr>
        <w:t>a)  Předpokládaný termín plnění pravidelné údržby:</w:t>
      </w:r>
    </w:p>
    <w:p w:rsidR="00FF5075" w:rsidRPr="00B338F1" w:rsidRDefault="000E7A02" w:rsidP="00B338F1">
      <w:pPr>
        <w:rPr>
          <w:b/>
        </w:rPr>
      </w:pPr>
      <w:r w:rsidRPr="001235B3">
        <w:rPr>
          <w:b/>
        </w:rPr>
        <w:t>2x ročně</w:t>
      </w:r>
      <w:r w:rsidRPr="001235B3">
        <w:t xml:space="preserve"> (duben - říjen) Po-Pá 6.00 - 18.00 (viz prováděné činnosti)</w:t>
      </w:r>
      <w:r w:rsidR="00FF5075" w:rsidRPr="00B338F1">
        <w:t xml:space="preserve"> – </w:t>
      </w:r>
    </w:p>
    <w:p w:rsidR="000E7A02" w:rsidRDefault="000E7A02" w:rsidP="00B338F1">
      <w:pPr>
        <w:rPr>
          <w:b/>
        </w:rPr>
      </w:pPr>
      <w:r w:rsidRPr="00B338F1">
        <w:rPr>
          <w:b/>
        </w:rPr>
        <w:t>1x ročně</w:t>
      </w:r>
      <w:r w:rsidRPr="00B338F1">
        <w:t xml:space="preserve"> (duben) Po-Pá 6.00 - 18.00 (viz prováděné činnosti)</w:t>
      </w:r>
    </w:p>
    <w:p w:rsidR="000E7A02" w:rsidRDefault="000E7A02" w:rsidP="00B338F1">
      <w:pPr>
        <w:rPr>
          <w:b/>
        </w:rPr>
      </w:pPr>
    </w:p>
    <w:p w:rsidR="000E7A02" w:rsidRDefault="000E7A02" w:rsidP="00B338F1">
      <w:pPr>
        <w:rPr>
          <w:i/>
          <w:u w:val="single"/>
        </w:rPr>
      </w:pPr>
      <w:r>
        <w:rPr>
          <w:b/>
        </w:rPr>
        <w:t>b)  Specifikace provozního souboru:</w:t>
      </w:r>
    </w:p>
    <w:p w:rsidR="000E7A02" w:rsidRDefault="000E7A02" w:rsidP="001235B3">
      <w:r>
        <w:rPr>
          <w:i/>
          <w:u w:val="single"/>
        </w:rPr>
        <w:t>Přívod vody (</w:t>
      </w:r>
      <w:proofErr w:type="spellStart"/>
      <w:r>
        <w:rPr>
          <w:i/>
          <w:u w:val="single"/>
        </w:rPr>
        <w:t>č.m</w:t>
      </w:r>
      <w:proofErr w:type="spellEnd"/>
      <w:r>
        <w:rPr>
          <w:i/>
          <w:u w:val="single"/>
        </w:rPr>
        <w:t>. 0.40)</w:t>
      </w:r>
    </w:p>
    <w:p w:rsidR="000E7A02" w:rsidRDefault="000E7A02" w:rsidP="001235B3">
      <w:r>
        <w:t xml:space="preserve">1x redukční ventil </w:t>
      </w:r>
      <w:proofErr w:type="spellStart"/>
      <w:r>
        <w:t>Honeywell</w:t>
      </w:r>
      <w:proofErr w:type="spellEnd"/>
      <w:r>
        <w:t xml:space="preserve"> </w:t>
      </w:r>
      <w:proofErr w:type="spellStart"/>
      <w:r>
        <w:t>Braukmann</w:t>
      </w:r>
      <w:proofErr w:type="spellEnd"/>
      <w:r>
        <w:t xml:space="preserve"> HS10S s filtrací</w:t>
      </w:r>
    </w:p>
    <w:p w:rsidR="000E7A02" w:rsidRDefault="000E7A02" w:rsidP="001235B3">
      <w:r>
        <w:t>7x uzavírací ventil DN50</w:t>
      </w:r>
    </w:p>
    <w:p w:rsidR="000E7A02" w:rsidRDefault="000E7A02" w:rsidP="001235B3">
      <w:r>
        <w:t>1x kulový ventil PN20</w:t>
      </w:r>
    </w:p>
    <w:p w:rsidR="000E7A02" w:rsidRDefault="000E7A02" w:rsidP="001235B3">
      <w:r>
        <w:t>1x vypouštěcí kulový ventil ¾“</w:t>
      </w:r>
    </w:p>
    <w:p w:rsidR="000E7A02" w:rsidRDefault="000E7A02" w:rsidP="001235B3">
      <w:r>
        <w:t xml:space="preserve">1x svíčkový filtr </w:t>
      </w:r>
      <w:proofErr w:type="spellStart"/>
      <w:r>
        <w:t>Benckiser</w:t>
      </w:r>
      <w:proofErr w:type="spellEnd"/>
      <w:r>
        <w:t xml:space="preserve"> KF80, DN 80</w:t>
      </w:r>
    </w:p>
    <w:p w:rsidR="000E7A02" w:rsidRDefault="000E7A02" w:rsidP="001235B3">
      <w:r>
        <w:t xml:space="preserve">Úprava vody: dávkovací zařízení </w:t>
      </w:r>
      <w:proofErr w:type="spellStart"/>
      <w:r>
        <w:t>Benckiser</w:t>
      </w:r>
      <w:proofErr w:type="spellEnd"/>
      <w:r>
        <w:t xml:space="preserve"> MEDO FR10, použitá chemie - </w:t>
      </w:r>
      <w:proofErr w:type="spellStart"/>
      <w:r>
        <w:t>Quantaphos</w:t>
      </w:r>
      <w:proofErr w:type="spellEnd"/>
      <w:r>
        <w:t xml:space="preserve"> P3</w:t>
      </w:r>
    </w:p>
    <w:p w:rsidR="000E7A02" w:rsidRDefault="000E7A02" w:rsidP="002C5A43">
      <w:pPr>
        <w:jc w:val="right"/>
      </w:pPr>
    </w:p>
    <w:p w:rsidR="000E7A02" w:rsidRDefault="000E7A02" w:rsidP="001235B3">
      <w:r>
        <w:rPr>
          <w:i/>
          <w:u w:val="single"/>
        </w:rPr>
        <w:t>Příprava TV (</w:t>
      </w:r>
      <w:proofErr w:type="spellStart"/>
      <w:r>
        <w:rPr>
          <w:i/>
          <w:u w:val="single"/>
        </w:rPr>
        <w:t>č.m</w:t>
      </w:r>
      <w:proofErr w:type="spellEnd"/>
      <w:r>
        <w:rPr>
          <w:i/>
          <w:u w:val="single"/>
        </w:rPr>
        <w:t>. 0.12)</w:t>
      </w:r>
    </w:p>
    <w:p w:rsidR="000E7A02" w:rsidRDefault="000E7A02" w:rsidP="001235B3">
      <w:r>
        <w:t>Kombinovaný bojler Dražice, typ OKC 1000 NTRR, výkon 32+76kW</w:t>
      </w:r>
    </w:p>
    <w:p w:rsidR="000E7A02" w:rsidRDefault="000E7A02" w:rsidP="001235B3">
      <w:r>
        <w:t>Přidružené ventily a zařízení:</w:t>
      </w:r>
    </w:p>
    <w:p w:rsidR="000E7A02" w:rsidRDefault="000E7A02" w:rsidP="001235B3">
      <w:r>
        <w:t>1x uzavírací ventil 1 ½“</w:t>
      </w:r>
    </w:p>
    <w:p w:rsidR="000E7A02" w:rsidRDefault="000E7A02" w:rsidP="001235B3">
      <w:r>
        <w:t>3x uzavírací ventil  5/4“</w:t>
      </w:r>
    </w:p>
    <w:p w:rsidR="000E7A02" w:rsidRDefault="000E7A02" w:rsidP="001235B3">
      <w:r>
        <w:t>2x uzavírací ventil 8/4“</w:t>
      </w:r>
    </w:p>
    <w:p w:rsidR="000E7A02" w:rsidRDefault="000E7A02" w:rsidP="001235B3">
      <w:r>
        <w:t>2x uzavírací ventil 1“</w:t>
      </w:r>
    </w:p>
    <w:p w:rsidR="000E7A02" w:rsidRDefault="000E7A02" w:rsidP="001235B3">
      <w:r>
        <w:t>3x kulový ventil 1 ¼“</w:t>
      </w:r>
    </w:p>
    <w:p w:rsidR="000E7A02" w:rsidRDefault="000E7A02" w:rsidP="001235B3">
      <w:r>
        <w:t>3x kulový ventil ¾“</w:t>
      </w:r>
    </w:p>
    <w:p w:rsidR="000E7A02" w:rsidRDefault="000E7A02" w:rsidP="001235B3">
      <w:r>
        <w:t>2x kulový ventil ½“</w:t>
      </w:r>
    </w:p>
    <w:p w:rsidR="000E7A02" w:rsidRDefault="000E7A02" w:rsidP="001235B3">
      <w:r>
        <w:t>1x redukční ventil s filtrem DN 40</w:t>
      </w:r>
    </w:p>
    <w:p w:rsidR="000E7A02" w:rsidRDefault="000E7A02" w:rsidP="001235B3">
      <w:r>
        <w:t>1x bezpečnostní přetlakový ventil DN25</w:t>
      </w:r>
    </w:p>
    <w:p w:rsidR="000E7A02" w:rsidRDefault="000E7A02" w:rsidP="001235B3">
      <w:r>
        <w:t>1x manometr</w:t>
      </w:r>
    </w:p>
    <w:p w:rsidR="000E7A02" w:rsidRDefault="000E7A02" w:rsidP="001235B3">
      <w:r>
        <w:t>1x manometr s teploměrem</w:t>
      </w:r>
    </w:p>
    <w:p w:rsidR="000E7A02" w:rsidRDefault="000E7A02" w:rsidP="001235B3">
      <w:r>
        <w:t>1x expanzní nádoba 35l, 6 bar</w:t>
      </w:r>
    </w:p>
    <w:p w:rsidR="000E7A02" w:rsidRDefault="000E7A02" w:rsidP="001235B3">
      <w:r>
        <w:t xml:space="preserve">1x Cirkulační čerpadlo TV </w:t>
      </w:r>
      <w:proofErr w:type="spellStart"/>
      <w:r>
        <w:t>Grundfos</w:t>
      </w:r>
      <w:proofErr w:type="spellEnd"/>
      <w:r>
        <w:t xml:space="preserve"> UPS 25-60</w:t>
      </w:r>
    </w:p>
    <w:p w:rsidR="000E7A02" w:rsidRDefault="000E7A02" w:rsidP="001235B3">
      <w:pPr>
        <w:rPr>
          <w:i/>
          <w:u w:val="single"/>
        </w:rPr>
      </w:pPr>
      <w:r>
        <w:t>1x teploměr se stopkou</w:t>
      </w:r>
    </w:p>
    <w:p w:rsidR="000E7A02" w:rsidRDefault="000E7A02" w:rsidP="001235B3">
      <w:pPr>
        <w:rPr>
          <w:i/>
          <w:u w:val="single"/>
        </w:rPr>
      </w:pPr>
    </w:p>
    <w:p w:rsidR="000E7A02" w:rsidRDefault="000E7A02" w:rsidP="001235B3">
      <w:r>
        <w:rPr>
          <w:i/>
          <w:u w:val="single"/>
        </w:rPr>
        <w:t>Úprava TV (</w:t>
      </w:r>
      <w:proofErr w:type="spellStart"/>
      <w:r>
        <w:rPr>
          <w:i/>
          <w:u w:val="single"/>
        </w:rPr>
        <w:t>č.m</w:t>
      </w:r>
      <w:proofErr w:type="spellEnd"/>
      <w:r>
        <w:rPr>
          <w:i/>
          <w:u w:val="single"/>
        </w:rPr>
        <w:t>. 0.12)</w:t>
      </w:r>
    </w:p>
    <w:p w:rsidR="000E7A02" w:rsidRDefault="000E7A02" w:rsidP="001235B3">
      <w:r>
        <w:t xml:space="preserve">Změkčovač vody </w:t>
      </w:r>
      <w:proofErr w:type="spellStart"/>
      <w:r>
        <w:t>Purolite</w:t>
      </w:r>
      <w:proofErr w:type="spellEnd"/>
      <w:r>
        <w:t xml:space="preserve"> ZF 5600/1054 s průtokově řízenou regenerací, chemie - tabletová sůl</w:t>
      </w:r>
    </w:p>
    <w:p w:rsidR="000E7A02" w:rsidRDefault="000E7A02" w:rsidP="001235B3"/>
    <w:p w:rsidR="000E7A02" w:rsidRDefault="000E7A02" w:rsidP="001235B3">
      <w:r>
        <w:rPr>
          <w:i/>
          <w:u w:val="single"/>
        </w:rPr>
        <w:t>Čistírna odpadních vod (</w:t>
      </w:r>
      <w:proofErr w:type="spellStart"/>
      <w:r>
        <w:rPr>
          <w:i/>
          <w:u w:val="single"/>
        </w:rPr>
        <w:t>č.m</w:t>
      </w:r>
      <w:proofErr w:type="spellEnd"/>
      <w:r>
        <w:rPr>
          <w:i/>
          <w:u w:val="single"/>
        </w:rPr>
        <w:t>. 0.06)</w:t>
      </w:r>
    </w:p>
    <w:p w:rsidR="000E7A02" w:rsidRDefault="000E7A02" w:rsidP="001235B3">
      <w:r>
        <w:t xml:space="preserve">ČOV </w:t>
      </w:r>
      <w:proofErr w:type="spellStart"/>
      <w:r>
        <w:t>Purator</w:t>
      </w:r>
      <w:proofErr w:type="spellEnd"/>
      <w:r>
        <w:t xml:space="preserve"> typ </w:t>
      </w:r>
      <w:proofErr w:type="spellStart"/>
      <w:r>
        <w:t>Puratox</w:t>
      </w:r>
      <w:proofErr w:type="spellEnd"/>
      <w:r>
        <w:t xml:space="preserve"> 2-25-27</w:t>
      </w:r>
    </w:p>
    <w:p w:rsidR="000E7A02" w:rsidRDefault="000E7A02" w:rsidP="001235B3">
      <w:r>
        <w:t xml:space="preserve">1x provzdušňovací dmychadlo </w:t>
      </w:r>
      <w:proofErr w:type="spellStart"/>
      <w:r>
        <w:t>Becker</w:t>
      </w:r>
      <w:proofErr w:type="spellEnd"/>
      <w:r>
        <w:t xml:space="preserve"> DT 3-25K</w:t>
      </w:r>
    </w:p>
    <w:p w:rsidR="000E7A02" w:rsidRDefault="000E7A02" w:rsidP="001235B3">
      <w:r>
        <w:t xml:space="preserve">1x řídící jednotka </w:t>
      </w:r>
      <w:proofErr w:type="spellStart"/>
      <w:r>
        <w:t>Grundfos</w:t>
      </w:r>
      <w:proofErr w:type="spellEnd"/>
      <w:r>
        <w:t xml:space="preserve"> LCD 01 + 4x spínací plovák</w:t>
      </w:r>
    </w:p>
    <w:p w:rsidR="000E7A02" w:rsidRDefault="000E7A02" w:rsidP="001235B3">
      <w:r>
        <w:t xml:space="preserve">2x kalové čerpadlo </w:t>
      </w:r>
      <w:proofErr w:type="spellStart"/>
      <w:r>
        <w:t>Grundfos</w:t>
      </w:r>
      <w:proofErr w:type="spellEnd"/>
      <w:r>
        <w:t xml:space="preserve"> AP10.65</w:t>
      </w:r>
    </w:p>
    <w:p w:rsidR="000E7A02" w:rsidRDefault="000E7A02" w:rsidP="001235B3"/>
    <w:p w:rsidR="000E7A02" w:rsidRDefault="000E7A02" w:rsidP="001235B3">
      <w:r>
        <w:rPr>
          <w:i/>
          <w:u w:val="single"/>
        </w:rPr>
        <w:t>Přečerpávací jímka (č.m.0.41)</w:t>
      </w:r>
    </w:p>
    <w:p w:rsidR="000E7A02" w:rsidRDefault="000E7A02" w:rsidP="001235B3">
      <w:r>
        <w:t xml:space="preserve">1x řídící jednotka </w:t>
      </w:r>
      <w:proofErr w:type="spellStart"/>
      <w:r>
        <w:t>Grundfos</w:t>
      </w:r>
      <w:proofErr w:type="spellEnd"/>
      <w:r>
        <w:t xml:space="preserve"> LCD 108 + 4x spínací plovák</w:t>
      </w:r>
    </w:p>
    <w:p w:rsidR="000E7A02" w:rsidRDefault="000E7A02" w:rsidP="001235B3">
      <w:r>
        <w:t xml:space="preserve">2x kalové čerpadlo </w:t>
      </w:r>
      <w:proofErr w:type="spellStart"/>
      <w:r>
        <w:t>Grundfos</w:t>
      </w:r>
      <w:proofErr w:type="spellEnd"/>
      <w:r>
        <w:t xml:space="preserve"> AP10.65</w:t>
      </w:r>
    </w:p>
    <w:p w:rsidR="000E7A02" w:rsidRDefault="000E7A02" w:rsidP="001235B3"/>
    <w:p w:rsidR="000E7A02" w:rsidRDefault="000E7A02" w:rsidP="001235B3">
      <w:r>
        <w:rPr>
          <w:i/>
          <w:u w:val="single"/>
        </w:rPr>
        <w:t>Přečerpávací jímka (č.m.0.10)</w:t>
      </w:r>
    </w:p>
    <w:p w:rsidR="000E7A02" w:rsidRDefault="000E7A02" w:rsidP="001235B3">
      <w:r>
        <w:t>1x kalové čerpadlo KP200 1A</w:t>
      </w:r>
    </w:p>
    <w:p w:rsidR="000E7A02" w:rsidRDefault="000E7A02" w:rsidP="001235B3"/>
    <w:p w:rsidR="000E7A02" w:rsidRDefault="000E7A02" w:rsidP="001235B3">
      <w:r>
        <w:rPr>
          <w:i/>
          <w:u w:val="single"/>
        </w:rPr>
        <w:lastRenderedPageBreak/>
        <w:t>Podružné uzavírací ventily na rozvodu vody po budově (rozmístění viz. dokumentace)</w:t>
      </w:r>
    </w:p>
    <w:p w:rsidR="000E7A02" w:rsidRDefault="000E7A02" w:rsidP="001235B3">
      <w:r>
        <w:t>1PP - 32x</w:t>
      </w:r>
    </w:p>
    <w:p w:rsidR="000E7A02" w:rsidRDefault="000E7A02" w:rsidP="001235B3">
      <w:r>
        <w:t>1NP - /</w:t>
      </w:r>
    </w:p>
    <w:p w:rsidR="000E7A02" w:rsidRDefault="000E7A02" w:rsidP="001235B3">
      <w:r>
        <w:t>2NP - 6x</w:t>
      </w:r>
    </w:p>
    <w:p w:rsidR="000E7A02" w:rsidRDefault="000E7A02" w:rsidP="001235B3">
      <w:r>
        <w:t>3NP - 18x</w:t>
      </w:r>
    </w:p>
    <w:p w:rsidR="000E7A02" w:rsidRDefault="000E7A02" w:rsidP="001235B3">
      <w:r>
        <w:t>4NP - 5x</w:t>
      </w:r>
    </w:p>
    <w:p w:rsidR="000E7A02" w:rsidRDefault="000E7A02" w:rsidP="001235B3"/>
    <w:p w:rsidR="000E7A02" w:rsidRDefault="000E7A02" w:rsidP="001235B3">
      <w:r>
        <w:rPr>
          <w:color w:val="000000"/>
        </w:rPr>
        <w:t>Rozvod TV, vodovodní baterie, armatury, odpady</w:t>
      </w:r>
    </w:p>
    <w:p w:rsidR="000E7A02" w:rsidRDefault="000E7A02" w:rsidP="001235B3"/>
    <w:p w:rsidR="000E7A02" w:rsidRDefault="000E7A02" w:rsidP="001235B3">
      <w:pPr>
        <w:rPr>
          <w:b/>
        </w:rPr>
      </w:pPr>
      <w:r>
        <w:rPr>
          <w:b/>
        </w:rPr>
        <w:t xml:space="preserve">c)  Prováděné činnosti </w:t>
      </w:r>
      <w:r>
        <w:rPr>
          <w:b/>
          <w:color w:val="000000"/>
        </w:rPr>
        <w:t>- zejména</w:t>
      </w:r>
      <w:r>
        <w:rPr>
          <w:b/>
        </w:rPr>
        <w:t>:</w:t>
      </w:r>
    </w:p>
    <w:p w:rsidR="00B338F1" w:rsidRDefault="00B338F1" w:rsidP="001235B3">
      <w:pPr>
        <w:rPr>
          <w:i/>
          <w:szCs w:val="24"/>
        </w:rPr>
      </w:pPr>
    </w:p>
    <w:p w:rsidR="000E7A02" w:rsidRDefault="000E7A02" w:rsidP="00B338F1">
      <w:pPr>
        <w:rPr>
          <w:szCs w:val="24"/>
        </w:rPr>
      </w:pPr>
      <w:r w:rsidRPr="00B338F1">
        <w:rPr>
          <w:i/>
          <w:szCs w:val="24"/>
        </w:rPr>
        <w:t>1x ročně (duben):</w:t>
      </w:r>
    </w:p>
    <w:p w:rsidR="000E7A02" w:rsidRDefault="000E7A02" w:rsidP="00B338F1">
      <w:pPr>
        <w:numPr>
          <w:ilvl w:val="0"/>
          <w:numId w:val="54"/>
        </w:numPr>
        <w:rPr>
          <w:szCs w:val="24"/>
        </w:rPr>
      </w:pPr>
      <w:r>
        <w:rPr>
          <w:szCs w:val="24"/>
        </w:rPr>
        <w:t>kontrola těsnosti armatur, přírubových spojů, ucpávek na všech okruzích</w:t>
      </w:r>
    </w:p>
    <w:p w:rsidR="000E7A02" w:rsidRDefault="000E7A02" w:rsidP="001235B3">
      <w:pPr>
        <w:numPr>
          <w:ilvl w:val="0"/>
          <w:numId w:val="54"/>
        </w:numPr>
        <w:rPr>
          <w:szCs w:val="24"/>
        </w:rPr>
      </w:pPr>
      <w:r>
        <w:rPr>
          <w:szCs w:val="24"/>
        </w:rPr>
        <w:t>kontrola tlaku a hladiny vody v soustavě</w:t>
      </w:r>
    </w:p>
    <w:p w:rsidR="000E7A02" w:rsidRDefault="000E7A02" w:rsidP="001235B3">
      <w:pPr>
        <w:numPr>
          <w:ilvl w:val="0"/>
          <w:numId w:val="54"/>
        </w:numPr>
      </w:pPr>
      <w:r>
        <w:rPr>
          <w:szCs w:val="24"/>
        </w:rPr>
        <w:t>přezkoušení funkce ventilů tlakových nádob</w:t>
      </w:r>
    </w:p>
    <w:p w:rsidR="000E7A02" w:rsidRDefault="000E7A02" w:rsidP="001235B3">
      <w:pPr>
        <w:numPr>
          <w:ilvl w:val="0"/>
          <w:numId w:val="54"/>
        </w:numPr>
      </w:pPr>
      <w:r>
        <w:t>odzkoušení všech oběhových a kalových čerpadel, prověření funkce přepínačů rychlosti otáčení ve všech stupních</w:t>
      </w:r>
    </w:p>
    <w:p w:rsidR="000E7A02" w:rsidRDefault="000E7A02" w:rsidP="001235B3">
      <w:pPr>
        <w:numPr>
          <w:ilvl w:val="0"/>
          <w:numId w:val="54"/>
        </w:numPr>
        <w:rPr>
          <w:szCs w:val="24"/>
        </w:rPr>
      </w:pPr>
      <w:r>
        <w:t>kontrola čidel teploty a tlaku</w:t>
      </w:r>
    </w:p>
    <w:p w:rsidR="000E7A02" w:rsidRDefault="000E7A02" w:rsidP="001235B3">
      <w:pPr>
        <w:numPr>
          <w:ilvl w:val="0"/>
          <w:numId w:val="54"/>
        </w:numPr>
      </w:pPr>
      <w:r>
        <w:rPr>
          <w:szCs w:val="24"/>
        </w:rPr>
        <w:t>provádění předepsaných zkoušek a revizí u tlakových nádob v předepsaných termínech</w:t>
      </w:r>
    </w:p>
    <w:p w:rsidR="000E7A02" w:rsidRDefault="000E7A02" w:rsidP="001235B3">
      <w:pPr>
        <w:numPr>
          <w:ilvl w:val="0"/>
          <w:numId w:val="44"/>
        </w:numPr>
      </w:pPr>
      <w:r>
        <w:t>ověření funkce všech pojišťovacích ventilů</w:t>
      </w:r>
    </w:p>
    <w:p w:rsidR="000E7A02" w:rsidRDefault="000E7A02" w:rsidP="001235B3">
      <w:pPr>
        <w:numPr>
          <w:ilvl w:val="0"/>
          <w:numId w:val="54"/>
        </w:numPr>
      </w:pPr>
      <w:r>
        <w:t>kontrola všech teploměrů a tlakoměrů</w:t>
      </w:r>
    </w:p>
    <w:p w:rsidR="000E7A02" w:rsidRDefault="000E7A02" w:rsidP="001235B3">
      <w:pPr>
        <w:numPr>
          <w:ilvl w:val="0"/>
          <w:numId w:val="54"/>
        </w:numPr>
      </w:pPr>
      <w:r>
        <w:t>kontrola funkce a servis ČOV, dmychadla, kalových čerpadel a ovládacích jednotek</w:t>
      </w:r>
    </w:p>
    <w:p w:rsidR="000E7A02" w:rsidRDefault="000E7A02" w:rsidP="001235B3">
      <w:pPr>
        <w:numPr>
          <w:ilvl w:val="0"/>
          <w:numId w:val="54"/>
        </w:numPr>
      </w:pPr>
      <w:r>
        <w:t xml:space="preserve">kontrola redukčního ventilu </w:t>
      </w:r>
      <w:proofErr w:type="spellStart"/>
      <w:r>
        <w:t>Honeywell</w:t>
      </w:r>
      <w:proofErr w:type="spellEnd"/>
      <w:r>
        <w:t xml:space="preserve"> HS10S s filtrací na přívodu vody, vyčištění</w:t>
      </w:r>
    </w:p>
    <w:p w:rsidR="000E7A02" w:rsidRDefault="000E7A02" w:rsidP="001235B3">
      <w:pPr>
        <w:numPr>
          <w:ilvl w:val="0"/>
          <w:numId w:val="54"/>
        </w:numPr>
      </w:pPr>
      <w:r>
        <w:t xml:space="preserve">kontrola a seřízení dávkovacího zařízení </w:t>
      </w:r>
      <w:proofErr w:type="spellStart"/>
      <w:r>
        <w:t>Benckiser</w:t>
      </w:r>
      <w:proofErr w:type="spellEnd"/>
      <w:r>
        <w:t xml:space="preserve"> MEDO FR10 na přívodu vody</w:t>
      </w:r>
    </w:p>
    <w:p w:rsidR="000E7A02" w:rsidRDefault="000E7A02" w:rsidP="001235B3">
      <w:pPr>
        <w:numPr>
          <w:ilvl w:val="0"/>
          <w:numId w:val="54"/>
        </w:numPr>
      </w:pPr>
      <w:r>
        <w:t>kontrola svíčkového filtru na přívodu vody, vyčištění, případná výměna filtrů</w:t>
      </w:r>
    </w:p>
    <w:p w:rsidR="000E7A02" w:rsidRDefault="000E7A02" w:rsidP="001235B3">
      <w:pPr>
        <w:numPr>
          <w:ilvl w:val="0"/>
          <w:numId w:val="54"/>
        </w:numPr>
      </w:pPr>
      <w:r>
        <w:t xml:space="preserve">kontrola a seřízení změkčovače </w:t>
      </w:r>
      <w:proofErr w:type="spellStart"/>
      <w:r>
        <w:t>Purolite</w:t>
      </w:r>
      <w:proofErr w:type="spellEnd"/>
      <w:r>
        <w:t xml:space="preserve"> pro TV</w:t>
      </w:r>
    </w:p>
    <w:p w:rsidR="000E7A02" w:rsidRDefault="000E7A02" w:rsidP="001235B3">
      <w:pPr>
        <w:numPr>
          <w:ilvl w:val="0"/>
          <w:numId w:val="54"/>
        </w:numPr>
      </w:pPr>
      <w:r>
        <w:t>laboratorní kontrola a rozbor TV, případné doplnění chemie</w:t>
      </w:r>
    </w:p>
    <w:p w:rsidR="000E7A02" w:rsidRDefault="000E7A02" w:rsidP="001235B3">
      <w:pPr>
        <w:numPr>
          <w:ilvl w:val="0"/>
          <w:numId w:val="54"/>
        </w:numPr>
        <w:tabs>
          <w:tab w:val="left" w:pos="360"/>
        </w:tabs>
        <w:rPr>
          <w:b/>
        </w:rPr>
      </w:pPr>
      <w:r>
        <w:t>odběr a rozbor odpadní vody (BSK 5 + nerozpuštěné látky) z přečerpávací odtahové jímky za ČOV</w:t>
      </w:r>
    </w:p>
    <w:p w:rsidR="000E7A02" w:rsidRDefault="000E7A02" w:rsidP="001235B3">
      <w:pPr>
        <w:rPr>
          <w:b/>
        </w:rPr>
      </w:pPr>
    </w:p>
    <w:p w:rsidR="000E7A02" w:rsidRDefault="000E7A02" w:rsidP="001235B3">
      <w:pPr>
        <w:rPr>
          <w:color w:val="000000"/>
        </w:rPr>
      </w:pPr>
      <w:r>
        <w:rPr>
          <w:b/>
          <w:color w:val="000000"/>
        </w:rPr>
        <w:t>Čištění boileru:    1x za dva roky</w:t>
      </w:r>
    </w:p>
    <w:p w:rsidR="000E7A02" w:rsidRDefault="000E7A02" w:rsidP="001235B3">
      <w:pPr>
        <w:numPr>
          <w:ilvl w:val="0"/>
          <w:numId w:val="59"/>
        </w:numPr>
        <w:rPr>
          <w:color w:val="000000"/>
        </w:rPr>
      </w:pPr>
      <w:r>
        <w:rPr>
          <w:color w:val="000000"/>
        </w:rPr>
        <w:t>odstranění vodního kamene a kalu</w:t>
      </w:r>
    </w:p>
    <w:p w:rsidR="000E7A02" w:rsidRDefault="000E7A02" w:rsidP="001235B3">
      <w:pPr>
        <w:numPr>
          <w:ilvl w:val="0"/>
          <w:numId w:val="59"/>
        </w:numPr>
      </w:pPr>
      <w:r>
        <w:rPr>
          <w:color w:val="000000"/>
        </w:rPr>
        <w:t xml:space="preserve">kontrola ochranné anodové tyče       </w:t>
      </w:r>
    </w:p>
    <w:p w:rsidR="000E7A02" w:rsidRDefault="000E7A02" w:rsidP="001235B3">
      <w:pPr>
        <w:numPr>
          <w:ilvl w:val="0"/>
          <w:numId w:val="68"/>
        </w:numPr>
        <w:rPr>
          <w:color w:val="FF0000"/>
        </w:rPr>
      </w:pPr>
      <w:r>
        <w:t xml:space="preserve">periodická provozní revize dle platné legislativy, zejména vyhl.18/1979 v platném znění, </w:t>
      </w:r>
      <w:proofErr w:type="spellStart"/>
      <w:r>
        <w:t>nař</w:t>
      </w:r>
      <w:proofErr w:type="spellEnd"/>
      <w:r>
        <w:t xml:space="preserve">. vlády č. 20 a </w:t>
      </w:r>
      <w:proofErr w:type="spellStart"/>
      <w:r>
        <w:t>nař</w:t>
      </w:r>
      <w:proofErr w:type="spellEnd"/>
      <w:r>
        <w:t>. vlády č. 26/2003 a ČSN EN 286-1</w:t>
      </w:r>
    </w:p>
    <w:p w:rsidR="000E7A02" w:rsidRDefault="000E7A02" w:rsidP="001235B3">
      <w:pPr>
        <w:rPr>
          <w:b/>
          <w:color w:val="000000"/>
        </w:rPr>
      </w:pPr>
    </w:p>
    <w:p w:rsidR="000E7A02" w:rsidRDefault="000E7A02" w:rsidP="001235B3">
      <w:pPr>
        <w:rPr>
          <w:color w:val="FF0000"/>
        </w:rPr>
      </w:pPr>
      <w:r>
        <w:rPr>
          <w:b/>
          <w:color w:val="000000"/>
        </w:rPr>
        <w:t>Kontrolní odběr a rozbor vody</w:t>
      </w:r>
    </w:p>
    <w:p w:rsidR="000E7A02" w:rsidRPr="00F672E6" w:rsidRDefault="000E7A02" w:rsidP="001235B3">
      <w:pPr>
        <w:numPr>
          <w:ilvl w:val="0"/>
          <w:numId w:val="48"/>
        </w:numPr>
        <w:rPr>
          <w:b/>
          <w:u w:val="single"/>
        </w:rPr>
      </w:pPr>
      <w:r>
        <w:t xml:space="preserve">kontrolní odběry a rozbory vody (zkrácený fyzikálněchemický a mikrobiologický dle </w:t>
      </w:r>
      <w:proofErr w:type="spellStart"/>
      <w:r>
        <w:t>Vyhl</w:t>
      </w:r>
      <w:proofErr w:type="spellEnd"/>
      <w:r>
        <w:t xml:space="preserve">. 252/2004 </w:t>
      </w:r>
      <w:r>
        <w:rPr>
          <w:color w:val="000000"/>
        </w:rPr>
        <w:t>Sb.</w:t>
      </w:r>
      <w:r>
        <w:t>- příloha č. 5 ve znění pozdějších předpisů) - pitnou vodu na vstupu do objektu a na 1 výtokovém místě určeném objednatelem, na vstupu TV do domovních rozvodů, na zpátečce cirkulace a dále na 1 výtokovém místě TV určeném objednatelem</w:t>
      </w:r>
    </w:p>
    <w:p w:rsidR="008E6976" w:rsidRDefault="008E6976" w:rsidP="00536F5C">
      <w:pPr>
        <w:ind w:left="720"/>
        <w:rPr>
          <w:b/>
          <w:u w:val="single"/>
        </w:rPr>
      </w:pPr>
    </w:p>
    <w:p w:rsidR="00536F5C" w:rsidRDefault="00536F5C" w:rsidP="00536F5C">
      <w:pPr>
        <w:ind w:left="720"/>
        <w:rPr>
          <w:b/>
          <w:u w:val="single"/>
        </w:rPr>
      </w:pPr>
    </w:p>
    <w:p w:rsidR="00C951C7" w:rsidRDefault="00C951C7" w:rsidP="00536F5C">
      <w:pPr>
        <w:ind w:left="720"/>
        <w:rPr>
          <w:b/>
          <w:u w:val="single"/>
        </w:rPr>
      </w:pPr>
    </w:p>
    <w:p w:rsidR="000E7A02" w:rsidRDefault="008E6976" w:rsidP="00B338F1">
      <w:pPr>
        <w:widowControl w:val="0"/>
        <w:spacing w:before="60"/>
        <w:rPr>
          <w:b/>
        </w:rPr>
      </w:pPr>
      <w:r>
        <w:rPr>
          <w:b/>
        </w:rPr>
        <w:t>Čišt</w:t>
      </w:r>
      <w:r w:rsidR="0083480A">
        <w:rPr>
          <w:b/>
        </w:rPr>
        <w:t>ění lapačů střešních splavenin (</w:t>
      </w:r>
      <w:proofErr w:type="spellStart"/>
      <w:r>
        <w:rPr>
          <w:b/>
        </w:rPr>
        <w:t>geigerů</w:t>
      </w:r>
      <w:proofErr w:type="spellEnd"/>
      <w:r>
        <w:rPr>
          <w:b/>
        </w:rPr>
        <w:t>)</w:t>
      </w:r>
    </w:p>
    <w:p w:rsidR="008E6976" w:rsidRPr="00F672E6" w:rsidRDefault="008E6976" w:rsidP="001235B3">
      <w:pPr>
        <w:widowControl w:val="0"/>
        <w:spacing w:before="60"/>
        <w:rPr>
          <w:b/>
        </w:rPr>
      </w:pPr>
    </w:p>
    <w:p w:rsidR="000E7A02" w:rsidRDefault="008E6976" w:rsidP="001235B3">
      <w:pPr>
        <w:ind w:firstLine="284"/>
        <w:rPr>
          <w:b/>
        </w:rPr>
      </w:pPr>
      <w:r w:rsidRPr="00F672E6">
        <w:rPr>
          <w:b/>
        </w:rPr>
        <w:t>Činnost na výzvu:</w:t>
      </w:r>
    </w:p>
    <w:p w:rsidR="008E6976" w:rsidRDefault="008E6976" w:rsidP="001235B3">
      <w:pPr>
        <w:numPr>
          <w:ilvl w:val="0"/>
          <w:numId w:val="90"/>
        </w:numPr>
      </w:pPr>
      <w:r>
        <w:t>opravy zařízení</w:t>
      </w:r>
    </w:p>
    <w:p w:rsidR="008E6976" w:rsidRDefault="008E6976" w:rsidP="001235B3"/>
    <w:p w:rsidR="008E6976" w:rsidRPr="00F672E6" w:rsidRDefault="008E6976" w:rsidP="001235B3"/>
    <w:p w:rsidR="000E7A02" w:rsidRDefault="000E7A02" w:rsidP="00B338F1">
      <w:pPr>
        <w:rPr>
          <w:b/>
        </w:rPr>
      </w:pPr>
      <w:r>
        <w:rPr>
          <w:b/>
          <w:szCs w:val="24"/>
          <w:u w:val="single"/>
        </w:rPr>
        <w:t>PS3 Vzduchotechnika a větrání</w:t>
      </w:r>
    </w:p>
    <w:p w:rsidR="000E7A02" w:rsidRDefault="000E7A02" w:rsidP="00B338F1">
      <w:pPr>
        <w:rPr>
          <w:b/>
        </w:rPr>
      </w:pPr>
    </w:p>
    <w:p w:rsidR="000E7A02" w:rsidRDefault="000E7A02" w:rsidP="001235B3">
      <w:pPr>
        <w:rPr>
          <w:u w:val="single"/>
        </w:rPr>
      </w:pPr>
      <w:r>
        <w:rPr>
          <w:b/>
        </w:rPr>
        <w:t>a)  Předpokládaný termín plnění pravidelné údržby: 1x ročně</w:t>
      </w:r>
      <w:r>
        <w:t xml:space="preserve"> duben</w:t>
      </w:r>
    </w:p>
    <w:p w:rsidR="000E7A02" w:rsidRDefault="000E7A02" w:rsidP="001235B3">
      <w:pPr>
        <w:rPr>
          <w:u w:val="single"/>
        </w:rPr>
      </w:pPr>
    </w:p>
    <w:p w:rsidR="000E7A02" w:rsidRDefault="000E7A02" w:rsidP="001235B3">
      <w:r>
        <w:rPr>
          <w:b/>
        </w:rPr>
        <w:t>b)  Specifikace provozního souboru:</w:t>
      </w:r>
    </w:p>
    <w:p w:rsidR="000E7A02" w:rsidRDefault="000E7A02" w:rsidP="001235B3">
      <w:pPr>
        <w:widowControl w:val="0"/>
        <w:tabs>
          <w:tab w:val="left" w:pos="4275"/>
          <w:tab w:val="center" w:pos="4749"/>
        </w:tabs>
        <w:ind w:left="-709"/>
      </w:pPr>
    </w:p>
    <w:p w:rsidR="000E7A02" w:rsidRDefault="000E7A02" w:rsidP="001235B3">
      <w:pPr>
        <w:widowControl w:val="0"/>
        <w:tabs>
          <w:tab w:val="left" w:pos="4275"/>
          <w:tab w:val="center" w:pos="4749"/>
        </w:tabs>
      </w:pPr>
      <w:r>
        <w:rPr>
          <w:b/>
        </w:rPr>
        <w:t>01.</w:t>
      </w:r>
    </w:p>
    <w:p w:rsidR="000E7A02" w:rsidRDefault="000E7A02" w:rsidP="001235B3">
      <w:pPr>
        <w:widowControl w:val="0"/>
      </w:pPr>
      <w:r>
        <w:t xml:space="preserve">1x přívodní jednotka </w:t>
      </w:r>
      <w:r>
        <w:rPr>
          <w:b/>
        </w:rPr>
        <w:t>Wolf KG 63/9323</w:t>
      </w:r>
      <w:r>
        <w:t xml:space="preserve"> - 3500m3/hod.,380V/1-0,3 kW/2.2-1,1A dle otáček</w:t>
      </w:r>
    </w:p>
    <w:p w:rsidR="000E7A02" w:rsidRDefault="000E7A02" w:rsidP="001235B3">
      <w:pPr>
        <w:widowControl w:val="0"/>
        <w:numPr>
          <w:ilvl w:val="0"/>
          <w:numId w:val="38"/>
        </w:numPr>
        <w:tabs>
          <w:tab w:val="left" w:pos="426"/>
        </w:tabs>
        <w:ind w:hanging="1004"/>
      </w:pPr>
      <w:r>
        <w:t xml:space="preserve">1x </w:t>
      </w:r>
      <w:proofErr w:type="spellStart"/>
      <w:r>
        <w:t>kl.řemen</w:t>
      </w:r>
      <w:proofErr w:type="spellEnd"/>
      <w:r>
        <w:t xml:space="preserve"> 13-1200 </w:t>
      </w:r>
      <w:proofErr w:type="spellStart"/>
      <w:r>
        <w:t>Lw</w:t>
      </w:r>
      <w:proofErr w:type="spellEnd"/>
    </w:p>
    <w:p w:rsidR="000E7A02" w:rsidRDefault="000E7A02" w:rsidP="001235B3">
      <w:pPr>
        <w:widowControl w:val="0"/>
        <w:numPr>
          <w:ilvl w:val="0"/>
          <w:numId w:val="38"/>
        </w:numPr>
        <w:tabs>
          <w:tab w:val="left" w:pos="426"/>
        </w:tabs>
        <w:ind w:hanging="1004"/>
      </w:pPr>
      <w:r>
        <w:t>topný registr 25,7 kW</w:t>
      </w:r>
    </w:p>
    <w:p w:rsidR="000E7A02" w:rsidRDefault="000E7A02" w:rsidP="001235B3">
      <w:pPr>
        <w:widowControl w:val="0"/>
      </w:pPr>
      <w:r>
        <w:t xml:space="preserve">1x filtrační jednotka </w:t>
      </w:r>
    </w:p>
    <w:p w:rsidR="000E7A02" w:rsidRDefault="000E7A02" w:rsidP="001235B3">
      <w:pPr>
        <w:widowControl w:val="0"/>
        <w:numPr>
          <w:ilvl w:val="0"/>
          <w:numId w:val="66"/>
        </w:numPr>
      </w:pPr>
      <w:r>
        <w:t xml:space="preserve">1x kapsový filtr </w:t>
      </w:r>
      <w:proofErr w:type="spellStart"/>
      <w:r>
        <w:t>Gea</w:t>
      </w:r>
      <w:proofErr w:type="spellEnd"/>
      <w:r>
        <w:t xml:space="preserve"> K55-5, 1x K55-1</w:t>
      </w:r>
    </w:p>
    <w:p w:rsidR="000E7A02" w:rsidRDefault="000E7A02" w:rsidP="001235B3">
      <w:pPr>
        <w:widowControl w:val="0"/>
      </w:pPr>
      <w:r>
        <w:t xml:space="preserve">1x odvodní jednotka </w:t>
      </w:r>
      <w:r>
        <w:rPr>
          <w:b/>
        </w:rPr>
        <w:t>Wolf KG 63/9323</w:t>
      </w:r>
      <w:r>
        <w:t xml:space="preserve"> - 3500m3/hod., 380V/P=0,75-0,27 kW/2,2-1,3 A dle otáček</w:t>
      </w:r>
    </w:p>
    <w:p w:rsidR="000E7A02" w:rsidRDefault="000E7A02" w:rsidP="001235B3">
      <w:pPr>
        <w:widowControl w:val="0"/>
        <w:numPr>
          <w:ilvl w:val="0"/>
          <w:numId w:val="40"/>
        </w:numPr>
        <w:rPr>
          <w:b/>
        </w:rPr>
      </w:pPr>
      <w:r>
        <w:t xml:space="preserve">1x </w:t>
      </w:r>
      <w:proofErr w:type="spellStart"/>
      <w:r>
        <w:t>kl.řemen</w:t>
      </w:r>
      <w:proofErr w:type="spellEnd"/>
      <w:r>
        <w:t xml:space="preserve"> 13-1200 </w:t>
      </w:r>
      <w:proofErr w:type="spellStart"/>
      <w:r>
        <w:t>Lw</w:t>
      </w:r>
      <w:proofErr w:type="spellEnd"/>
    </w:p>
    <w:p w:rsidR="000E7A02" w:rsidRDefault="000E7A02" w:rsidP="001235B3">
      <w:pPr>
        <w:widowControl w:val="0"/>
        <w:ind w:left="-709"/>
        <w:rPr>
          <w:b/>
        </w:rPr>
      </w:pPr>
    </w:p>
    <w:p w:rsidR="000E7A02" w:rsidRDefault="000E7A02" w:rsidP="001235B3">
      <w:pPr>
        <w:widowControl w:val="0"/>
      </w:pPr>
      <w:r>
        <w:rPr>
          <w:b/>
        </w:rPr>
        <w:t>02.</w:t>
      </w:r>
    </w:p>
    <w:p w:rsidR="000E7A02" w:rsidRDefault="000E7A02" w:rsidP="001235B3">
      <w:pPr>
        <w:widowControl w:val="0"/>
      </w:pPr>
      <w:r>
        <w:t xml:space="preserve">1x přívodní jednotka </w:t>
      </w:r>
      <w:r>
        <w:rPr>
          <w:b/>
        </w:rPr>
        <w:t>Wolf KG 40/9323</w:t>
      </w:r>
      <w:r>
        <w:t xml:space="preserve"> - 2300m3/hod., 380V/0,75-0,27 kW/2,1-1,3 A dle otáček</w:t>
      </w:r>
    </w:p>
    <w:p w:rsidR="000E7A02" w:rsidRDefault="000E7A02" w:rsidP="001235B3">
      <w:pPr>
        <w:widowControl w:val="0"/>
        <w:numPr>
          <w:ilvl w:val="0"/>
          <w:numId w:val="41"/>
        </w:numPr>
      </w:pPr>
      <w:r>
        <w:t xml:space="preserve">1x </w:t>
      </w:r>
      <w:proofErr w:type="spellStart"/>
      <w:r>
        <w:t>kl.řemen</w:t>
      </w:r>
      <w:proofErr w:type="spellEnd"/>
      <w:r>
        <w:t xml:space="preserve"> 1082 </w:t>
      </w:r>
      <w:proofErr w:type="spellStart"/>
      <w:r>
        <w:t>Lw</w:t>
      </w:r>
      <w:proofErr w:type="spellEnd"/>
    </w:p>
    <w:p w:rsidR="000E7A02" w:rsidRDefault="000E7A02" w:rsidP="001235B3">
      <w:pPr>
        <w:widowControl w:val="0"/>
        <w:numPr>
          <w:ilvl w:val="0"/>
          <w:numId w:val="41"/>
        </w:numPr>
      </w:pPr>
      <w:r>
        <w:t>topný registr 17,7kW</w:t>
      </w:r>
    </w:p>
    <w:p w:rsidR="000E7A02" w:rsidRDefault="000E7A02" w:rsidP="001235B3">
      <w:pPr>
        <w:widowControl w:val="0"/>
        <w:ind w:left="-709" w:firstLine="709"/>
      </w:pPr>
      <w:r>
        <w:t>1x filtrační jednotka</w:t>
      </w:r>
    </w:p>
    <w:p w:rsidR="000E7A02" w:rsidRDefault="000E7A02" w:rsidP="001235B3">
      <w:pPr>
        <w:widowControl w:val="0"/>
        <w:numPr>
          <w:ilvl w:val="0"/>
          <w:numId w:val="63"/>
        </w:numPr>
      </w:pPr>
      <w:r>
        <w:t xml:space="preserve">1x kapsový filtr </w:t>
      </w:r>
      <w:proofErr w:type="spellStart"/>
      <w:r>
        <w:t>Gea</w:t>
      </w:r>
      <w:proofErr w:type="spellEnd"/>
      <w:r>
        <w:t xml:space="preserve"> K55-5</w:t>
      </w:r>
    </w:p>
    <w:p w:rsidR="000E7A02" w:rsidRDefault="000E7A02" w:rsidP="001235B3">
      <w:pPr>
        <w:widowControl w:val="0"/>
      </w:pPr>
      <w:r>
        <w:t xml:space="preserve">1x odvodní jednotka </w:t>
      </w:r>
      <w:r>
        <w:rPr>
          <w:b/>
        </w:rPr>
        <w:t>Wolf KG 25/9323</w:t>
      </w:r>
      <w:r>
        <w:t xml:space="preserve"> - 2400m3/hod.; 380V/0,75-0,27 kW/2,2-1,3A dle otáček</w:t>
      </w:r>
    </w:p>
    <w:p w:rsidR="000E7A02" w:rsidRDefault="000E7A02" w:rsidP="001235B3">
      <w:pPr>
        <w:widowControl w:val="0"/>
        <w:numPr>
          <w:ilvl w:val="0"/>
          <w:numId w:val="63"/>
        </w:numPr>
        <w:rPr>
          <w:b/>
        </w:rPr>
      </w:pPr>
      <w:r>
        <w:t xml:space="preserve">1x </w:t>
      </w:r>
      <w:proofErr w:type="spellStart"/>
      <w:r>
        <w:t>kl,řemen</w:t>
      </w:r>
      <w:proofErr w:type="spellEnd"/>
      <w:r>
        <w:t xml:space="preserve"> 862 </w:t>
      </w:r>
      <w:proofErr w:type="spellStart"/>
      <w:r>
        <w:t>Lw</w:t>
      </w:r>
      <w:proofErr w:type="spellEnd"/>
    </w:p>
    <w:p w:rsidR="000E7A02" w:rsidRDefault="000E7A02" w:rsidP="001235B3">
      <w:pPr>
        <w:widowControl w:val="0"/>
        <w:ind w:left="-709"/>
        <w:rPr>
          <w:b/>
        </w:rPr>
      </w:pPr>
    </w:p>
    <w:p w:rsidR="000E7A02" w:rsidRDefault="000E7A02" w:rsidP="001235B3">
      <w:pPr>
        <w:widowControl w:val="0"/>
      </w:pPr>
      <w:r>
        <w:rPr>
          <w:b/>
        </w:rPr>
        <w:t>03.</w:t>
      </w:r>
    </w:p>
    <w:p w:rsidR="000E7A02" w:rsidRDefault="000E7A02" w:rsidP="001235B3">
      <w:pPr>
        <w:widowControl w:val="0"/>
      </w:pPr>
      <w:r>
        <w:t xml:space="preserve">1x přívodní jednotka </w:t>
      </w:r>
      <w:r>
        <w:rPr>
          <w:b/>
        </w:rPr>
        <w:t>Wolf KG 40/9323</w:t>
      </w:r>
      <w:r>
        <w:t xml:space="preserve"> - 2100m3/hod., 380V/0,5-0,16kW/1,8-0,9A dle otáček</w:t>
      </w:r>
    </w:p>
    <w:p w:rsidR="000E7A02" w:rsidRDefault="000E7A02" w:rsidP="001235B3">
      <w:pPr>
        <w:widowControl w:val="0"/>
        <w:numPr>
          <w:ilvl w:val="0"/>
          <w:numId w:val="56"/>
        </w:numPr>
      </w:pPr>
      <w:r>
        <w:t xml:space="preserve">1x </w:t>
      </w:r>
      <w:proofErr w:type="spellStart"/>
      <w:r>
        <w:t>kl.řemen</w:t>
      </w:r>
      <w:proofErr w:type="spellEnd"/>
      <w:r>
        <w:t xml:space="preserve"> 1082 </w:t>
      </w:r>
      <w:proofErr w:type="spellStart"/>
      <w:r>
        <w:t>Lw</w:t>
      </w:r>
      <w:proofErr w:type="spellEnd"/>
    </w:p>
    <w:p w:rsidR="000E7A02" w:rsidRDefault="000E7A02" w:rsidP="001235B3">
      <w:pPr>
        <w:widowControl w:val="0"/>
        <w:numPr>
          <w:ilvl w:val="0"/>
          <w:numId w:val="56"/>
        </w:numPr>
      </w:pPr>
      <w:r>
        <w:t>topný registr 15,4kW</w:t>
      </w:r>
    </w:p>
    <w:p w:rsidR="000E7A02" w:rsidRDefault="000E7A02" w:rsidP="001235B3">
      <w:pPr>
        <w:widowControl w:val="0"/>
        <w:ind w:left="-709" w:firstLine="709"/>
      </w:pPr>
      <w:r>
        <w:t>1x filtrační jednotka</w:t>
      </w:r>
    </w:p>
    <w:p w:rsidR="000E7A02" w:rsidRDefault="000E7A02" w:rsidP="001235B3">
      <w:pPr>
        <w:widowControl w:val="0"/>
        <w:numPr>
          <w:ilvl w:val="0"/>
          <w:numId w:val="14"/>
        </w:numPr>
      </w:pPr>
      <w:r>
        <w:t xml:space="preserve">1x kapsový filtr </w:t>
      </w:r>
      <w:proofErr w:type="spellStart"/>
      <w:r>
        <w:t>Gea</w:t>
      </w:r>
      <w:proofErr w:type="spellEnd"/>
      <w:r>
        <w:t xml:space="preserve"> K55-5</w:t>
      </w:r>
    </w:p>
    <w:p w:rsidR="000E7A02" w:rsidRDefault="000E7A02" w:rsidP="001235B3">
      <w:pPr>
        <w:widowControl w:val="0"/>
        <w:ind w:left="-4"/>
      </w:pPr>
      <w:r>
        <w:t xml:space="preserve">1x odvodní jednotka </w:t>
      </w:r>
      <w:r>
        <w:rPr>
          <w:b/>
        </w:rPr>
        <w:t>Wolf KG 25/9323</w:t>
      </w:r>
      <w:r>
        <w:t xml:space="preserve"> - 2100m3/hod.; 380V/ 0,75-0,27kW/2,1-1,3A dle otáček</w:t>
      </w:r>
    </w:p>
    <w:p w:rsidR="000E7A02" w:rsidRDefault="000E7A02" w:rsidP="001235B3">
      <w:pPr>
        <w:widowControl w:val="0"/>
        <w:numPr>
          <w:ilvl w:val="0"/>
          <w:numId w:val="14"/>
        </w:numPr>
      </w:pPr>
      <w:r>
        <w:t xml:space="preserve">1x kl. Řemen 862 </w:t>
      </w:r>
      <w:proofErr w:type="spellStart"/>
      <w:r>
        <w:t>Lw</w:t>
      </w:r>
      <w:proofErr w:type="spellEnd"/>
    </w:p>
    <w:p w:rsidR="000E7A02" w:rsidRDefault="000E7A02" w:rsidP="001235B3">
      <w:pPr>
        <w:widowControl w:val="0"/>
        <w:ind w:left="-709" w:firstLine="709"/>
      </w:pPr>
      <w:r>
        <w:t xml:space="preserve">1x venkovní jednotka </w:t>
      </w:r>
      <w:r>
        <w:rPr>
          <w:b/>
        </w:rPr>
        <w:t>Wolf DV 40-4/4</w:t>
      </w:r>
      <w:r>
        <w:t xml:space="preserve"> - 380V; 0,45/0,9kW; 0,39A</w:t>
      </w:r>
    </w:p>
    <w:p w:rsidR="000E7A02" w:rsidRDefault="000E7A02" w:rsidP="001235B3">
      <w:pPr>
        <w:widowControl w:val="0"/>
        <w:numPr>
          <w:ilvl w:val="0"/>
          <w:numId w:val="14"/>
        </w:numPr>
        <w:rPr>
          <w:u w:val="single"/>
        </w:rPr>
      </w:pPr>
      <w:proofErr w:type="spellStart"/>
      <w:r>
        <w:t>kl.řemen</w:t>
      </w:r>
      <w:proofErr w:type="spellEnd"/>
      <w:r>
        <w:t xml:space="preserve"> 1082 </w:t>
      </w:r>
      <w:proofErr w:type="spellStart"/>
      <w:r>
        <w:t>Lw</w:t>
      </w:r>
      <w:proofErr w:type="spellEnd"/>
    </w:p>
    <w:p w:rsidR="000E7A02" w:rsidRDefault="000E7A02" w:rsidP="001235B3">
      <w:pPr>
        <w:widowControl w:val="0"/>
        <w:ind w:left="-709"/>
        <w:rPr>
          <w:u w:val="single"/>
        </w:rPr>
      </w:pPr>
    </w:p>
    <w:p w:rsidR="000E7A02" w:rsidRDefault="000E7A02" w:rsidP="001235B3">
      <w:pPr>
        <w:widowControl w:val="0"/>
        <w:ind w:left="-709" w:firstLine="709"/>
      </w:pPr>
      <w:r>
        <w:rPr>
          <w:b/>
        </w:rPr>
        <w:t>04.</w:t>
      </w:r>
    </w:p>
    <w:p w:rsidR="000E7A02" w:rsidRDefault="000E7A02" w:rsidP="001235B3">
      <w:pPr>
        <w:widowControl w:val="0"/>
        <w:ind w:left="-709" w:firstLine="709"/>
      </w:pPr>
      <w:r>
        <w:t xml:space="preserve">1x jednotka </w:t>
      </w:r>
      <w:r>
        <w:rPr>
          <w:b/>
        </w:rPr>
        <w:t>Wolf KG 40/9323</w:t>
      </w:r>
      <w:r>
        <w:t xml:space="preserve"> – 2400m3/hod.; 380V/ 0,5-0,16 kW/1,4-0,55A dle otáček</w:t>
      </w:r>
    </w:p>
    <w:p w:rsidR="000E7A02" w:rsidRDefault="000E7A02" w:rsidP="001235B3">
      <w:pPr>
        <w:widowControl w:val="0"/>
        <w:numPr>
          <w:ilvl w:val="0"/>
          <w:numId w:val="14"/>
        </w:numPr>
      </w:pPr>
      <w:proofErr w:type="spellStart"/>
      <w:r>
        <w:t>kl.řemen</w:t>
      </w:r>
      <w:proofErr w:type="spellEnd"/>
      <w:r>
        <w:t xml:space="preserve"> 1x1082 </w:t>
      </w:r>
      <w:proofErr w:type="spellStart"/>
      <w:r>
        <w:t>Lw</w:t>
      </w:r>
      <w:proofErr w:type="spellEnd"/>
    </w:p>
    <w:p w:rsidR="000E7A02" w:rsidRDefault="000E7A02" w:rsidP="001235B3">
      <w:pPr>
        <w:widowControl w:val="0"/>
        <w:ind w:left="-709" w:firstLine="709"/>
      </w:pPr>
      <w:r>
        <w:t>1x filtrační jednotka</w:t>
      </w:r>
    </w:p>
    <w:p w:rsidR="000E7A02" w:rsidRDefault="000E7A02" w:rsidP="001235B3">
      <w:pPr>
        <w:widowControl w:val="0"/>
        <w:numPr>
          <w:ilvl w:val="0"/>
          <w:numId w:val="14"/>
        </w:numPr>
      </w:pPr>
      <w:r>
        <w:t xml:space="preserve">1x kapsový filtr </w:t>
      </w:r>
      <w:proofErr w:type="spellStart"/>
      <w:r>
        <w:t>Gea</w:t>
      </w:r>
      <w:proofErr w:type="spellEnd"/>
      <w:r>
        <w:t xml:space="preserve"> K55-5</w:t>
      </w:r>
    </w:p>
    <w:p w:rsidR="000E7A02" w:rsidRDefault="000E7A02" w:rsidP="001235B3">
      <w:pPr>
        <w:widowControl w:val="0"/>
      </w:pPr>
    </w:p>
    <w:p w:rsidR="000E7A02" w:rsidRDefault="000E7A02" w:rsidP="001235B3">
      <w:pPr>
        <w:widowControl w:val="0"/>
        <w:ind w:left="-709" w:firstLine="709"/>
      </w:pPr>
      <w:r>
        <w:rPr>
          <w:b/>
        </w:rPr>
        <w:t>05.</w:t>
      </w:r>
    </w:p>
    <w:p w:rsidR="000E7A02" w:rsidRDefault="000E7A02" w:rsidP="001235B3">
      <w:pPr>
        <w:widowControl w:val="0"/>
      </w:pPr>
      <w:r>
        <w:t xml:space="preserve">1x přívodní jednotka </w:t>
      </w:r>
      <w:r>
        <w:rPr>
          <w:b/>
        </w:rPr>
        <w:t>Wolf KG250/9323</w:t>
      </w:r>
      <w:r>
        <w:t xml:space="preserve"> – 22600m3/hod.; 380V/13-4,5-3 kW/27-12,5-9,5A dle </w:t>
      </w:r>
      <w:proofErr w:type="spellStart"/>
      <w:r>
        <w:t>ot</w:t>
      </w:r>
      <w:proofErr w:type="spellEnd"/>
      <w:r>
        <w:t>.</w:t>
      </w:r>
    </w:p>
    <w:p w:rsidR="000E7A02" w:rsidRDefault="000E7A02" w:rsidP="001235B3">
      <w:pPr>
        <w:widowControl w:val="0"/>
        <w:numPr>
          <w:ilvl w:val="0"/>
          <w:numId w:val="14"/>
        </w:numPr>
      </w:pPr>
      <w:r>
        <w:t xml:space="preserve">2x </w:t>
      </w:r>
      <w:proofErr w:type="spellStart"/>
      <w:r>
        <w:t>kl.řemen</w:t>
      </w:r>
      <w:proofErr w:type="spellEnd"/>
      <w:r>
        <w:t xml:space="preserve"> SPA 2120 </w:t>
      </w:r>
      <w:proofErr w:type="spellStart"/>
      <w:r>
        <w:t>Lw</w:t>
      </w:r>
      <w:proofErr w:type="spellEnd"/>
    </w:p>
    <w:p w:rsidR="000E7A02" w:rsidRDefault="000E7A02" w:rsidP="001235B3">
      <w:pPr>
        <w:widowControl w:val="0"/>
      </w:pPr>
      <w:r>
        <w:lastRenderedPageBreak/>
        <w:t>1x odvodní jednotka</w:t>
      </w:r>
      <w:r>
        <w:rPr>
          <w:b/>
        </w:rPr>
        <w:t xml:space="preserve"> Wolf KG250/9323</w:t>
      </w:r>
      <w:r>
        <w:t xml:space="preserve"> – 22800m3/hod.; 380V/ 6,6-2,2-1,6 kW/14,9-5,4-0,8A dle </w:t>
      </w:r>
      <w:proofErr w:type="spellStart"/>
      <w:r>
        <w:t>ot</w:t>
      </w:r>
      <w:proofErr w:type="spellEnd"/>
      <w:r>
        <w:t>.</w:t>
      </w:r>
    </w:p>
    <w:p w:rsidR="000E7A02" w:rsidRDefault="000E7A02" w:rsidP="001235B3">
      <w:pPr>
        <w:widowControl w:val="0"/>
        <w:numPr>
          <w:ilvl w:val="0"/>
          <w:numId w:val="14"/>
        </w:numPr>
      </w:pPr>
      <w:r>
        <w:t xml:space="preserve">2x </w:t>
      </w:r>
      <w:proofErr w:type="spellStart"/>
      <w:r>
        <w:t>kl.řemen</w:t>
      </w:r>
      <w:proofErr w:type="spellEnd"/>
      <w:r>
        <w:t xml:space="preserve"> SPA 2120 </w:t>
      </w:r>
      <w:proofErr w:type="spellStart"/>
      <w:r>
        <w:t>Lw</w:t>
      </w:r>
      <w:proofErr w:type="spellEnd"/>
    </w:p>
    <w:p w:rsidR="000E7A02" w:rsidRDefault="000E7A02" w:rsidP="001235B3">
      <w:pPr>
        <w:widowControl w:val="0"/>
        <w:numPr>
          <w:ilvl w:val="0"/>
          <w:numId w:val="14"/>
        </w:numPr>
      </w:pPr>
      <w:r>
        <w:t>3x samostatný topný registr</w:t>
      </w:r>
    </w:p>
    <w:p w:rsidR="000E7A02" w:rsidRDefault="000E7A02" w:rsidP="001235B3">
      <w:pPr>
        <w:widowControl w:val="0"/>
        <w:numPr>
          <w:ilvl w:val="0"/>
          <w:numId w:val="14"/>
        </w:numPr>
      </w:pPr>
      <w:r>
        <w:t>2x samostatný chladící registr</w:t>
      </w:r>
    </w:p>
    <w:p w:rsidR="000E7A02" w:rsidRDefault="000E7A02" w:rsidP="001235B3">
      <w:pPr>
        <w:widowControl w:val="0"/>
        <w:ind w:left="-709" w:firstLine="709"/>
      </w:pPr>
      <w:r>
        <w:t>1x filtrační jednotka</w:t>
      </w:r>
    </w:p>
    <w:p w:rsidR="000E7A02" w:rsidRDefault="000E7A02" w:rsidP="001235B3">
      <w:pPr>
        <w:widowControl w:val="0"/>
        <w:numPr>
          <w:ilvl w:val="0"/>
          <w:numId w:val="16"/>
        </w:numPr>
        <w:rPr>
          <w:b/>
        </w:rPr>
      </w:pPr>
      <w:r>
        <w:t xml:space="preserve">4x kapsový filtr </w:t>
      </w:r>
      <w:proofErr w:type="spellStart"/>
      <w:r>
        <w:t>Gea</w:t>
      </w:r>
      <w:proofErr w:type="spellEnd"/>
      <w:r>
        <w:t xml:space="preserve"> K55-5, 4x K55-1</w:t>
      </w:r>
    </w:p>
    <w:p w:rsidR="000E7A02" w:rsidRDefault="000E7A02" w:rsidP="001235B3">
      <w:pPr>
        <w:widowControl w:val="0"/>
        <w:ind w:left="-709"/>
        <w:rPr>
          <w:b/>
        </w:rPr>
      </w:pPr>
    </w:p>
    <w:p w:rsidR="000E7A02" w:rsidRDefault="000E7A02" w:rsidP="001235B3">
      <w:pPr>
        <w:widowControl w:val="0"/>
        <w:ind w:left="-709" w:firstLine="709"/>
      </w:pPr>
      <w:r>
        <w:rPr>
          <w:b/>
        </w:rPr>
        <w:t>06.</w:t>
      </w:r>
    </w:p>
    <w:p w:rsidR="000E7A02" w:rsidRDefault="000E7A02" w:rsidP="001235B3">
      <w:pPr>
        <w:widowControl w:val="0"/>
        <w:ind w:left="-709" w:firstLine="709"/>
      </w:pPr>
      <w:r>
        <w:t xml:space="preserve">1x přívodní jednotka </w:t>
      </w:r>
      <w:r>
        <w:rPr>
          <w:b/>
        </w:rPr>
        <w:t>Wolf KG100/9323</w:t>
      </w:r>
      <w:r>
        <w:t xml:space="preserve"> - 6970m3/hod, 380V/ 3-1 kW/7,1-2,9A dle </w:t>
      </w:r>
      <w:proofErr w:type="spellStart"/>
      <w:r>
        <w:t>ot</w:t>
      </w:r>
      <w:proofErr w:type="spellEnd"/>
      <w:r>
        <w:t>.</w:t>
      </w:r>
    </w:p>
    <w:p w:rsidR="000E7A02" w:rsidRDefault="000E7A02" w:rsidP="001235B3">
      <w:pPr>
        <w:widowControl w:val="0"/>
        <w:numPr>
          <w:ilvl w:val="0"/>
          <w:numId w:val="16"/>
        </w:numPr>
      </w:pPr>
      <w:r>
        <w:t xml:space="preserve">2x </w:t>
      </w:r>
      <w:proofErr w:type="spellStart"/>
      <w:r>
        <w:t>kl.řemen</w:t>
      </w:r>
      <w:proofErr w:type="spellEnd"/>
      <w:r>
        <w:t xml:space="preserve"> SPZ 1312 </w:t>
      </w:r>
      <w:proofErr w:type="spellStart"/>
      <w:r>
        <w:t>Lw</w:t>
      </w:r>
      <w:proofErr w:type="spellEnd"/>
    </w:p>
    <w:p w:rsidR="000E7A02" w:rsidRDefault="000E7A02" w:rsidP="001235B3">
      <w:pPr>
        <w:widowControl w:val="0"/>
        <w:numPr>
          <w:ilvl w:val="0"/>
          <w:numId w:val="16"/>
        </w:numPr>
      </w:pPr>
      <w:r>
        <w:t>topný registr 41,5 kW</w:t>
      </w:r>
    </w:p>
    <w:p w:rsidR="000E7A02" w:rsidRDefault="000E7A02" w:rsidP="001235B3">
      <w:pPr>
        <w:widowControl w:val="0"/>
        <w:numPr>
          <w:ilvl w:val="0"/>
          <w:numId w:val="16"/>
        </w:numPr>
      </w:pPr>
      <w:r>
        <w:t>chladící registr 29,6 kW</w:t>
      </w:r>
    </w:p>
    <w:p w:rsidR="000E7A02" w:rsidRDefault="000E7A02" w:rsidP="001235B3">
      <w:pPr>
        <w:widowControl w:val="0"/>
        <w:ind w:left="-709" w:firstLine="709"/>
      </w:pPr>
      <w:r>
        <w:t>1x filtrační jednotka</w:t>
      </w:r>
    </w:p>
    <w:p w:rsidR="000E7A02" w:rsidRDefault="000E7A02" w:rsidP="001235B3">
      <w:pPr>
        <w:widowControl w:val="0"/>
        <w:numPr>
          <w:ilvl w:val="0"/>
          <w:numId w:val="39"/>
        </w:numPr>
      </w:pPr>
      <w:r>
        <w:t xml:space="preserve">2x kapsový filtr </w:t>
      </w:r>
      <w:proofErr w:type="spellStart"/>
      <w:r>
        <w:t>Gea</w:t>
      </w:r>
      <w:proofErr w:type="spellEnd"/>
      <w:r>
        <w:t xml:space="preserve"> K55-5, 1x K55-1</w:t>
      </w:r>
    </w:p>
    <w:p w:rsidR="000E7A02" w:rsidRDefault="000E7A02" w:rsidP="001235B3">
      <w:pPr>
        <w:widowControl w:val="0"/>
        <w:ind w:left="-709"/>
      </w:pPr>
      <w:r>
        <w:tab/>
      </w:r>
      <w:r>
        <w:tab/>
        <w:t xml:space="preserve">1x odvodní jednotka </w:t>
      </w:r>
      <w:r>
        <w:rPr>
          <w:b/>
        </w:rPr>
        <w:t>Wolf KG63/9323</w:t>
      </w:r>
      <w:r>
        <w:t xml:space="preserve"> - 6700m3/hod./380V/3-1kW/7,1-2,9A dle </w:t>
      </w:r>
      <w:proofErr w:type="spellStart"/>
      <w:r>
        <w:t>ot</w:t>
      </w:r>
      <w:proofErr w:type="spellEnd"/>
      <w:r>
        <w:t>.</w:t>
      </w:r>
    </w:p>
    <w:p w:rsidR="000E7A02" w:rsidRDefault="000E7A02" w:rsidP="001235B3">
      <w:pPr>
        <w:widowControl w:val="0"/>
        <w:numPr>
          <w:ilvl w:val="0"/>
          <w:numId w:val="39"/>
        </w:numPr>
        <w:rPr>
          <w:b/>
        </w:rPr>
      </w:pPr>
      <w:r>
        <w:t xml:space="preserve">1x </w:t>
      </w:r>
      <w:proofErr w:type="spellStart"/>
      <w:r>
        <w:t>kl.řemen</w:t>
      </w:r>
      <w:proofErr w:type="spellEnd"/>
      <w:r>
        <w:t xml:space="preserve"> 13-1200Lw</w:t>
      </w:r>
    </w:p>
    <w:p w:rsidR="000E7A02" w:rsidRDefault="000E7A02" w:rsidP="001235B3">
      <w:pPr>
        <w:widowControl w:val="0"/>
        <w:ind w:left="-709"/>
        <w:rPr>
          <w:b/>
        </w:rPr>
      </w:pPr>
    </w:p>
    <w:p w:rsidR="000E7A02" w:rsidRDefault="000E7A02" w:rsidP="001235B3">
      <w:pPr>
        <w:widowControl w:val="0"/>
        <w:ind w:left="-709" w:firstLine="709"/>
      </w:pPr>
      <w:r>
        <w:rPr>
          <w:b/>
        </w:rPr>
        <w:t>07.</w:t>
      </w:r>
    </w:p>
    <w:p w:rsidR="000E7A02" w:rsidRDefault="000E7A02" w:rsidP="001235B3">
      <w:pPr>
        <w:widowControl w:val="0"/>
        <w:ind w:left="-709" w:firstLine="709"/>
        <w:rPr>
          <w:b/>
        </w:rPr>
      </w:pPr>
      <w:r>
        <w:t xml:space="preserve">1x venkovní odtahový ventilátor </w:t>
      </w:r>
      <w:r>
        <w:rPr>
          <w:b/>
        </w:rPr>
        <w:t xml:space="preserve">DV40-4/4 - </w:t>
      </w:r>
      <w:r>
        <w:t xml:space="preserve">0.32-0.16 kW/01,15A dle </w:t>
      </w:r>
      <w:proofErr w:type="spellStart"/>
      <w:r>
        <w:t>ot</w:t>
      </w:r>
      <w:proofErr w:type="spellEnd"/>
      <w:r>
        <w:t>.</w:t>
      </w:r>
    </w:p>
    <w:p w:rsidR="000E7A02" w:rsidRDefault="000E7A02" w:rsidP="001235B3">
      <w:pPr>
        <w:widowControl w:val="0"/>
        <w:ind w:left="-709"/>
        <w:rPr>
          <w:b/>
        </w:rPr>
      </w:pPr>
    </w:p>
    <w:p w:rsidR="000E7A02" w:rsidRDefault="000E7A02" w:rsidP="001235B3">
      <w:pPr>
        <w:widowControl w:val="0"/>
        <w:ind w:left="-709" w:firstLine="709"/>
      </w:pPr>
      <w:r>
        <w:rPr>
          <w:b/>
        </w:rPr>
        <w:t>08.</w:t>
      </w:r>
    </w:p>
    <w:p w:rsidR="000E7A02" w:rsidRDefault="000E7A02" w:rsidP="001235B3">
      <w:pPr>
        <w:widowControl w:val="0"/>
        <w:ind w:left="-709" w:firstLine="709"/>
      </w:pPr>
      <w:r>
        <w:t xml:space="preserve">1x přívodní jednotka </w:t>
      </w:r>
      <w:r>
        <w:rPr>
          <w:b/>
        </w:rPr>
        <w:t>Wolf KG 25/9323</w:t>
      </w:r>
      <w:r>
        <w:t xml:space="preserve"> - 2100m3/hod., 0,35-0,1 kW/1,5-0,7A dle otáček</w:t>
      </w:r>
    </w:p>
    <w:p w:rsidR="000E7A02" w:rsidRDefault="000E7A02" w:rsidP="001235B3">
      <w:pPr>
        <w:widowControl w:val="0"/>
        <w:numPr>
          <w:ilvl w:val="0"/>
          <w:numId w:val="39"/>
        </w:numPr>
      </w:pPr>
      <w:r>
        <w:t xml:space="preserve">1x </w:t>
      </w:r>
      <w:proofErr w:type="spellStart"/>
      <w:r>
        <w:t>kl.řemen</w:t>
      </w:r>
      <w:proofErr w:type="spellEnd"/>
      <w:r>
        <w:t xml:space="preserve"> 862 </w:t>
      </w:r>
      <w:proofErr w:type="spellStart"/>
      <w:r>
        <w:t>Lw</w:t>
      </w:r>
      <w:proofErr w:type="spellEnd"/>
    </w:p>
    <w:p w:rsidR="000E7A02" w:rsidRDefault="000E7A02" w:rsidP="001235B3">
      <w:pPr>
        <w:widowControl w:val="0"/>
        <w:numPr>
          <w:ilvl w:val="0"/>
          <w:numId w:val="39"/>
        </w:numPr>
      </w:pPr>
      <w:r>
        <w:t>topný registr 41,5 kW</w:t>
      </w:r>
    </w:p>
    <w:p w:rsidR="000E7A02" w:rsidRDefault="000E7A02" w:rsidP="001235B3">
      <w:pPr>
        <w:widowControl w:val="0"/>
        <w:ind w:left="-709" w:firstLine="709"/>
      </w:pPr>
      <w:r>
        <w:t xml:space="preserve">1x filtrační jednotka </w:t>
      </w:r>
    </w:p>
    <w:p w:rsidR="000E7A02" w:rsidRDefault="000E7A02" w:rsidP="001235B3">
      <w:pPr>
        <w:widowControl w:val="0"/>
        <w:numPr>
          <w:ilvl w:val="0"/>
          <w:numId w:val="46"/>
        </w:numPr>
      </w:pPr>
      <w:r>
        <w:t xml:space="preserve">1x kapsový filtr </w:t>
      </w:r>
      <w:proofErr w:type="spellStart"/>
      <w:r>
        <w:t>Gea</w:t>
      </w:r>
      <w:proofErr w:type="spellEnd"/>
      <w:r>
        <w:t xml:space="preserve"> K55-5</w:t>
      </w:r>
    </w:p>
    <w:p w:rsidR="000E7A02" w:rsidRDefault="000E7A02" w:rsidP="001235B3">
      <w:pPr>
        <w:widowControl w:val="0"/>
        <w:ind w:left="-709" w:firstLine="709"/>
        <w:rPr>
          <w:b/>
        </w:rPr>
      </w:pPr>
      <w:r>
        <w:t xml:space="preserve">1x odvodní potrubní ventilátor </w:t>
      </w:r>
      <w:proofErr w:type="spellStart"/>
      <w:r>
        <w:rPr>
          <w:b/>
        </w:rPr>
        <w:t>Pichler</w:t>
      </w:r>
      <w:proofErr w:type="spellEnd"/>
      <w:r>
        <w:rPr>
          <w:b/>
        </w:rPr>
        <w:t xml:space="preserve"> EKAE 225-4</w:t>
      </w:r>
      <w:r>
        <w:t xml:space="preserve"> (220V; 2,2A; 480W)</w:t>
      </w:r>
    </w:p>
    <w:p w:rsidR="000E7A02" w:rsidRDefault="000E7A02" w:rsidP="001235B3">
      <w:pPr>
        <w:widowControl w:val="0"/>
        <w:ind w:left="-709"/>
        <w:rPr>
          <w:b/>
        </w:rPr>
      </w:pPr>
    </w:p>
    <w:p w:rsidR="000E7A02" w:rsidRDefault="000E7A02" w:rsidP="001235B3">
      <w:pPr>
        <w:widowControl w:val="0"/>
        <w:ind w:left="-709" w:firstLine="709"/>
      </w:pPr>
      <w:r>
        <w:rPr>
          <w:b/>
        </w:rPr>
        <w:t>09.</w:t>
      </w:r>
    </w:p>
    <w:p w:rsidR="000E7A02" w:rsidRDefault="000E7A02" w:rsidP="001235B3">
      <w:pPr>
        <w:widowControl w:val="0"/>
        <w:ind w:left="-709" w:firstLine="709"/>
      </w:pPr>
      <w:r>
        <w:t xml:space="preserve">1x přívodní jednotka </w:t>
      </w:r>
      <w:r>
        <w:rPr>
          <w:b/>
        </w:rPr>
        <w:t>Wolf KG 63/9323</w:t>
      </w:r>
      <w:r>
        <w:t xml:space="preserve"> - 4600m3/hod.,2-0,7 kW/5,5-2,4A dle </w:t>
      </w:r>
      <w:proofErr w:type="spellStart"/>
      <w:r>
        <w:t>ot</w:t>
      </w:r>
      <w:proofErr w:type="spellEnd"/>
      <w:r>
        <w:t>.</w:t>
      </w:r>
    </w:p>
    <w:p w:rsidR="000E7A02" w:rsidRDefault="000E7A02" w:rsidP="001235B3">
      <w:pPr>
        <w:widowControl w:val="0"/>
        <w:numPr>
          <w:ilvl w:val="0"/>
          <w:numId w:val="46"/>
        </w:numPr>
      </w:pPr>
      <w:r>
        <w:t xml:space="preserve">1x </w:t>
      </w:r>
      <w:proofErr w:type="spellStart"/>
      <w:r>
        <w:t>kl.řemen</w:t>
      </w:r>
      <w:proofErr w:type="spellEnd"/>
      <w:r>
        <w:t xml:space="preserve"> 13-1200 </w:t>
      </w:r>
      <w:proofErr w:type="spellStart"/>
      <w:r>
        <w:t>Lw</w:t>
      </w:r>
      <w:proofErr w:type="spellEnd"/>
    </w:p>
    <w:p w:rsidR="000E7A02" w:rsidRDefault="000E7A02" w:rsidP="001235B3">
      <w:pPr>
        <w:widowControl w:val="0"/>
        <w:numPr>
          <w:ilvl w:val="0"/>
          <w:numId w:val="46"/>
        </w:numPr>
      </w:pPr>
      <w:r>
        <w:t>topný registr 33,8 kW</w:t>
      </w:r>
    </w:p>
    <w:p w:rsidR="000E7A02" w:rsidRDefault="000E7A02" w:rsidP="001235B3">
      <w:pPr>
        <w:widowControl w:val="0"/>
        <w:ind w:left="-709" w:firstLine="709"/>
      </w:pPr>
      <w:r>
        <w:t>1x filtrační jednotka</w:t>
      </w:r>
    </w:p>
    <w:p w:rsidR="000E7A02" w:rsidRDefault="000E7A02" w:rsidP="001235B3">
      <w:pPr>
        <w:widowControl w:val="0"/>
        <w:numPr>
          <w:ilvl w:val="0"/>
          <w:numId w:val="57"/>
        </w:numPr>
      </w:pPr>
      <w:r>
        <w:t xml:space="preserve">1x kapsový filtr </w:t>
      </w:r>
      <w:proofErr w:type="spellStart"/>
      <w:r>
        <w:t>Gea</w:t>
      </w:r>
      <w:proofErr w:type="spellEnd"/>
      <w:r>
        <w:t xml:space="preserve"> K55-5, 1x K55-1</w:t>
      </w:r>
    </w:p>
    <w:p w:rsidR="000E7A02" w:rsidRDefault="000E7A02" w:rsidP="001235B3">
      <w:pPr>
        <w:widowControl w:val="0"/>
        <w:ind w:left="-709"/>
      </w:pPr>
      <w:r>
        <w:tab/>
      </w:r>
      <w:r>
        <w:tab/>
        <w:t xml:space="preserve">1x odvodní jednotka </w:t>
      </w:r>
      <w:r>
        <w:rPr>
          <w:b/>
        </w:rPr>
        <w:t>Wolf KG 40/9323</w:t>
      </w:r>
      <w:r>
        <w:t xml:space="preserve"> - 2600m3/hod., 0,75-0,25 kW/2,2-1,1A dle </w:t>
      </w:r>
      <w:proofErr w:type="spellStart"/>
      <w:r>
        <w:t>ot</w:t>
      </w:r>
      <w:proofErr w:type="spellEnd"/>
      <w:r>
        <w:t>.</w:t>
      </w:r>
    </w:p>
    <w:p w:rsidR="000E7A02" w:rsidRDefault="000E7A02" w:rsidP="001235B3">
      <w:pPr>
        <w:widowControl w:val="0"/>
        <w:numPr>
          <w:ilvl w:val="0"/>
          <w:numId w:val="46"/>
        </w:numPr>
      </w:pPr>
      <w:r>
        <w:t xml:space="preserve">1x </w:t>
      </w:r>
      <w:proofErr w:type="spellStart"/>
      <w:r>
        <w:t>kl.řemen</w:t>
      </w:r>
      <w:proofErr w:type="spellEnd"/>
      <w:r>
        <w:t xml:space="preserve"> 1082 </w:t>
      </w:r>
      <w:proofErr w:type="spellStart"/>
      <w:r>
        <w:t>Lw</w:t>
      </w:r>
      <w:proofErr w:type="spellEnd"/>
    </w:p>
    <w:p w:rsidR="000E7A02" w:rsidRDefault="000E7A02" w:rsidP="001235B3">
      <w:pPr>
        <w:widowControl w:val="0"/>
        <w:ind w:left="-709"/>
        <w:rPr>
          <w:b/>
        </w:rPr>
      </w:pPr>
      <w:r>
        <w:tab/>
      </w:r>
      <w:r>
        <w:tab/>
        <w:t xml:space="preserve">2x venkovní odtahová jednotka </w:t>
      </w:r>
      <w:r>
        <w:rPr>
          <w:b/>
        </w:rPr>
        <w:t>DV-40-4/4</w:t>
      </w:r>
      <w:r>
        <w:t xml:space="preserve">, 0,16-0,32 kW/1,15A dle </w:t>
      </w:r>
      <w:proofErr w:type="spellStart"/>
      <w:r>
        <w:t>ot</w:t>
      </w:r>
      <w:proofErr w:type="spellEnd"/>
      <w:r>
        <w:t>.</w:t>
      </w:r>
    </w:p>
    <w:p w:rsidR="000E7A02" w:rsidRDefault="000E7A02" w:rsidP="001235B3">
      <w:pPr>
        <w:widowControl w:val="0"/>
        <w:ind w:left="-709"/>
        <w:rPr>
          <w:b/>
        </w:rPr>
      </w:pPr>
    </w:p>
    <w:p w:rsidR="000E7A02" w:rsidRDefault="000E7A02" w:rsidP="001235B3">
      <w:pPr>
        <w:widowControl w:val="0"/>
        <w:ind w:left="-709" w:firstLine="709"/>
      </w:pPr>
      <w:r>
        <w:rPr>
          <w:b/>
        </w:rPr>
        <w:t>10.</w:t>
      </w:r>
    </w:p>
    <w:p w:rsidR="000E7A02" w:rsidRDefault="000E7A02" w:rsidP="001235B3">
      <w:pPr>
        <w:widowControl w:val="0"/>
        <w:ind w:left="-709" w:firstLine="709"/>
      </w:pPr>
      <w:r>
        <w:t xml:space="preserve">1x venkovní přívodní jednotka </w:t>
      </w:r>
      <w:r>
        <w:rPr>
          <w:b/>
        </w:rPr>
        <w:t>Wolf KG 40/9423</w:t>
      </w:r>
      <w:r>
        <w:t xml:space="preserve"> – 3200m3/hod.,1,4-0,3 kW/4,2-1,9A dle </w:t>
      </w:r>
      <w:proofErr w:type="spellStart"/>
      <w:r>
        <w:t>ot</w:t>
      </w:r>
      <w:proofErr w:type="spellEnd"/>
      <w:r>
        <w:t>.</w:t>
      </w:r>
    </w:p>
    <w:p w:rsidR="000E7A02" w:rsidRDefault="000E7A02" w:rsidP="001235B3">
      <w:pPr>
        <w:widowControl w:val="0"/>
        <w:numPr>
          <w:ilvl w:val="0"/>
          <w:numId w:val="46"/>
        </w:numPr>
      </w:pPr>
      <w:r>
        <w:t xml:space="preserve">1x </w:t>
      </w:r>
      <w:proofErr w:type="spellStart"/>
      <w:r>
        <w:t>kl.řemen</w:t>
      </w:r>
      <w:proofErr w:type="spellEnd"/>
      <w:r>
        <w:t xml:space="preserve"> 1082 </w:t>
      </w:r>
      <w:proofErr w:type="spellStart"/>
      <w:r>
        <w:t>Lw</w:t>
      </w:r>
      <w:proofErr w:type="spellEnd"/>
    </w:p>
    <w:p w:rsidR="000E7A02" w:rsidRDefault="000E7A02" w:rsidP="001235B3">
      <w:pPr>
        <w:widowControl w:val="0"/>
        <w:numPr>
          <w:ilvl w:val="0"/>
          <w:numId w:val="46"/>
        </w:numPr>
      </w:pPr>
      <w:r>
        <w:t>topný registr 18 kW</w:t>
      </w:r>
    </w:p>
    <w:p w:rsidR="000E7A02" w:rsidRDefault="000E7A02" w:rsidP="001235B3">
      <w:pPr>
        <w:widowControl w:val="0"/>
        <w:numPr>
          <w:ilvl w:val="0"/>
          <w:numId w:val="46"/>
        </w:numPr>
      </w:pPr>
      <w:r>
        <w:t>chladící registr 14,32kW</w:t>
      </w:r>
    </w:p>
    <w:p w:rsidR="000E7A02" w:rsidRDefault="000E7A02" w:rsidP="001235B3">
      <w:pPr>
        <w:widowControl w:val="0"/>
        <w:ind w:left="-709" w:firstLine="709"/>
      </w:pPr>
      <w:r>
        <w:t>1x filtrační jednotka</w:t>
      </w:r>
    </w:p>
    <w:p w:rsidR="000E7A02" w:rsidRDefault="000E7A02" w:rsidP="001235B3">
      <w:pPr>
        <w:widowControl w:val="0"/>
        <w:numPr>
          <w:ilvl w:val="0"/>
          <w:numId w:val="61"/>
        </w:numPr>
      </w:pPr>
      <w:r>
        <w:t xml:space="preserve">1x kapsový filtr </w:t>
      </w:r>
      <w:proofErr w:type="spellStart"/>
      <w:r>
        <w:t>Gea</w:t>
      </w:r>
      <w:proofErr w:type="spellEnd"/>
      <w:r>
        <w:t xml:space="preserve"> K55-5</w:t>
      </w:r>
    </w:p>
    <w:p w:rsidR="000E7A02" w:rsidRDefault="000E7A02" w:rsidP="001235B3">
      <w:pPr>
        <w:widowControl w:val="0"/>
        <w:ind w:left="-709" w:firstLine="709"/>
      </w:pPr>
      <w:r>
        <w:t xml:space="preserve">1x venkovní odvodní jednotka </w:t>
      </w:r>
      <w:r>
        <w:rPr>
          <w:b/>
        </w:rPr>
        <w:t>Wolf KG 40 9423</w:t>
      </w:r>
      <w:r>
        <w:t xml:space="preserve"> - 380V; 3,1/1,4A; P=1/0,2kW</w:t>
      </w:r>
    </w:p>
    <w:p w:rsidR="000E7A02" w:rsidRDefault="000E7A02" w:rsidP="001235B3">
      <w:pPr>
        <w:widowControl w:val="0"/>
        <w:numPr>
          <w:ilvl w:val="0"/>
          <w:numId w:val="61"/>
        </w:numPr>
        <w:rPr>
          <w:b/>
        </w:rPr>
      </w:pPr>
      <w:r>
        <w:t xml:space="preserve">1x </w:t>
      </w:r>
      <w:proofErr w:type="spellStart"/>
      <w:r>
        <w:t>kl.řemen</w:t>
      </w:r>
      <w:proofErr w:type="spellEnd"/>
      <w:r>
        <w:t xml:space="preserve"> 1082 </w:t>
      </w:r>
      <w:proofErr w:type="spellStart"/>
      <w:r>
        <w:t>Lw</w:t>
      </w:r>
      <w:proofErr w:type="spellEnd"/>
    </w:p>
    <w:p w:rsidR="000E7A02" w:rsidRDefault="000E7A02" w:rsidP="001235B3">
      <w:pPr>
        <w:widowControl w:val="0"/>
        <w:ind w:left="-709"/>
        <w:rPr>
          <w:b/>
        </w:rPr>
      </w:pPr>
    </w:p>
    <w:p w:rsidR="000E7A02" w:rsidRDefault="000E7A02" w:rsidP="001235B3">
      <w:pPr>
        <w:widowControl w:val="0"/>
        <w:ind w:left="-709"/>
        <w:rPr>
          <w:b/>
        </w:rPr>
      </w:pPr>
    </w:p>
    <w:p w:rsidR="000E7A02" w:rsidRDefault="000E7A02" w:rsidP="001235B3">
      <w:pPr>
        <w:widowControl w:val="0"/>
        <w:ind w:left="-709" w:firstLine="709"/>
      </w:pPr>
      <w:r>
        <w:rPr>
          <w:b/>
        </w:rPr>
        <w:lastRenderedPageBreak/>
        <w:t>11.</w:t>
      </w:r>
    </w:p>
    <w:p w:rsidR="000E7A02" w:rsidRDefault="000E7A02" w:rsidP="001235B3">
      <w:pPr>
        <w:widowControl w:val="0"/>
        <w:ind w:left="-709" w:firstLine="709"/>
        <w:rPr>
          <w:b/>
        </w:rPr>
      </w:pPr>
      <w:r>
        <w:t>Potrubní odtahová jednotka</w:t>
      </w:r>
      <w:r>
        <w:rPr>
          <w:b/>
        </w:rPr>
        <w:t xml:space="preserve"> </w:t>
      </w:r>
      <w:proofErr w:type="spellStart"/>
      <w:r>
        <w:rPr>
          <w:b/>
        </w:rPr>
        <w:t>Pichler</w:t>
      </w:r>
      <w:proofErr w:type="spellEnd"/>
      <w:r>
        <w:rPr>
          <w:b/>
        </w:rPr>
        <w:t xml:space="preserve"> EKAD 280-4</w:t>
      </w:r>
    </w:p>
    <w:p w:rsidR="000E7A02" w:rsidRDefault="000E7A02" w:rsidP="001235B3">
      <w:pPr>
        <w:widowControl w:val="0"/>
        <w:ind w:left="-709"/>
        <w:rPr>
          <w:b/>
        </w:rPr>
      </w:pPr>
    </w:p>
    <w:p w:rsidR="000E7A02" w:rsidRDefault="000E7A02" w:rsidP="001235B3">
      <w:pPr>
        <w:widowControl w:val="0"/>
        <w:ind w:left="-709" w:firstLine="709"/>
      </w:pPr>
      <w:r>
        <w:rPr>
          <w:b/>
        </w:rPr>
        <w:t>12.</w:t>
      </w:r>
    </w:p>
    <w:p w:rsidR="000E7A02" w:rsidRDefault="000E7A02" w:rsidP="001235B3">
      <w:pPr>
        <w:widowControl w:val="0"/>
        <w:ind w:left="-709" w:firstLine="709"/>
        <w:rPr>
          <w:b/>
        </w:rPr>
      </w:pPr>
      <w:r>
        <w:t xml:space="preserve">Venkovní odtahová jednotka </w:t>
      </w:r>
      <w:proofErr w:type="spellStart"/>
      <w:r>
        <w:rPr>
          <w:b/>
        </w:rPr>
        <w:t>Wering</w:t>
      </w:r>
      <w:proofErr w:type="spellEnd"/>
      <w:r>
        <w:rPr>
          <w:b/>
        </w:rPr>
        <w:t xml:space="preserve"> CDV 225/1400</w:t>
      </w:r>
      <w:r>
        <w:t xml:space="preserve"> Ex (380V; 0,37kW; 1,1A)</w:t>
      </w:r>
    </w:p>
    <w:p w:rsidR="000E7A02" w:rsidRDefault="000E7A02" w:rsidP="001235B3">
      <w:pPr>
        <w:widowControl w:val="0"/>
        <w:ind w:left="-709"/>
        <w:rPr>
          <w:b/>
        </w:rPr>
      </w:pPr>
    </w:p>
    <w:p w:rsidR="000E7A02" w:rsidRDefault="000E7A02" w:rsidP="001235B3">
      <w:pPr>
        <w:widowControl w:val="0"/>
        <w:ind w:left="-709" w:firstLine="709"/>
      </w:pPr>
      <w:r>
        <w:rPr>
          <w:b/>
        </w:rPr>
        <w:t>13.</w:t>
      </w:r>
    </w:p>
    <w:p w:rsidR="000E7A02" w:rsidRDefault="000E7A02" w:rsidP="001235B3">
      <w:pPr>
        <w:widowControl w:val="0"/>
        <w:ind w:left="-709" w:firstLine="709"/>
      </w:pPr>
      <w:r>
        <w:t xml:space="preserve">4x axiální ventilátor </w:t>
      </w:r>
      <w:r>
        <w:rPr>
          <w:b/>
        </w:rPr>
        <w:t>FAN VHL 71-12-04</w:t>
      </w:r>
      <w:r>
        <w:t xml:space="preserve"> – 21000m3/hod, 5,09kW</w:t>
      </w:r>
    </w:p>
    <w:p w:rsidR="000E7A02" w:rsidRDefault="000E7A02" w:rsidP="001235B3">
      <w:pPr>
        <w:widowControl w:val="0"/>
        <w:ind w:left="-709" w:firstLine="709"/>
      </w:pPr>
      <w:r>
        <w:t xml:space="preserve">1x rotační rekuperátor  </w:t>
      </w:r>
      <w:proofErr w:type="spellStart"/>
      <w:r>
        <w:rPr>
          <w:b/>
        </w:rPr>
        <w:t>Klindenburg</w:t>
      </w:r>
      <w:proofErr w:type="spellEnd"/>
      <w:r>
        <w:rPr>
          <w:b/>
        </w:rPr>
        <w:t xml:space="preserve"> RRT E3250</w:t>
      </w:r>
    </w:p>
    <w:p w:rsidR="000E7A02" w:rsidRDefault="000E7A02" w:rsidP="001235B3">
      <w:pPr>
        <w:widowControl w:val="0"/>
        <w:numPr>
          <w:ilvl w:val="0"/>
          <w:numId w:val="61"/>
        </w:numPr>
      </w:pPr>
      <w:r>
        <w:t xml:space="preserve">frekvenční měnič </w:t>
      </w:r>
      <w:proofErr w:type="spellStart"/>
      <w:r>
        <w:t>Danfoss</w:t>
      </w:r>
      <w:proofErr w:type="spellEnd"/>
      <w:r>
        <w:t xml:space="preserve"> VLT 2800</w:t>
      </w:r>
    </w:p>
    <w:p w:rsidR="000E7A02" w:rsidRDefault="000E7A02" w:rsidP="001235B3">
      <w:pPr>
        <w:widowControl w:val="0"/>
        <w:ind w:left="-709" w:firstLine="709"/>
      </w:pPr>
      <w:r>
        <w:t>1x rotační filtr</w:t>
      </w:r>
      <w:r>
        <w:rPr>
          <w:b/>
        </w:rPr>
        <w:t xml:space="preserve"> TROX 702 A05 1550</w:t>
      </w:r>
    </w:p>
    <w:p w:rsidR="000E7A02" w:rsidRDefault="000E7A02" w:rsidP="001235B3">
      <w:pPr>
        <w:widowControl w:val="0"/>
        <w:ind w:left="-709" w:firstLine="709"/>
      </w:pPr>
      <w:r>
        <w:t>1x rotační filtr</w:t>
      </w:r>
      <w:r>
        <w:rPr>
          <w:b/>
        </w:rPr>
        <w:t xml:space="preserve"> TROX 702 A05 1850</w:t>
      </w:r>
    </w:p>
    <w:p w:rsidR="000E7A02" w:rsidRDefault="000E7A02" w:rsidP="001235B3">
      <w:pPr>
        <w:widowControl w:val="0"/>
        <w:numPr>
          <w:ilvl w:val="0"/>
          <w:numId w:val="61"/>
        </w:numPr>
      </w:pPr>
      <w:r>
        <w:t>ovládání TROX D-4133</w:t>
      </w:r>
    </w:p>
    <w:p w:rsidR="000E7A02" w:rsidRDefault="000E7A02" w:rsidP="001235B3">
      <w:pPr>
        <w:widowControl w:val="0"/>
        <w:ind w:left="-349"/>
      </w:pPr>
    </w:p>
    <w:p w:rsidR="000E7A02" w:rsidRDefault="000E7A02" w:rsidP="001235B3">
      <w:pPr>
        <w:widowControl w:val="0"/>
        <w:ind w:left="-709" w:firstLine="709"/>
      </w:pPr>
      <w:r>
        <w:rPr>
          <w:b/>
        </w:rPr>
        <w:t>14.</w:t>
      </w:r>
    </w:p>
    <w:p w:rsidR="000E7A02" w:rsidRDefault="000E7A02" w:rsidP="001235B3">
      <w:pPr>
        <w:widowControl w:val="0"/>
        <w:ind w:left="-709" w:firstLine="709"/>
        <w:rPr>
          <w:b/>
        </w:rPr>
      </w:pPr>
      <w:r>
        <w:t xml:space="preserve">Venkovní odtahová jednotka </w:t>
      </w:r>
      <w:r>
        <w:rPr>
          <w:b/>
        </w:rPr>
        <w:t>Wolf DV 56-4/4</w:t>
      </w:r>
      <w:r>
        <w:t xml:space="preserve"> (380V; 0,16/0,32kW; 1,15A)</w:t>
      </w:r>
    </w:p>
    <w:p w:rsidR="000E7A02" w:rsidRDefault="000E7A02" w:rsidP="001235B3">
      <w:pPr>
        <w:widowControl w:val="0"/>
        <w:ind w:left="-709"/>
        <w:rPr>
          <w:b/>
        </w:rPr>
      </w:pPr>
    </w:p>
    <w:p w:rsidR="000E7A02" w:rsidRDefault="000E7A02" w:rsidP="001235B3">
      <w:pPr>
        <w:widowControl w:val="0"/>
        <w:ind w:left="-709" w:firstLine="709"/>
      </w:pPr>
      <w:r>
        <w:rPr>
          <w:b/>
        </w:rPr>
        <w:t>15.</w:t>
      </w:r>
    </w:p>
    <w:p w:rsidR="000E7A02" w:rsidRDefault="000E7A02" w:rsidP="001235B3">
      <w:pPr>
        <w:spacing w:before="120"/>
        <w:ind w:left="-567" w:firstLine="567"/>
        <w:rPr>
          <w:b/>
        </w:rPr>
      </w:pPr>
      <w:r>
        <w:t>Potrubní odtahová jednotka</w:t>
      </w:r>
      <w:r>
        <w:rPr>
          <w:b/>
        </w:rPr>
        <w:t xml:space="preserve"> </w:t>
      </w:r>
      <w:proofErr w:type="spellStart"/>
      <w:r>
        <w:rPr>
          <w:b/>
        </w:rPr>
        <w:t>Pichler</w:t>
      </w:r>
      <w:proofErr w:type="spellEnd"/>
      <w:r>
        <w:rPr>
          <w:b/>
        </w:rPr>
        <w:t xml:space="preserve"> CK 200 B</w:t>
      </w:r>
      <w:r>
        <w:t xml:space="preserve"> – 220V, 0,72A, 146W</w:t>
      </w:r>
    </w:p>
    <w:p w:rsidR="000E7A02" w:rsidRDefault="000E7A02" w:rsidP="001235B3">
      <w:pPr>
        <w:spacing w:before="120"/>
        <w:ind w:left="-567" w:firstLine="567"/>
        <w:rPr>
          <w:b/>
        </w:rPr>
      </w:pPr>
    </w:p>
    <w:p w:rsidR="000E7A02" w:rsidRDefault="000E7A02" w:rsidP="001235B3">
      <w:pPr>
        <w:spacing w:before="120"/>
        <w:ind w:left="-567" w:firstLine="567"/>
        <w:rPr>
          <w:i/>
          <w:color w:val="FF0000"/>
        </w:rPr>
      </w:pPr>
      <w:r>
        <w:rPr>
          <w:b/>
        </w:rPr>
        <w:t xml:space="preserve">c)   Prováděné činnosti </w:t>
      </w:r>
      <w:r>
        <w:rPr>
          <w:b/>
          <w:color w:val="000000"/>
        </w:rPr>
        <w:t>– zejména</w:t>
      </w:r>
      <w:r>
        <w:rPr>
          <w:b/>
        </w:rPr>
        <w:t>:</w:t>
      </w:r>
    </w:p>
    <w:p w:rsidR="000E7A02" w:rsidRDefault="000E7A02" w:rsidP="001235B3">
      <w:pPr>
        <w:widowControl w:val="0"/>
        <w:ind w:left="-709" w:firstLine="709"/>
        <w:rPr>
          <w:i/>
          <w:color w:val="FF0000"/>
        </w:rPr>
      </w:pPr>
    </w:p>
    <w:p w:rsidR="000E7A02" w:rsidRDefault="000E7A02" w:rsidP="001235B3">
      <w:pPr>
        <w:widowControl w:val="0"/>
        <w:numPr>
          <w:ilvl w:val="0"/>
          <w:numId w:val="53"/>
        </w:numPr>
      </w:pPr>
      <w:r>
        <w:t>kontrola, seřízení napnutí klínových řemenů, případná dodávka a výměna</w:t>
      </w:r>
    </w:p>
    <w:p w:rsidR="000E7A02" w:rsidRDefault="000E7A02" w:rsidP="001235B3">
      <w:pPr>
        <w:widowControl w:val="0"/>
        <w:numPr>
          <w:ilvl w:val="0"/>
          <w:numId w:val="53"/>
        </w:numPr>
      </w:pPr>
      <w:r>
        <w:t>kontrola a údržba ložisek a uložení ventilátorů</w:t>
      </w:r>
    </w:p>
    <w:p w:rsidR="000E7A02" w:rsidRDefault="000E7A02" w:rsidP="001235B3">
      <w:pPr>
        <w:widowControl w:val="0"/>
        <w:numPr>
          <w:ilvl w:val="0"/>
          <w:numId w:val="53"/>
        </w:numPr>
      </w:pPr>
      <w:r>
        <w:t>čištění jednotlivých komor VZT</w:t>
      </w:r>
    </w:p>
    <w:p w:rsidR="000E7A02" w:rsidRDefault="000E7A02" w:rsidP="001235B3">
      <w:pPr>
        <w:widowControl w:val="0"/>
        <w:numPr>
          <w:ilvl w:val="0"/>
          <w:numId w:val="53"/>
        </w:numPr>
      </w:pPr>
      <w:r>
        <w:t>kontrola a údržba ohřívacích a chladících registrů, jejich neporušenosti a průchodnosti</w:t>
      </w:r>
    </w:p>
    <w:p w:rsidR="000E7A02" w:rsidRDefault="000E7A02" w:rsidP="001235B3">
      <w:pPr>
        <w:widowControl w:val="0"/>
        <w:numPr>
          <w:ilvl w:val="0"/>
          <w:numId w:val="53"/>
        </w:numPr>
      </w:pPr>
      <w:r>
        <w:t>kontrola a údržba filtračních komor, dodávka a výměna filtrů</w:t>
      </w:r>
    </w:p>
    <w:p w:rsidR="000E7A02" w:rsidRDefault="000E7A02" w:rsidP="001235B3">
      <w:pPr>
        <w:widowControl w:val="0"/>
        <w:numPr>
          <w:ilvl w:val="0"/>
          <w:numId w:val="53"/>
        </w:numPr>
      </w:pPr>
      <w:r>
        <w:t>kontrola a údržba rotačního rekuperátoru</w:t>
      </w:r>
    </w:p>
    <w:p w:rsidR="000E7A02" w:rsidRDefault="000E7A02" w:rsidP="001235B3">
      <w:pPr>
        <w:widowControl w:val="0"/>
        <w:numPr>
          <w:ilvl w:val="0"/>
          <w:numId w:val="53"/>
        </w:numPr>
      </w:pPr>
      <w:r>
        <w:t>kontrola a údržba rotačního filtru případně práce při jeho výměně</w:t>
      </w:r>
    </w:p>
    <w:p w:rsidR="000E7A02" w:rsidRDefault="007B75A5" w:rsidP="001235B3">
      <w:pPr>
        <w:widowControl w:val="0"/>
        <w:numPr>
          <w:ilvl w:val="0"/>
          <w:numId w:val="53"/>
        </w:numPr>
      </w:pPr>
      <w:r>
        <w:t xml:space="preserve">dodávka a </w:t>
      </w:r>
      <w:r w:rsidR="000E7A02">
        <w:t>výměna všech filtrů ve vzduchotechnických jednotkách</w:t>
      </w:r>
    </w:p>
    <w:p w:rsidR="000E7A02" w:rsidRDefault="000E7A02" w:rsidP="001235B3">
      <w:pPr>
        <w:tabs>
          <w:tab w:val="left" w:pos="0"/>
        </w:tabs>
        <w:ind w:hanging="709"/>
      </w:pPr>
    </w:p>
    <w:p w:rsidR="000E7A02" w:rsidRDefault="000E7A02" w:rsidP="001235B3">
      <w:pPr>
        <w:rPr>
          <w:b/>
        </w:rPr>
      </w:pPr>
      <w:r>
        <w:rPr>
          <w:b/>
        </w:rPr>
        <w:t>Spotřební materiál k servisní údržbě:</w:t>
      </w:r>
    </w:p>
    <w:p w:rsidR="000E7A02" w:rsidRDefault="000E7A02" w:rsidP="001235B3">
      <w:pPr>
        <w:rPr>
          <w:b/>
        </w:rPr>
      </w:pPr>
    </w:p>
    <w:tbl>
      <w:tblPr>
        <w:tblW w:w="0" w:type="auto"/>
        <w:tblInd w:w="55" w:type="dxa"/>
        <w:tblLayout w:type="fixed"/>
        <w:tblCellMar>
          <w:left w:w="70" w:type="dxa"/>
          <w:right w:w="70" w:type="dxa"/>
        </w:tblCellMar>
        <w:tblLook w:val="0000" w:firstRow="0" w:lastRow="0" w:firstColumn="0" w:lastColumn="0" w:noHBand="0" w:noVBand="0"/>
      </w:tblPr>
      <w:tblGrid>
        <w:gridCol w:w="5400"/>
        <w:gridCol w:w="1120"/>
      </w:tblGrid>
      <w:tr w:rsidR="000E7A02">
        <w:trPr>
          <w:trHeight w:val="255"/>
        </w:trPr>
        <w:tc>
          <w:tcPr>
            <w:tcW w:w="5400" w:type="dxa"/>
            <w:shd w:val="clear" w:color="auto" w:fill="auto"/>
            <w:vAlign w:val="bottom"/>
          </w:tcPr>
          <w:p w:rsidR="000E7A02" w:rsidRDefault="000E7A02" w:rsidP="001235B3">
            <w:pPr>
              <w:rPr>
                <w:rFonts w:ascii="Arial" w:hAnsi="Arial" w:cs="Arial"/>
                <w:szCs w:val="24"/>
              </w:rPr>
            </w:pPr>
            <w:r>
              <w:rPr>
                <w:rFonts w:ascii="Arial" w:hAnsi="Arial" w:cs="Arial"/>
                <w:szCs w:val="24"/>
              </w:rPr>
              <w:t>Materiál</w:t>
            </w:r>
          </w:p>
        </w:tc>
        <w:tc>
          <w:tcPr>
            <w:tcW w:w="1120" w:type="dxa"/>
            <w:shd w:val="clear" w:color="auto" w:fill="auto"/>
            <w:vAlign w:val="bottom"/>
          </w:tcPr>
          <w:p w:rsidR="000E7A02" w:rsidRDefault="000E7A02" w:rsidP="001235B3">
            <w:r>
              <w:rPr>
                <w:rFonts w:ascii="Arial" w:hAnsi="Arial" w:cs="Arial"/>
                <w:szCs w:val="24"/>
              </w:rPr>
              <w:t>Ks/rok </w:t>
            </w:r>
          </w:p>
        </w:tc>
      </w:tr>
      <w:tr w:rsidR="000E7A02">
        <w:trPr>
          <w:trHeight w:val="255"/>
        </w:trPr>
        <w:tc>
          <w:tcPr>
            <w:tcW w:w="5400" w:type="dxa"/>
            <w:shd w:val="clear" w:color="auto" w:fill="auto"/>
            <w:vAlign w:val="bottom"/>
          </w:tcPr>
          <w:p w:rsidR="000E7A02" w:rsidRDefault="000E7A02" w:rsidP="00B338F1">
            <w:pPr>
              <w:rPr>
                <w:szCs w:val="24"/>
              </w:rPr>
            </w:pPr>
            <w:r>
              <w:rPr>
                <w:b/>
                <w:szCs w:val="24"/>
              </w:rPr>
              <w:t>pravidelně</w:t>
            </w:r>
          </w:p>
          <w:p w:rsidR="000E7A02" w:rsidRDefault="000E7A02" w:rsidP="00B338F1">
            <w:pPr>
              <w:rPr>
                <w:szCs w:val="24"/>
              </w:rPr>
            </w:pPr>
            <w:r>
              <w:rPr>
                <w:szCs w:val="24"/>
              </w:rPr>
              <w:t xml:space="preserve">filtr </w:t>
            </w:r>
            <w:proofErr w:type="spellStart"/>
            <w:r>
              <w:rPr>
                <w:szCs w:val="24"/>
              </w:rPr>
              <w:t>Gea</w:t>
            </w:r>
            <w:proofErr w:type="spellEnd"/>
            <w:r>
              <w:rPr>
                <w:szCs w:val="24"/>
              </w:rPr>
              <w:t xml:space="preserve"> </w:t>
            </w:r>
            <w:proofErr w:type="spellStart"/>
            <w:r>
              <w:rPr>
                <w:szCs w:val="24"/>
              </w:rPr>
              <w:t>Multisack</w:t>
            </w:r>
            <w:proofErr w:type="spellEnd"/>
            <w:r>
              <w:rPr>
                <w:szCs w:val="24"/>
              </w:rPr>
              <w:t xml:space="preserve"> K55-5</w:t>
            </w:r>
          </w:p>
        </w:tc>
        <w:tc>
          <w:tcPr>
            <w:tcW w:w="1120" w:type="dxa"/>
            <w:shd w:val="clear" w:color="auto" w:fill="auto"/>
            <w:vAlign w:val="bottom"/>
          </w:tcPr>
          <w:p w:rsidR="000E7A02" w:rsidRDefault="000E7A02" w:rsidP="001235B3">
            <w:r>
              <w:rPr>
                <w:szCs w:val="24"/>
              </w:rPr>
              <w:t>26</w:t>
            </w:r>
          </w:p>
        </w:tc>
      </w:tr>
      <w:tr w:rsidR="000E7A02">
        <w:trPr>
          <w:trHeight w:val="255"/>
        </w:trPr>
        <w:tc>
          <w:tcPr>
            <w:tcW w:w="5400" w:type="dxa"/>
            <w:shd w:val="clear" w:color="auto" w:fill="auto"/>
            <w:vAlign w:val="bottom"/>
          </w:tcPr>
          <w:p w:rsidR="000E7A02" w:rsidRDefault="000E7A02" w:rsidP="00B338F1">
            <w:pPr>
              <w:rPr>
                <w:szCs w:val="24"/>
              </w:rPr>
            </w:pPr>
            <w:r>
              <w:rPr>
                <w:szCs w:val="24"/>
              </w:rPr>
              <w:t xml:space="preserve">filtr </w:t>
            </w:r>
            <w:proofErr w:type="spellStart"/>
            <w:r>
              <w:rPr>
                <w:szCs w:val="24"/>
              </w:rPr>
              <w:t>Gea</w:t>
            </w:r>
            <w:proofErr w:type="spellEnd"/>
            <w:r>
              <w:rPr>
                <w:szCs w:val="24"/>
              </w:rPr>
              <w:t xml:space="preserve"> </w:t>
            </w:r>
            <w:proofErr w:type="spellStart"/>
            <w:r>
              <w:rPr>
                <w:szCs w:val="24"/>
              </w:rPr>
              <w:t>Multisack</w:t>
            </w:r>
            <w:proofErr w:type="spellEnd"/>
            <w:r>
              <w:rPr>
                <w:szCs w:val="24"/>
              </w:rPr>
              <w:t xml:space="preserve"> K55-1</w:t>
            </w:r>
          </w:p>
        </w:tc>
        <w:tc>
          <w:tcPr>
            <w:tcW w:w="1120" w:type="dxa"/>
            <w:shd w:val="clear" w:color="auto" w:fill="auto"/>
            <w:vAlign w:val="bottom"/>
          </w:tcPr>
          <w:p w:rsidR="000E7A02" w:rsidRDefault="000E7A02" w:rsidP="00B338F1">
            <w:r>
              <w:rPr>
                <w:szCs w:val="24"/>
              </w:rPr>
              <w:t>14</w:t>
            </w:r>
          </w:p>
        </w:tc>
      </w:tr>
      <w:tr w:rsidR="000E7A02">
        <w:trPr>
          <w:trHeight w:val="255"/>
        </w:trPr>
        <w:tc>
          <w:tcPr>
            <w:tcW w:w="5400" w:type="dxa"/>
            <w:shd w:val="clear" w:color="auto" w:fill="auto"/>
            <w:vAlign w:val="bottom"/>
          </w:tcPr>
          <w:p w:rsidR="000E7A02" w:rsidRDefault="000E7A02" w:rsidP="00B338F1">
            <w:pPr>
              <w:snapToGrid w:val="0"/>
              <w:rPr>
                <w:szCs w:val="24"/>
              </w:rPr>
            </w:pPr>
          </w:p>
        </w:tc>
        <w:tc>
          <w:tcPr>
            <w:tcW w:w="1120" w:type="dxa"/>
            <w:shd w:val="clear" w:color="auto" w:fill="auto"/>
            <w:vAlign w:val="bottom"/>
          </w:tcPr>
          <w:p w:rsidR="000E7A02" w:rsidRDefault="000E7A02" w:rsidP="00B338F1">
            <w:pPr>
              <w:snapToGrid w:val="0"/>
              <w:rPr>
                <w:szCs w:val="24"/>
              </w:rPr>
            </w:pPr>
          </w:p>
        </w:tc>
      </w:tr>
      <w:tr w:rsidR="000E7A02">
        <w:trPr>
          <w:trHeight w:val="255"/>
        </w:trPr>
        <w:tc>
          <w:tcPr>
            <w:tcW w:w="5400" w:type="dxa"/>
            <w:shd w:val="clear" w:color="auto" w:fill="auto"/>
            <w:vAlign w:val="bottom"/>
          </w:tcPr>
          <w:p w:rsidR="000E7A02" w:rsidRDefault="000E7A02" w:rsidP="00B338F1">
            <w:pPr>
              <w:rPr>
                <w:szCs w:val="24"/>
              </w:rPr>
            </w:pPr>
            <w:r>
              <w:rPr>
                <w:b/>
                <w:szCs w:val="24"/>
              </w:rPr>
              <w:t>nepravidelně dle potřeby / na objednání</w:t>
            </w:r>
          </w:p>
        </w:tc>
        <w:tc>
          <w:tcPr>
            <w:tcW w:w="1120" w:type="dxa"/>
            <w:shd w:val="clear" w:color="auto" w:fill="auto"/>
            <w:vAlign w:val="bottom"/>
          </w:tcPr>
          <w:p w:rsidR="000E7A02" w:rsidRDefault="000E7A02" w:rsidP="00B338F1">
            <w:pPr>
              <w:snapToGrid w:val="0"/>
              <w:rPr>
                <w:szCs w:val="24"/>
              </w:rPr>
            </w:pPr>
          </w:p>
        </w:tc>
      </w:tr>
      <w:tr w:rsidR="000E7A02">
        <w:trPr>
          <w:trHeight w:val="255"/>
        </w:trPr>
        <w:tc>
          <w:tcPr>
            <w:tcW w:w="5400" w:type="dxa"/>
            <w:shd w:val="clear" w:color="auto" w:fill="auto"/>
            <w:vAlign w:val="bottom"/>
          </w:tcPr>
          <w:p w:rsidR="000E7A02" w:rsidRDefault="000E7A02" w:rsidP="00B338F1">
            <w:pPr>
              <w:rPr>
                <w:szCs w:val="24"/>
              </w:rPr>
            </w:pPr>
            <w:r>
              <w:rPr>
                <w:szCs w:val="24"/>
              </w:rPr>
              <w:t xml:space="preserve">klínový řemen 13-1200 </w:t>
            </w:r>
            <w:proofErr w:type="spellStart"/>
            <w:r>
              <w:rPr>
                <w:szCs w:val="24"/>
              </w:rPr>
              <w:t>Lw</w:t>
            </w:r>
            <w:proofErr w:type="spellEnd"/>
          </w:p>
        </w:tc>
        <w:tc>
          <w:tcPr>
            <w:tcW w:w="1120" w:type="dxa"/>
            <w:shd w:val="clear" w:color="auto" w:fill="auto"/>
            <w:vAlign w:val="bottom"/>
          </w:tcPr>
          <w:p w:rsidR="000E7A02" w:rsidRDefault="000E7A02" w:rsidP="00B338F1">
            <w:r>
              <w:rPr>
                <w:szCs w:val="24"/>
              </w:rPr>
              <w:t>3</w:t>
            </w:r>
          </w:p>
        </w:tc>
      </w:tr>
      <w:tr w:rsidR="000E7A02">
        <w:trPr>
          <w:trHeight w:val="255"/>
        </w:trPr>
        <w:tc>
          <w:tcPr>
            <w:tcW w:w="5400" w:type="dxa"/>
            <w:shd w:val="clear" w:color="auto" w:fill="auto"/>
            <w:vAlign w:val="bottom"/>
          </w:tcPr>
          <w:p w:rsidR="000E7A02" w:rsidRDefault="000E7A02" w:rsidP="00B338F1">
            <w:pPr>
              <w:rPr>
                <w:szCs w:val="24"/>
              </w:rPr>
            </w:pPr>
            <w:r>
              <w:rPr>
                <w:szCs w:val="24"/>
              </w:rPr>
              <w:t xml:space="preserve">klínový řemen 1082 </w:t>
            </w:r>
            <w:proofErr w:type="spellStart"/>
            <w:r>
              <w:rPr>
                <w:szCs w:val="24"/>
              </w:rPr>
              <w:t>Lw</w:t>
            </w:r>
            <w:proofErr w:type="spellEnd"/>
          </w:p>
        </w:tc>
        <w:tc>
          <w:tcPr>
            <w:tcW w:w="1120" w:type="dxa"/>
            <w:shd w:val="clear" w:color="auto" w:fill="auto"/>
            <w:vAlign w:val="bottom"/>
          </w:tcPr>
          <w:p w:rsidR="000E7A02" w:rsidRDefault="000E7A02" w:rsidP="00B338F1">
            <w:r>
              <w:rPr>
                <w:szCs w:val="24"/>
              </w:rPr>
              <w:t>7</w:t>
            </w:r>
          </w:p>
        </w:tc>
      </w:tr>
      <w:tr w:rsidR="000E7A02">
        <w:trPr>
          <w:trHeight w:val="255"/>
        </w:trPr>
        <w:tc>
          <w:tcPr>
            <w:tcW w:w="5400" w:type="dxa"/>
            <w:shd w:val="clear" w:color="auto" w:fill="auto"/>
            <w:vAlign w:val="bottom"/>
          </w:tcPr>
          <w:p w:rsidR="000E7A02" w:rsidRDefault="000E7A02" w:rsidP="00B338F1">
            <w:pPr>
              <w:rPr>
                <w:szCs w:val="24"/>
              </w:rPr>
            </w:pPr>
            <w:r>
              <w:rPr>
                <w:szCs w:val="24"/>
              </w:rPr>
              <w:t xml:space="preserve">klínový řemen 862 </w:t>
            </w:r>
            <w:proofErr w:type="spellStart"/>
            <w:r>
              <w:rPr>
                <w:szCs w:val="24"/>
              </w:rPr>
              <w:t>Lw</w:t>
            </w:r>
            <w:proofErr w:type="spellEnd"/>
          </w:p>
        </w:tc>
        <w:tc>
          <w:tcPr>
            <w:tcW w:w="1120" w:type="dxa"/>
            <w:shd w:val="clear" w:color="auto" w:fill="auto"/>
            <w:vAlign w:val="bottom"/>
          </w:tcPr>
          <w:p w:rsidR="000E7A02" w:rsidRDefault="000E7A02" w:rsidP="00B338F1">
            <w:r>
              <w:rPr>
                <w:szCs w:val="24"/>
              </w:rPr>
              <w:t>2</w:t>
            </w:r>
          </w:p>
        </w:tc>
      </w:tr>
      <w:tr w:rsidR="000E7A02">
        <w:trPr>
          <w:trHeight w:val="255"/>
        </w:trPr>
        <w:tc>
          <w:tcPr>
            <w:tcW w:w="5400" w:type="dxa"/>
            <w:shd w:val="clear" w:color="auto" w:fill="auto"/>
            <w:vAlign w:val="bottom"/>
          </w:tcPr>
          <w:p w:rsidR="000E7A02" w:rsidRDefault="000E7A02" w:rsidP="00B338F1">
            <w:pPr>
              <w:rPr>
                <w:szCs w:val="24"/>
              </w:rPr>
            </w:pPr>
            <w:r>
              <w:rPr>
                <w:szCs w:val="24"/>
              </w:rPr>
              <w:t xml:space="preserve">klínový řemen SPA 2120 </w:t>
            </w:r>
            <w:proofErr w:type="spellStart"/>
            <w:r>
              <w:rPr>
                <w:szCs w:val="24"/>
              </w:rPr>
              <w:t>Lw</w:t>
            </w:r>
            <w:proofErr w:type="spellEnd"/>
          </w:p>
        </w:tc>
        <w:tc>
          <w:tcPr>
            <w:tcW w:w="1120" w:type="dxa"/>
            <w:shd w:val="clear" w:color="auto" w:fill="auto"/>
            <w:vAlign w:val="bottom"/>
          </w:tcPr>
          <w:p w:rsidR="000E7A02" w:rsidRDefault="000E7A02" w:rsidP="00B338F1">
            <w:r>
              <w:rPr>
                <w:szCs w:val="24"/>
              </w:rPr>
              <w:t>4</w:t>
            </w:r>
          </w:p>
        </w:tc>
      </w:tr>
      <w:tr w:rsidR="000E7A02">
        <w:trPr>
          <w:trHeight w:val="80"/>
        </w:trPr>
        <w:tc>
          <w:tcPr>
            <w:tcW w:w="5400" w:type="dxa"/>
            <w:shd w:val="clear" w:color="auto" w:fill="auto"/>
            <w:vAlign w:val="bottom"/>
          </w:tcPr>
          <w:p w:rsidR="000E7A02" w:rsidRDefault="000E7A02" w:rsidP="00B338F1">
            <w:pPr>
              <w:rPr>
                <w:szCs w:val="24"/>
              </w:rPr>
            </w:pPr>
            <w:r>
              <w:rPr>
                <w:szCs w:val="24"/>
              </w:rPr>
              <w:t xml:space="preserve">klínový řemen SPZ 1312 </w:t>
            </w:r>
            <w:proofErr w:type="spellStart"/>
            <w:r>
              <w:rPr>
                <w:szCs w:val="24"/>
              </w:rPr>
              <w:t>Lw</w:t>
            </w:r>
            <w:proofErr w:type="spellEnd"/>
          </w:p>
        </w:tc>
        <w:tc>
          <w:tcPr>
            <w:tcW w:w="1120" w:type="dxa"/>
            <w:shd w:val="clear" w:color="auto" w:fill="auto"/>
            <w:vAlign w:val="bottom"/>
          </w:tcPr>
          <w:p w:rsidR="000E7A02" w:rsidRDefault="000E7A02" w:rsidP="00B338F1">
            <w:r>
              <w:rPr>
                <w:szCs w:val="24"/>
              </w:rPr>
              <w:t>2</w:t>
            </w:r>
          </w:p>
        </w:tc>
      </w:tr>
      <w:tr w:rsidR="000E7A02">
        <w:trPr>
          <w:trHeight w:val="80"/>
        </w:trPr>
        <w:tc>
          <w:tcPr>
            <w:tcW w:w="5400" w:type="dxa"/>
            <w:shd w:val="clear" w:color="auto" w:fill="auto"/>
            <w:vAlign w:val="bottom"/>
          </w:tcPr>
          <w:p w:rsidR="000E7A02" w:rsidRDefault="000E7A02" w:rsidP="00B338F1">
            <w:pPr>
              <w:snapToGrid w:val="0"/>
              <w:rPr>
                <w:color w:val="00B050"/>
                <w:szCs w:val="24"/>
              </w:rPr>
            </w:pPr>
          </w:p>
        </w:tc>
        <w:tc>
          <w:tcPr>
            <w:tcW w:w="1120" w:type="dxa"/>
            <w:shd w:val="clear" w:color="auto" w:fill="auto"/>
            <w:vAlign w:val="bottom"/>
          </w:tcPr>
          <w:p w:rsidR="000E7A02" w:rsidRDefault="000E7A02" w:rsidP="00B338F1">
            <w:pPr>
              <w:snapToGrid w:val="0"/>
              <w:rPr>
                <w:color w:val="00B050"/>
                <w:szCs w:val="24"/>
              </w:rPr>
            </w:pPr>
          </w:p>
        </w:tc>
      </w:tr>
    </w:tbl>
    <w:p w:rsidR="00FC2014" w:rsidRDefault="00FC2014" w:rsidP="00B338F1">
      <w:pPr>
        <w:tabs>
          <w:tab w:val="left" w:pos="0"/>
        </w:tabs>
        <w:rPr>
          <w:b/>
          <w:szCs w:val="24"/>
          <w:u w:val="single"/>
        </w:rPr>
      </w:pPr>
    </w:p>
    <w:p w:rsidR="00FC2014" w:rsidRDefault="00FC2014" w:rsidP="00B338F1">
      <w:pPr>
        <w:ind w:firstLine="284"/>
        <w:rPr>
          <w:b/>
        </w:rPr>
      </w:pPr>
      <w:r w:rsidRPr="00C14601">
        <w:rPr>
          <w:b/>
        </w:rPr>
        <w:t>Činnost na výzvu:</w:t>
      </w:r>
    </w:p>
    <w:p w:rsidR="00FC2014" w:rsidRDefault="00FC2014" w:rsidP="001235B3">
      <w:pPr>
        <w:numPr>
          <w:ilvl w:val="0"/>
          <w:numId w:val="90"/>
        </w:numPr>
        <w:tabs>
          <w:tab w:val="left" w:pos="0"/>
        </w:tabs>
        <w:ind w:left="426" w:hanging="426"/>
      </w:pPr>
      <w:r>
        <w:t>opravy zařízení</w:t>
      </w:r>
    </w:p>
    <w:p w:rsidR="00FC2014" w:rsidRDefault="00FC2014" w:rsidP="001235B3">
      <w:pPr>
        <w:tabs>
          <w:tab w:val="left" w:pos="0"/>
        </w:tabs>
      </w:pPr>
    </w:p>
    <w:p w:rsidR="00FC2014" w:rsidRDefault="00FC2014" w:rsidP="001235B3">
      <w:pPr>
        <w:tabs>
          <w:tab w:val="left" w:pos="0"/>
        </w:tabs>
        <w:rPr>
          <w:b/>
          <w:szCs w:val="24"/>
          <w:u w:val="single"/>
        </w:rPr>
      </w:pPr>
    </w:p>
    <w:p w:rsidR="00C951C7" w:rsidRDefault="00C951C7" w:rsidP="001235B3">
      <w:pPr>
        <w:tabs>
          <w:tab w:val="left" w:pos="0"/>
        </w:tabs>
        <w:rPr>
          <w:b/>
          <w:szCs w:val="24"/>
          <w:u w:val="single"/>
        </w:rPr>
      </w:pPr>
    </w:p>
    <w:p w:rsidR="000E7A02" w:rsidRDefault="000E7A02" w:rsidP="001235B3">
      <w:pPr>
        <w:tabs>
          <w:tab w:val="left" w:pos="0"/>
        </w:tabs>
        <w:rPr>
          <w:b/>
        </w:rPr>
      </w:pPr>
      <w:r>
        <w:rPr>
          <w:b/>
          <w:szCs w:val="24"/>
          <w:u w:val="single"/>
        </w:rPr>
        <w:t>PS4 Chlazení</w:t>
      </w:r>
    </w:p>
    <w:p w:rsidR="000E7A02" w:rsidRDefault="000E7A02" w:rsidP="001235B3">
      <w:pPr>
        <w:rPr>
          <w:b/>
        </w:rPr>
      </w:pPr>
    </w:p>
    <w:p w:rsidR="000E7A02" w:rsidRDefault="000E7A02" w:rsidP="001235B3">
      <w:pPr>
        <w:rPr>
          <w:b/>
        </w:rPr>
      </w:pPr>
      <w:r>
        <w:rPr>
          <w:b/>
        </w:rPr>
        <w:t xml:space="preserve">a)  </w:t>
      </w:r>
      <w:r>
        <w:rPr>
          <w:b/>
          <w:color w:val="000000"/>
        </w:rPr>
        <w:t xml:space="preserve">Předpokládaný termín plnění pravidelné údržby: </w:t>
      </w:r>
      <w:r>
        <w:rPr>
          <w:color w:val="000000"/>
        </w:rPr>
        <w:t xml:space="preserve">1x ročně (duben) bude provedena dle </w:t>
      </w:r>
      <w:r>
        <w:t>aktuální platné legislativy</w:t>
      </w:r>
    </w:p>
    <w:p w:rsidR="000E7A02" w:rsidRDefault="000E7A02" w:rsidP="001235B3">
      <w:pPr>
        <w:rPr>
          <w:b/>
        </w:rPr>
      </w:pPr>
    </w:p>
    <w:p w:rsidR="000E7A02" w:rsidRDefault="000E7A02" w:rsidP="001235B3">
      <w:pPr>
        <w:rPr>
          <w:i/>
          <w:color w:val="00B0F0"/>
          <w:u w:val="single"/>
        </w:rPr>
      </w:pPr>
      <w:r>
        <w:rPr>
          <w:b/>
        </w:rPr>
        <w:t>b)   Specifikace provozního souboru:</w:t>
      </w:r>
    </w:p>
    <w:p w:rsidR="000E7A02" w:rsidRDefault="000E7A02" w:rsidP="001235B3">
      <w:pPr>
        <w:rPr>
          <w:i/>
          <w:color w:val="00B0F0"/>
          <w:u w:val="single"/>
        </w:rPr>
      </w:pPr>
    </w:p>
    <w:p w:rsidR="000E7A02" w:rsidRDefault="000E7A02" w:rsidP="001235B3">
      <w:pPr>
        <w:rPr>
          <w:i/>
          <w:u w:val="single"/>
        </w:rPr>
      </w:pPr>
      <w:r>
        <w:rPr>
          <w:i/>
          <w:u w:val="single"/>
        </w:rPr>
        <w:t>Samostatné klimatizační jednotky</w:t>
      </w:r>
    </w:p>
    <w:p w:rsidR="000E7A02" w:rsidRDefault="000E7A02" w:rsidP="001235B3">
      <w:pPr>
        <w:rPr>
          <w:i/>
          <w:u w:val="single"/>
        </w:rPr>
      </w:pPr>
    </w:p>
    <w:p w:rsidR="000E7A02" w:rsidRDefault="000E7A02" w:rsidP="001235B3">
      <w:r>
        <w:tab/>
        <w:t xml:space="preserve">Vnitřní jednotky </w:t>
      </w:r>
      <w:r>
        <w:tab/>
      </w:r>
      <w:r>
        <w:tab/>
        <w:t>Venkovní jednotky</w:t>
      </w:r>
      <w:r>
        <w:tab/>
      </w:r>
      <w:r>
        <w:tab/>
        <w:t>Pro místnost</w:t>
      </w:r>
    </w:p>
    <w:p w:rsidR="000E7A02" w:rsidRDefault="000E7A02" w:rsidP="001235B3"/>
    <w:p w:rsidR="000E7A02" w:rsidRDefault="000E7A02" w:rsidP="001235B3">
      <w:pPr>
        <w:ind w:left="360"/>
      </w:pPr>
      <w:r>
        <w:t xml:space="preserve">1x </w:t>
      </w:r>
      <w:proofErr w:type="spellStart"/>
      <w:r>
        <w:t>Daikin</w:t>
      </w:r>
      <w:proofErr w:type="spellEnd"/>
      <w:r>
        <w:t xml:space="preserve"> FH125FJ7V1 </w:t>
      </w:r>
      <w:r>
        <w:tab/>
      </w:r>
      <w:r>
        <w:tab/>
        <w:t xml:space="preserve">1x </w:t>
      </w:r>
      <w:proofErr w:type="spellStart"/>
      <w:r>
        <w:t>Daikin</w:t>
      </w:r>
      <w:proofErr w:type="spellEnd"/>
      <w:r>
        <w:t xml:space="preserve"> R125FJ7W1</w:t>
      </w:r>
      <w:r>
        <w:tab/>
      </w:r>
      <w:r>
        <w:tab/>
        <w:t>0.29a</w:t>
      </w:r>
    </w:p>
    <w:p w:rsidR="000E7A02" w:rsidRDefault="000E7A02" w:rsidP="001235B3">
      <w:pPr>
        <w:ind w:left="360"/>
      </w:pPr>
      <w:r>
        <w:t xml:space="preserve">1x </w:t>
      </w:r>
      <w:proofErr w:type="spellStart"/>
      <w:r>
        <w:t>Daikin</w:t>
      </w:r>
      <w:proofErr w:type="spellEnd"/>
      <w:r>
        <w:t xml:space="preserve"> FH1100FJ7V1</w:t>
      </w:r>
      <w:r>
        <w:tab/>
      </w:r>
      <w:r>
        <w:tab/>
        <w:t xml:space="preserve">1x </w:t>
      </w:r>
      <w:proofErr w:type="spellStart"/>
      <w:r>
        <w:t>Daikin</w:t>
      </w:r>
      <w:proofErr w:type="spellEnd"/>
      <w:r>
        <w:t xml:space="preserve"> R100FJY1</w:t>
      </w:r>
      <w:r>
        <w:tab/>
      </w:r>
      <w:r>
        <w:tab/>
      </w:r>
      <w:r>
        <w:tab/>
        <w:t>0.29a</w:t>
      </w:r>
    </w:p>
    <w:p w:rsidR="000E7A02" w:rsidRDefault="000E7A02" w:rsidP="001235B3">
      <w:pPr>
        <w:ind w:left="360"/>
      </w:pPr>
      <w:r>
        <w:t xml:space="preserve">1x </w:t>
      </w:r>
      <w:proofErr w:type="spellStart"/>
      <w:r>
        <w:t>Daikin</w:t>
      </w:r>
      <w:proofErr w:type="spellEnd"/>
      <w:r>
        <w:t xml:space="preserve"> FH45FJ7V1</w:t>
      </w:r>
      <w:r>
        <w:tab/>
      </w:r>
      <w:r>
        <w:tab/>
        <w:t xml:space="preserve">1x </w:t>
      </w:r>
      <w:proofErr w:type="spellStart"/>
      <w:r>
        <w:t>Daikin</w:t>
      </w:r>
      <w:proofErr w:type="spellEnd"/>
      <w:r>
        <w:t xml:space="preserve"> R45DB7W11</w:t>
      </w:r>
      <w:r>
        <w:tab/>
      </w:r>
      <w:r>
        <w:tab/>
        <w:t>0.29b</w:t>
      </w:r>
    </w:p>
    <w:p w:rsidR="000E7A02" w:rsidRDefault="000E7A02" w:rsidP="001235B3">
      <w:pPr>
        <w:ind w:left="360"/>
      </w:pPr>
      <w:r>
        <w:t xml:space="preserve">1x </w:t>
      </w:r>
      <w:proofErr w:type="spellStart"/>
      <w:r>
        <w:t>Daikin</w:t>
      </w:r>
      <w:proofErr w:type="spellEnd"/>
      <w:r>
        <w:t xml:space="preserve"> FHQ60CAVEB          1x </w:t>
      </w:r>
      <w:proofErr w:type="spellStart"/>
      <w:r>
        <w:t>Daikin</w:t>
      </w:r>
      <w:proofErr w:type="spellEnd"/>
      <w:r>
        <w:t xml:space="preserve"> RXS60L2V1B</w:t>
      </w:r>
      <w:r>
        <w:tab/>
      </w:r>
      <w:r>
        <w:tab/>
        <w:t>2.29</w:t>
      </w:r>
    </w:p>
    <w:p w:rsidR="000E7A02" w:rsidRDefault="000E7A02" w:rsidP="001235B3">
      <w:pPr>
        <w:ind w:left="360"/>
      </w:pPr>
      <w:r>
        <w:t xml:space="preserve">1x </w:t>
      </w:r>
      <w:proofErr w:type="spellStart"/>
      <w:r>
        <w:t>Daikin</w:t>
      </w:r>
      <w:proofErr w:type="spellEnd"/>
      <w:r>
        <w:t xml:space="preserve"> FHQ60L                     1x </w:t>
      </w:r>
      <w:proofErr w:type="spellStart"/>
      <w:r>
        <w:t>Daikin</w:t>
      </w:r>
      <w:proofErr w:type="spellEnd"/>
      <w:r>
        <w:t xml:space="preserve"> RXS60L                            2.29</w:t>
      </w:r>
    </w:p>
    <w:p w:rsidR="000E7A02" w:rsidRDefault="000E7A02" w:rsidP="001235B3">
      <w:pPr>
        <w:ind w:left="360"/>
      </w:pPr>
      <w:r>
        <w:t xml:space="preserve">1x </w:t>
      </w:r>
      <w:proofErr w:type="spellStart"/>
      <w:r>
        <w:t>Daikin</w:t>
      </w:r>
      <w:proofErr w:type="spellEnd"/>
      <w:r>
        <w:t xml:space="preserve"> RY35DA7V1 </w:t>
      </w:r>
      <w:r>
        <w:tab/>
      </w:r>
      <w:r>
        <w:tab/>
        <w:t xml:space="preserve">1x </w:t>
      </w:r>
      <w:proofErr w:type="spellStart"/>
      <w:r>
        <w:t>Daikin</w:t>
      </w:r>
      <w:proofErr w:type="spellEnd"/>
      <w:r>
        <w:t xml:space="preserve"> RY35DA7V1</w:t>
      </w:r>
      <w:r>
        <w:tab/>
      </w:r>
      <w:r>
        <w:tab/>
        <w:t>3.10</w:t>
      </w:r>
    </w:p>
    <w:p w:rsidR="000E7A02" w:rsidRDefault="000E7A02" w:rsidP="001235B3">
      <w:pPr>
        <w:ind w:left="360"/>
      </w:pPr>
      <w:r>
        <w:t xml:space="preserve">1x </w:t>
      </w:r>
      <w:proofErr w:type="spellStart"/>
      <w:r>
        <w:t>Daikin</w:t>
      </w:r>
      <w:proofErr w:type="spellEnd"/>
      <w:r>
        <w:t xml:space="preserve"> FCQ50C8VEB</w:t>
      </w:r>
      <w:r>
        <w:tab/>
        <w:t xml:space="preserve">1x </w:t>
      </w:r>
      <w:proofErr w:type="spellStart"/>
      <w:r>
        <w:t>Daikin</w:t>
      </w:r>
      <w:proofErr w:type="spellEnd"/>
      <w:r>
        <w:t xml:space="preserve"> RKS50G2VB1</w:t>
      </w:r>
      <w:r>
        <w:tab/>
      </w:r>
      <w:r>
        <w:tab/>
        <w:t>3.24</w:t>
      </w:r>
    </w:p>
    <w:p w:rsidR="000E7A02" w:rsidRDefault="000E7A02" w:rsidP="001235B3">
      <w:pPr>
        <w:ind w:left="360"/>
      </w:pPr>
      <w:r>
        <w:t>1x LG      ASNW186CRR4         1x LG      ASUW186CRR4               4.19</w:t>
      </w:r>
    </w:p>
    <w:p w:rsidR="000E7A02" w:rsidRDefault="000E7A02" w:rsidP="001235B3">
      <w:pPr>
        <w:ind w:left="360"/>
      </w:pPr>
      <w:r>
        <w:t xml:space="preserve">1x </w:t>
      </w:r>
      <w:proofErr w:type="spellStart"/>
      <w:r>
        <w:t>Daikin</w:t>
      </w:r>
      <w:proofErr w:type="spellEnd"/>
      <w:r>
        <w:t xml:space="preserve"> FTXS35G2V1B</w:t>
      </w:r>
      <w:r>
        <w:tab/>
        <w:t xml:space="preserve">1x </w:t>
      </w:r>
      <w:proofErr w:type="spellStart"/>
      <w:r>
        <w:t>Daikin</w:t>
      </w:r>
      <w:proofErr w:type="spellEnd"/>
      <w:r>
        <w:t xml:space="preserve"> RKS35G2V1B9</w:t>
      </w:r>
      <w:r>
        <w:tab/>
      </w:r>
      <w:r>
        <w:tab/>
        <w:t>4.40</w:t>
      </w:r>
    </w:p>
    <w:p w:rsidR="000E7A02" w:rsidRDefault="000E7A02" w:rsidP="001235B3"/>
    <w:p w:rsidR="000E7A02" w:rsidRDefault="000E7A02" w:rsidP="001235B3">
      <w:pPr>
        <w:ind w:left="360"/>
        <w:rPr>
          <w:i/>
          <w:u w:val="single"/>
        </w:rPr>
      </w:pPr>
      <w:r>
        <w:t>1x Jednotka RHOSS CWA/E Model 116M - klimatizační jednotka pro chladící medium VZT</w:t>
      </w:r>
    </w:p>
    <w:p w:rsidR="000E7A02" w:rsidRDefault="000E7A02" w:rsidP="001235B3">
      <w:pPr>
        <w:ind w:left="-709"/>
        <w:rPr>
          <w:i/>
          <w:u w:val="single"/>
        </w:rPr>
      </w:pPr>
    </w:p>
    <w:p w:rsidR="000E7A02" w:rsidRDefault="000E7A02" w:rsidP="001235B3">
      <w:pPr>
        <w:ind w:left="-709" w:firstLine="709"/>
      </w:pPr>
      <w:r>
        <w:rPr>
          <w:i/>
          <w:u w:val="single"/>
        </w:rPr>
        <w:t>Cirkulace chlazení pro VZT (</w:t>
      </w:r>
      <w:proofErr w:type="spellStart"/>
      <w:r>
        <w:rPr>
          <w:i/>
          <w:u w:val="single"/>
        </w:rPr>
        <w:t>č.m</w:t>
      </w:r>
      <w:proofErr w:type="spellEnd"/>
      <w:r>
        <w:rPr>
          <w:i/>
          <w:u w:val="single"/>
        </w:rPr>
        <w:t>. 0.10; 4.29; 4.33; střecha 5NP)</w:t>
      </w:r>
    </w:p>
    <w:p w:rsidR="000E7A02" w:rsidRDefault="000E7A02" w:rsidP="001235B3">
      <w:pPr>
        <w:numPr>
          <w:ilvl w:val="0"/>
          <w:numId w:val="10"/>
        </w:numPr>
        <w:tabs>
          <w:tab w:val="left" w:pos="1134"/>
        </w:tabs>
        <w:ind w:hanging="11"/>
      </w:pPr>
      <w:r>
        <w:t xml:space="preserve">2x oběhové čerpadlo </w:t>
      </w:r>
      <w:proofErr w:type="spellStart"/>
      <w:r>
        <w:t>Grundfos</w:t>
      </w:r>
      <w:proofErr w:type="spellEnd"/>
      <w:r>
        <w:t xml:space="preserve"> LPD 80-125</w:t>
      </w:r>
    </w:p>
    <w:p w:rsidR="000E7A02" w:rsidRDefault="000E7A02" w:rsidP="001235B3">
      <w:pPr>
        <w:numPr>
          <w:ilvl w:val="0"/>
          <w:numId w:val="10"/>
        </w:numPr>
        <w:tabs>
          <w:tab w:val="left" w:pos="1134"/>
        </w:tabs>
        <w:ind w:hanging="11"/>
      </w:pPr>
      <w:r>
        <w:t>4x škrtící regulační ventil 2“-6/4“</w:t>
      </w:r>
    </w:p>
    <w:p w:rsidR="000E7A02" w:rsidRDefault="000E7A02" w:rsidP="001235B3">
      <w:pPr>
        <w:numPr>
          <w:ilvl w:val="0"/>
          <w:numId w:val="10"/>
        </w:numPr>
        <w:tabs>
          <w:tab w:val="left" w:pos="1134"/>
        </w:tabs>
        <w:ind w:hanging="11"/>
      </w:pPr>
      <w:r>
        <w:t>4x uzavírací ventil 2“-6/4“</w:t>
      </w:r>
    </w:p>
    <w:p w:rsidR="000E7A02" w:rsidRDefault="000E7A02" w:rsidP="001235B3">
      <w:pPr>
        <w:numPr>
          <w:ilvl w:val="0"/>
          <w:numId w:val="10"/>
        </w:numPr>
        <w:tabs>
          <w:tab w:val="left" w:pos="1134"/>
        </w:tabs>
        <w:ind w:hanging="11"/>
      </w:pPr>
      <w:r>
        <w:t>4x třícestný regulační ventil</w:t>
      </w:r>
    </w:p>
    <w:p w:rsidR="000E7A02" w:rsidRDefault="000E7A02" w:rsidP="001235B3">
      <w:pPr>
        <w:numPr>
          <w:ilvl w:val="0"/>
          <w:numId w:val="10"/>
        </w:numPr>
        <w:tabs>
          <w:tab w:val="left" w:pos="1134"/>
        </w:tabs>
        <w:ind w:hanging="11"/>
      </w:pPr>
      <w:r>
        <w:t>4x uzavírací klapka typ EBRO 2011 DN100</w:t>
      </w:r>
    </w:p>
    <w:p w:rsidR="000E7A02" w:rsidRDefault="000E7A02" w:rsidP="001235B3">
      <w:pPr>
        <w:numPr>
          <w:ilvl w:val="0"/>
          <w:numId w:val="10"/>
        </w:numPr>
        <w:tabs>
          <w:tab w:val="left" w:pos="1134"/>
        </w:tabs>
        <w:ind w:hanging="11"/>
      </w:pPr>
      <w:r>
        <w:t>1x zpětný ventil DN 100</w:t>
      </w:r>
    </w:p>
    <w:p w:rsidR="000E7A02" w:rsidRDefault="000E7A02" w:rsidP="001235B3">
      <w:pPr>
        <w:numPr>
          <w:ilvl w:val="0"/>
          <w:numId w:val="10"/>
        </w:numPr>
        <w:tabs>
          <w:tab w:val="left" w:pos="1134"/>
        </w:tabs>
        <w:ind w:hanging="11"/>
      </w:pPr>
      <w:r>
        <w:t>1x bezpečnostní přetlakový ventil</w:t>
      </w:r>
    </w:p>
    <w:p w:rsidR="000E7A02" w:rsidRDefault="000E7A02" w:rsidP="001235B3">
      <w:pPr>
        <w:numPr>
          <w:ilvl w:val="0"/>
          <w:numId w:val="10"/>
        </w:numPr>
        <w:tabs>
          <w:tab w:val="left" w:pos="1134"/>
        </w:tabs>
        <w:ind w:hanging="11"/>
      </w:pPr>
      <w:r>
        <w:t>10x teploměr ručičkový se stopkou</w:t>
      </w:r>
    </w:p>
    <w:p w:rsidR="000E7A02" w:rsidRDefault="000E7A02" w:rsidP="001235B3">
      <w:pPr>
        <w:numPr>
          <w:ilvl w:val="0"/>
          <w:numId w:val="10"/>
        </w:numPr>
        <w:tabs>
          <w:tab w:val="left" w:pos="1134"/>
        </w:tabs>
        <w:ind w:hanging="11"/>
      </w:pPr>
      <w:r>
        <w:t>1x manometr</w:t>
      </w:r>
    </w:p>
    <w:p w:rsidR="000E7A02" w:rsidRDefault="000E7A02" w:rsidP="001235B3">
      <w:pPr>
        <w:numPr>
          <w:ilvl w:val="0"/>
          <w:numId w:val="10"/>
        </w:numPr>
        <w:tabs>
          <w:tab w:val="left" w:pos="1134"/>
        </w:tabs>
        <w:ind w:hanging="11"/>
      </w:pPr>
      <w:r>
        <w:t xml:space="preserve">1x expanzní nádoba 35l </w:t>
      </w:r>
    </w:p>
    <w:p w:rsidR="000E7A02" w:rsidRDefault="000E7A02" w:rsidP="001235B3"/>
    <w:p w:rsidR="000E7A02" w:rsidRDefault="000E7A02" w:rsidP="001235B3">
      <w:r>
        <w:rPr>
          <w:b/>
        </w:rPr>
        <w:t xml:space="preserve">c)   Prováděné činnosti </w:t>
      </w:r>
      <w:r>
        <w:rPr>
          <w:b/>
          <w:color w:val="000000"/>
        </w:rPr>
        <w:t>-</w:t>
      </w:r>
      <w:r w:rsidR="00FC2014">
        <w:rPr>
          <w:b/>
          <w:color w:val="000000"/>
        </w:rPr>
        <w:t xml:space="preserve"> </w:t>
      </w:r>
      <w:r>
        <w:rPr>
          <w:b/>
          <w:color w:val="000000"/>
        </w:rPr>
        <w:t xml:space="preserve"> zejména</w:t>
      </w:r>
      <w:r>
        <w:rPr>
          <w:b/>
        </w:rPr>
        <w:t>:</w:t>
      </w:r>
    </w:p>
    <w:p w:rsidR="000E7A02" w:rsidRDefault="000E7A02" w:rsidP="001235B3">
      <w:pPr>
        <w:widowControl w:val="0"/>
        <w:numPr>
          <w:ilvl w:val="0"/>
          <w:numId w:val="29"/>
        </w:numPr>
        <w:tabs>
          <w:tab w:val="left" w:pos="284"/>
        </w:tabs>
        <w:spacing w:before="60"/>
        <w:ind w:left="284" w:hanging="284"/>
      </w:pPr>
      <w:r>
        <w:t>pravidelná kontrola všech okruhů dle návodu výrobce a Soupisu chladicích okruhů</w:t>
      </w:r>
    </w:p>
    <w:p w:rsidR="000E7A02" w:rsidRDefault="000E7A02" w:rsidP="001235B3">
      <w:pPr>
        <w:widowControl w:val="0"/>
        <w:numPr>
          <w:ilvl w:val="0"/>
          <w:numId w:val="29"/>
        </w:numPr>
        <w:tabs>
          <w:tab w:val="left" w:pos="284"/>
        </w:tabs>
        <w:spacing w:before="60"/>
        <w:ind w:left="284" w:hanging="284"/>
      </w:pPr>
      <w:r>
        <w:t>vyčištění vnitřních jednotek, vstupních filtrů, venkovních mřížek, výstupních lamel, výparníků, vyčištění PCB boxů, desinfekce výparníků, kontrola a dotažení elektrických spojů, kontrola konektorů řídících desek, kontrola teplotních čidel, kontrola ventilátorů, kontrola chybových hlášení, kontrola potrubí odpadu kondenzátu</w:t>
      </w:r>
    </w:p>
    <w:p w:rsidR="000E7A02" w:rsidRDefault="000E7A02" w:rsidP="001235B3">
      <w:pPr>
        <w:widowControl w:val="0"/>
        <w:numPr>
          <w:ilvl w:val="0"/>
          <w:numId w:val="29"/>
        </w:numPr>
        <w:tabs>
          <w:tab w:val="left" w:pos="284"/>
        </w:tabs>
        <w:spacing w:before="60"/>
        <w:ind w:left="284" w:hanging="284"/>
      </w:pPr>
      <w:r>
        <w:t>vyčištění venkovních jednotek, vyčištění a případná oprava</w:t>
      </w:r>
      <w:r>
        <w:rPr>
          <w:color w:val="00B050"/>
        </w:rPr>
        <w:t xml:space="preserve"> </w:t>
      </w:r>
      <w:r>
        <w:t>lamel kondenzátorů, krycích panelů, kontrola rozvodů chladicího potrubí včetně tepelné izolace, kontrola ventilátorů, vyčištění PCB boxu, kontrola pracovních tlaků, solenoidových ventilů, kompresorů, celkové vyčištění jednotky, kontrola a dotažení elektrických spojů</w:t>
      </w:r>
      <w:r>
        <w:rPr>
          <w:color w:val="00B050"/>
        </w:rPr>
        <w:t xml:space="preserve">, </w:t>
      </w:r>
      <w:r>
        <w:t>obnova popisů</w:t>
      </w:r>
    </w:p>
    <w:p w:rsidR="000E7A02" w:rsidRDefault="000E7A02" w:rsidP="001235B3">
      <w:pPr>
        <w:widowControl w:val="0"/>
        <w:numPr>
          <w:ilvl w:val="0"/>
          <w:numId w:val="29"/>
        </w:numPr>
        <w:tabs>
          <w:tab w:val="left" w:pos="284"/>
        </w:tabs>
        <w:spacing w:before="60"/>
        <w:ind w:left="284" w:hanging="284"/>
      </w:pPr>
      <w:r>
        <w:t>ověření funkčnosti jednotek v režimu chlazení/topení a kontrola vypařovacích/kondenzačních teplot, reset, kontrola chybových hlášení na dálkovém ovládání</w:t>
      </w:r>
    </w:p>
    <w:p w:rsidR="000E7A02" w:rsidRDefault="000E7A02" w:rsidP="001235B3">
      <w:pPr>
        <w:widowControl w:val="0"/>
        <w:numPr>
          <w:ilvl w:val="0"/>
          <w:numId w:val="29"/>
        </w:numPr>
        <w:tabs>
          <w:tab w:val="left" w:pos="284"/>
        </w:tabs>
        <w:spacing w:before="60"/>
        <w:ind w:left="284" w:hanging="284"/>
      </w:pPr>
      <w:r>
        <w:lastRenderedPageBreak/>
        <w:t>prověření ovládání chlazení v místnostech z centrálních ovladačů</w:t>
      </w:r>
    </w:p>
    <w:p w:rsidR="000E7A02" w:rsidRDefault="000E7A02" w:rsidP="001235B3">
      <w:pPr>
        <w:widowControl w:val="0"/>
        <w:numPr>
          <w:ilvl w:val="0"/>
          <w:numId w:val="29"/>
        </w:numPr>
        <w:tabs>
          <w:tab w:val="left" w:pos="284"/>
        </w:tabs>
        <w:spacing w:before="60"/>
        <w:ind w:left="284" w:hanging="284"/>
      </w:pPr>
      <w:r>
        <w:t>prověření a odzkoušení funkčnosti větracích okruhů</w:t>
      </w:r>
    </w:p>
    <w:p w:rsidR="000E7A02" w:rsidRDefault="000E7A02" w:rsidP="001235B3">
      <w:pPr>
        <w:numPr>
          <w:ilvl w:val="0"/>
          <w:numId w:val="29"/>
        </w:numPr>
        <w:tabs>
          <w:tab w:val="left" w:pos="284"/>
        </w:tabs>
        <w:spacing w:before="120"/>
        <w:ind w:left="284" w:hanging="284"/>
      </w:pPr>
      <w:r>
        <w:t>vyčištění sifónových uzávěrů odvodu kondenzátu</w:t>
      </w:r>
    </w:p>
    <w:p w:rsidR="000E7A02" w:rsidRDefault="000E7A02" w:rsidP="001235B3">
      <w:pPr>
        <w:numPr>
          <w:ilvl w:val="0"/>
          <w:numId w:val="29"/>
        </w:numPr>
        <w:tabs>
          <w:tab w:val="left" w:pos="284"/>
        </w:tabs>
        <w:spacing w:before="120"/>
        <w:ind w:left="284" w:hanging="284"/>
        <w:rPr>
          <w:szCs w:val="24"/>
        </w:rPr>
      </w:pPr>
      <w:r>
        <w:t>odzkoušení čerpadel GRUNDFOS na okruhu chlazení VZT, prověření funkce přepínačů rychlosti otáčení ve všech stupních</w:t>
      </w:r>
    </w:p>
    <w:p w:rsidR="000E7A02" w:rsidRDefault="000E7A02" w:rsidP="001235B3">
      <w:pPr>
        <w:numPr>
          <w:ilvl w:val="0"/>
          <w:numId w:val="29"/>
        </w:numPr>
        <w:tabs>
          <w:tab w:val="left" w:pos="284"/>
        </w:tabs>
        <w:spacing w:before="120"/>
        <w:ind w:left="284" w:hanging="284"/>
      </w:pPr>
      <w:r>
        <w:rPr>
          <w:szCs w:val="24"/>
        </w:rPr>
        <w:t>kontrola tlaku, stavu hladiny a obsahu glykolu v zásobníku a soustavě pro chlazení VZT</w:t>
      </w:r>
    </w:p>
    <w:p w:rsidR="000E7A02" w:rsidRDefault="000E7A02" w:rsidP="001235B3">
      <w:pPr>
        <w:numPr>
          <w:ilvl w:val="0"/>
          <w:numId w:val="29"/>
        </w:numPr>
        <w:tabs>
          <w:tab w:val="left" w:pos="284"/>
        </w:tabs>
        <w:spacing w:before="120"/>
        <w:ind w:left="284" w:hanging="284"/>
      </w:pPr>
      <w:r>
        <w:t>kontrola izolací na chladícím okruhu pro VZT</w:t>
      </w:r>
    </w:p>
    <w:p w:rsidR="000E7A02" w:rsidRDefault="000E7A02" w:rsidP="001235B3">
      <w:pPr>
        <w:numPr>
          <w:ilvl w:val="0"/>
          <w:numId w:val="29"/>
        </w:numPr>
        <w:tabs>
          <w:tab w:val="left" w:pos="284"/>
        </w:tabs>
        <w:spacing w:before="120"/>
        <w:ind w:left="284" w:hanging="284"/>
      </w:pPr>
      <w:r>
        <w:t>odvzdušnění okruhu chlazení pro VZT</w:t>
      </w:r>
    </w:p>
    <w:p w:rsidR="000E7A02" w:rsidRDefault="000E7A02" w:rsidP="001235B3">
      <w:pPr>
        <w:numPr>
          <w:ilvl w:val="0"/>
          <w:numId w:val="29"/>
        </w:numPr>
        <w:tabs>
          <w:tab w:val="left" w:pos="284"/>
        </w:tabs>
        <w:spacing w:before="120"/>
        <w:ind w:left="284" w:hanging="284"/>
      </w:pPr>
      <w:r>
        <w:t>revize chladících systémů (kontrola těsnosti) dle platné legislativy</w:t>
      </w:r>
    </w:p>
    <w:p w:rsidR="000E7A02" w:rsidRDefault="000E7A02" w:rsidP="001235B3">
      <w:pPr>
        <w:numPr>
          <w:ilvl w:val="0"/>
          <w:numId w:val="29"/>
        </w:numPr>
        <w:tabs>
          <w:tab w:val="left" w:pos="284"/>
        </w:tabs>
        <w:spacing w:before="120"/>
        <w:ind w:left="284" w:hanging="284"/>
        <w:rPr>
          <w:b/>
          <w:u w:val="single"/>
        </w:rPr>
      </w:pPr>
      <w:r>
        <w:t>provedení zápisu do evidenčních knih zařízení, dle platné legislativy</w:t>
      </w:r>
    </w:p>
    <w:p w:rsidR="000E7A02" w:rsidRDefault="000E7A02" w:rsidP="001235B3">
      <w:pPr>
        <w:rPr>
          <w:b/>
          <w:u w:val="single"/>
        </w:rPr>
      </w:pPr>
    </w:p>
    <w:p w:rsidR="00FC2014" w:rsidRDefault="00FC2014" w:rsidP="001235B3">
      <w:pPr>
        <w:ind w:firstLine="284"/>
        <w:rPr>
          <w:b/>
        </w:rPr>
      </w:pPr>
      <w:r w:rsidRPr="00C14601">
        <w:rPr>
          <w:b/>
        </w:rPr>
        <w:t>Činnost na výzvu:</w:t>
      </w:r>
    </w:p>
    <w:p w:rsidR="000E7A02" w:rsidRDefault="00FC2014" w:rsidP="001235B3">
      <w:pPr>
        <w:numPr>
          <w:ilvl w:val="0"/>
          <w:numId w:val="90"/>
        </w:numPr>
        <w:ind w:left="284" w:hanging="284"/>
      </w:pPr>
      <w:r>
        <w:t>opravy zařízení</w:t>
      </w:r>
    </w:p>
    <w:p w:rsidR="00FC2014" w:rsidRDefault="00FC2014" w:rsidP="001235B3"/>
    <w:p w:rsidR="00FC2014" w:rsidRDefault="00FC2014" w:rsidP="001235B3">
      <w:pPr>
        <w:rPr>
          <w:b/>
          <w:u w:val="single"/>
        </w:rPr>
      </w:pPr>
    </w:p>
    <w:p w:rsidR="000E7A02" w:rsidRDefault="000E7A02" w:rsidP="001235B3">
      <w:pPr>
        <w:rPr>
          <w:b/>
        </w:rPr>
      </w:pPr>
      <w:r>
        <w:rPr>
          <w:b/>
          <w:szCs w:val="24"/>
          <w:u w:val="single"/>
        </w:rPr>
        <w:t>PS5 Elektroinstalace silnoproud</w:t>
      </w:r>
    </w:p>
    <w:p w:rsidR="000E7A02" w:rsidRDefault="000E7A02" w:rsidP="001235B3">
      <w:pPr>
        <w:rPr>
          <w:b/>
        </w:rPr>
      </w:pPr>
    </w:p>
    <w:p w:rsidR="000E7A02" w:rsidRDefault="000E7A02" w:rsidP="00B338F1">
      <w:pPr>
        <w:rPr>
          <w:b/>
        </w:rPr>
      </w:pPr>
      <w:r>
        <w:rPr>
          <w:b/>
        </w:rPr>
        <w:t>a)   Předpokládaný termín plnění pravidelné údržby: 1x ročně</w:t>
      </w:r>
      <w:r w:rsidR="0039011D">
        <w:rPr>
          <w:b/>
        </w:rPr>
        <w:t xml:space="preserve"> (září)</w:t>
      </w:r>
      <w:r>
        <w:t xml:space="preserve"> </w:t>
      </w:r>
      <w:r>
        <w:rPr>
          <w:color w:val="000000"/>
        </w:rPr>
        <w:t>v pracovní dny v pracovní době, tzn. od 7 do18 hod, vypnutí jednotlivých rozvaděčů je možné pouze v době od 15.30 do 18 hod.</w:t>
      </w:r>
    </w:p>
    <w:p w:rsidR="000E7A02" w:rsidRDefault="000E7A02" w:rsidP="00B338F1">
      <w:pPr>
        <w:rPr>
          <w:b/>
        </w:rPr>
      </w:pPr>
    </w:p>
    <w:p w:rsidR="000E7A02" w:rsidRDefault="000E7A02" w:rsidP="001235B3">
      <w:r>
        <w:rPr>
          <w:b/>
        </w:rPr>
        <w:t>b)   Specifikace provozního souboru:</w:t>
      </w:r>
    </w:p>
    <w:p w:rsidR="000E7A02" w:rsidRDefault="000E7A02" w:rsidP="001235B3">
      <w:pPr>
        <w:numPr>
          <w:ilvl w:val="0"/>
          <w:numId w:val="70"/>
        </w:numPr>
        <w:tabs>
          <w:tab w:val="left" w:pos="284"/>
        </w:tabs>
        <w:ind w:left="284" w:hanging="284"/>
        <w:rPr>
          <w:i/>
          <w:u w:val="single"/>
        </w:rPr>
      </w:pPr>
      <w:r>
        <w:t xml:space="preserve">Napěťová soustava VO 3+PEN </w:t>
      </w:r>
      <w:proofErr w:type="spellStart"/>
      <w:r>
        <w:t>stř</w:t>
      </w:r>
      <w:proofErr w:type="spellEnd"/>
      <w:r>
        <w:t>. 50Hz, 400/230 V, TN-S</w:t>
      </w:r>
    </w:p>
    <w:p w:rsidR="000E7A02" w:rsidRDefault="000E7A02" w:rsidP="001235B3">
      <w:pPr>
        <w:rPr>
          <w:i/>
          <w:u w:val="single"/>
        </w:rPr>
      </w:pPr>
    </w:p>
    <w:p w:rsidR="000E7A02" w:rsidRDefault="000E7A02" w:rsidP="001235B3">
      <w:r>
        <w:rPr>
          <w:i/>
          <w:u w:val="single"/>
        </w:rPr>
        <w:t>Trafostanice</w:t>
      </w:r>
    </w:p>
    <w:p w:rsidR="000E7A02" w:rsidRDefault="000E7A02" w:rsidP="001235B3">
      <w:pPr>
        <w:numPr>
          <w:ilvl w:val="0"/>
          <w:numId w:val="70"/>
        </w:numPr>
        <w:tabs>
          <w:tab w:val="left" w:pos="284"/>
        </w:tabs>
        <w:ind w:left="284" w:hanging="284"/>
      </w:pPr>
      <w:r>
        <w:t xml:space="preserve">Transformátor T2 22/0,4 </w:t>
      </w:r>
      <w:proofErr w:type="spellStart"/>
      <w:r>
        <w:t>kV</w:t>
      </w:r>
      <w:proofErr w:type="spellEnd"/>
      <w:r>
        <w:t xml:space="preserve">, 400kVA, typ </w:t>
      </w:r>
      <w:proofErr w:type="spellStart"/>
      <w:r>
        <w:t>Dotel</w:t>
      </w:r>
      <w:proofErr w:type="spellEnd"/>
      <w:r>
        <w:t xml:space="preserve"> 400H/20, výrobce SGB, olejový hermeticky uzavřený transformátor s ruční regulací</w:t>
      </w:r>
    </w:p>
    <w:p w:rsidR="000E7A02" w:rsidRDefault="000E7A02" w:rsidP="001235B3"/>
    <w:p w:rsidR="000E7A02" w:rsidRDefault="000E7A02" w:rsidP="001235B3">
      <w:r>
        <w:rPr>
          <w:i/>
          <w:u w:val="single"/>
        </w:rPr>
        <w:t>El. rozvodna (</w:t>
      </w:r>
      <w:proofErr w:type="spellStart"/>
      <w:r>
        <w:rPr>
          <w:i/>
          <w:u w:val="single"/>
        </w:rPr>
        <w:t>č.m</w:t>
      </w:r>
      <w:proofErr w:type="spellEnd"/>
      <w:r>
        <w:rPr>
          <w:i/>
          <w:u w:val="single"/>
        </w:rPr>
        <w:t>. 0.30)</w:t>
      </w:r>
    </w:p>
    <w:p w:rsidR="000E7A02" w:rsidRDefault="000E7A02" w:rsidP="001235B3">
      <w:pPr>
        <w:numPr>
          <w:ilvl w:val="0"/>
          <w:numId w:val="49"/>
        </w:numPr>
        <w:tabs>
          <w:tab w:val="left" w:pos="284"/>
        </w:tabs>
        <w:ind w:left="284" w:hanging="284"/>
      </w:pPr>
      <w:r>
        <w:t xml:space="preserve">rozvaděče </w:t>
      </w:r>
      <w:proofErr w:type="spellStart"/>
      <w:r>
        <w:t>oceloplechové</w:t>
      </w:r>
      <w:proofErr w:type="spellEnd"/>
      <w:r>
        <w:t xml:space="preserve"> EGB, </w:t>
      </w:r>
      <w:proofErr w:type="spellStart"/>
      <w:r>
        <w:t>r.v</w:t>
      </w:r>
      <w:proofErr w:type="spellEnd"/>
      <w:r>
        <w:t>. 1994, typ SV, 3PEN TN-S, 400 V, 400 A, IP 40</w:t>
      </w:r>
    </w:p>
    <w:p w:rsidR="000E7A02" w:rsidRDefault="000E7A02" w:rsidP="001235B3">
      <w:pPr>
        <w:numPr>
          <w:ilvl w:val="0"/>
          <w:numId w:val="49"/>
        </w:numPr>
        <w:tabs>
          <w:tab w:val="left" w:pos="284"/>
        </w:tabs>
        <w:ind w:left="284" w:hanging="284"/>
      </w:pPr>
      <w:r>
        <w:t>2 pole síťová část</w:t>
      </w:r>
    </w:p>
    <w:p w:rsidR="000E7A02" w:rsidRDefault="000E7A02" w:rsidP="001235B3">
      <w:pPr>
        <w:numPr>
          <w:ilvl w:val="0"/>
          <w:numId w:val="49"/>
        </w:numPr>
        <w:tabs>
          <w:tab w:val="left" w:pos="284"/>
        </w:tabs>
        <w:ind w:left="284" w:hanging="284"/>
      </w:pPr>
      <w:r>
        <w:t>1 pole měření a ovládání hl. jističe, hl. jistič nezálohované části (</w:t>
      </w:r>
      <w:proofErr w:type="spellStart"/>
      <w:r>
        <w:t>Merlin</w:t>
      </w:r>
      <w:proofErr w:type="spellEnd"/>
      <w:r>
        <w:t xml:space="preserve"> </w:t>
      </w:r>
      <w:proofErr w:type="spellStart"/>
      <w:r>
        <w:t>Gerin</w:t>
      </w:r>
      <w:proofErr w:type="spellEnd"/>
      <w:r>
        <w:t xml:space="preserve"> </w:t>
      </w:r>
      <w:proofErr w:type="spellStart"/>
      <w:r>
        <w:t>Compact</w:t>
      </w:r>
      <w:proofErr w:type="spellEnd"/>
      <w:r>
        <w:t xml:space="preserve"> NS 800H), jistič pro odvod k dieselagregátu (</w:t>
      </w:r>
      <w:proofErr w:type="spellStart"/>
      <w:r>
        <w:t>Merlin</w:t>
      </w:r>
      <w:proofErr w:type="spellEnd"/>
      <w:r>
        <w:t xml:space="preserve"> </w:t>
      </w:r>
      <w:proofErr w:type="spellStart"/>
      <w:r>
        <w:t>Gerin</w:t>
      </w:r>
      <w:proofErr w:type="spellEnd"/>
      <w:r>
        <w:t xml:space="preserve"> C101H)</w:t>
      </w:r>
    </w:p>
    <w:p w:rsidR="000E7A02" w:rsidRDefault="000E7A02" w:rsidP="001235B3">
      <w:pPr>
        <w:numPr>
          <w:ilvl w:val="0"/>
          <w:numId w:val="49"/>
        </w:numPr>
        <w:tabs>
          <w:tab w:val="left" w:pos="284"/>
        </w:tabs>
        <w:ind w:left="284" w:hanging="284"/>
      </w:pPr>
      <w:r>
        <w:t xml:space="preserve">2 pole zálohovaná část z DA - 17x </w:t>
      </w:r>
      <w:proofErr w:type="spellStart"/>
      <w:r>
        <w:t>deon</w:t>
      </w:r>
      <w:proofErr w:type="spellEnd"/>
      <w:r>
        <w:t xml:space="preserve"> </w:t>
      </w:r>
      <w:proofErr w:type="spellStart"/>
      <w:r>
        <w:t>Merlin</w:t>
      </w:r>
      <w:proofErr w:type="spellEnd"/>
      <w:r>
        <w:t xml:space="preserve"> </w:t>
      </w:r>
      <w:proofErr w:type="spellStart"/>
      <w:r>
        <w:t>Gerin</w:t>
      </w:r>
      <w:proofErr w:type="spellEnd"/>
      <w:r>
        <w:t xml:space="preserve"> 15-63A</w:t>
      </w:r>
    </w:p>
    <w:p w:rsidR="000E7A02" w:rsidRDefault="000E7A02" w:rsidP="001235B3">
      <w:pPr>
        <w:numPr>
          <w:ilvl w:val="0"/>
          <w:numId w:val="49"/>
        </w:numPr>
        <w:tabs>
          <w:tab w:val="left" w:pos="284"/>
        </w:tabs>
        <w:ind w:left="284" w:hanging="284"/>
      </w:pPr>
      <w:r>
        <w:t xml:space="preserve">3 pole nezálohovaná část - 30x </w:t>
      </w:r>
      <w:proofErr w:type="spellStart"/>
      <w:r>
        <w:t>deon</w:t>
      </w:r>
      <w:proofErr w:type="spellEnd"/>
      <w:r>
        <w:t xml:space="preserve"> </w:t>
      </w:r>
      <w:proofErr w:type="spellStart"/>
      <w:r>
        <w:t>Merlin</w:t>
      </w:r>
      <w:proofErr w:type="spellEnd"/>
      <w:r>
        <w:t xml:space="preserve"> </w:t>
      </w:r>
      <w:proofErr w:type="spellStart"/>
      <w:r>
        <w:t>Gerin</w:t>
      </w:r>
      <w:proofErr w:type="spellEnd"/>
      <w:r>
        <w:t xml:space="preserve"> 15-85A</w:t>
      </w:r>
    </w:p>
    <w:p w:rsidR="000E7A02" w:rsidRDefault="000E7A02" w:rsidP="001235B3">
      <w:pPr>
        <w:numPr>
          <w:ilvl w:val="0"/>
          <w:numId w:val="49"/>
        </w:numPr>
        <w:tabs>
          <w:tab w:val="left" w:pos="284"/>
        </w:tabs>
        <w:ind w:left="284" w:hanging="284"/>
      </w:pPr>
      <w:r>
        <w:t xml:space="preserve">4 pole podružný rozvaděč UV0902 - 1x podružné </w:t>
      </w:r>
      <w:proofErr w:type="spellStart"/>
      <w:r>
        <w:t>jištiče</w:t>
      </w:r>
      <w:proofErr w:type="spellEnd"/>
      <w:r>
        <w:t>, 1x svorkovnice, 2x EZS</w:t>
      </w:r>
    </w:p>
    <w:p w:rsidR="000E7A02" w:rsidRDefault="000E7A02" w:rsidP="001235B3">
      <w:pPr>
        <w:numPr>
          <w:ilvl w:val="0"/>
          <w:numId w:val="49"/>
        </w:numPr>
        <w:tabs>
          <w:tab w:val="left" w:pos="284"/>
        </w:tabs>
        <w:ind w:left="284" w:hanging="284"/>
      </w:pPr>
      <w:r>
        <w:t>1 ks kompenzace jalového proudu - Výrobce ASCOM - FRAKO, typ LSK 150-10-400-3-506, jmenovité napětí - 400V 50 Hz</w:t>
      </w:r>
    </w:p>
    <w:p w:rsidR="000E7A02" w:rsidRDefault="000E7A02" w:rsidP="001235B3">
      <w:pPr>
        <w:numPr>
          <w:ilvl w:val="0"/>
          <w:numId w:val="49"/>
        </w:numPr>
        <w:tabs>
          <w:tab w:val="left" w:pos="284"/>
        </w:tabs>
        <w:ind w:left="284" w:hanging="284"/>
        <w:rPr>
          <w:i/>
          <w:u w:val="single"/>
        </w:rPr>
      </w:pPr>
      <w:r>
        <w:t xml:space="preserve">ústředna nouzového osvětlení </w:t>
      </w:r>
      <w:proofErr w:type="spellStart"/>
      <w:r>
        <w:t>Beghelli</w:t>
      </w:r>
      <w:proofErr w:type="spellEnd"/>
      <w:r>
        <w:t xml:space="preserve"> </w:t>
      </w:r>
      <w:proofErr w:type="spellStart"/>
      <w:r>
        <w:t>Prazissa</w:t>
      </w:r>
      <w:proofErr w:type="spellEnd"/>
      <w:r>
        <w:t xml:space="preserve"> NGBVE + Kombi kontrol včetně 102 ks světel</w:t>
      </w:r>
    </w:p>
    <w:p w:rsidR="000E7A02" w:rsidRDefault="000E7A02" w:rsidP="001235B3">
      <w:pPr>
        <w:rPr>
          <w:i/>
          <w:u w:val="single"/>
        </w:rPr>
      </w:pPr>
    </w:p>
    <w:p w:rsidR="000E7A02" w:rsidRDefault="000E7A02" w:rsidP="001235B3">
      <w:r>
        <w:rPr>
          <w:i/>
          <w:u w:val="single"/>
        </w:rPr>
        <w:t>Podružné rozvaděče v budově</w:t>
      </w:r>
    </w:p>
    <w:p w:rsidR="000E7A02" w:rsidRDefault="000E7A02" w:rsidP="001235B3">
      <w:pPr>
        <w:numPr>
          <w:ilvl w:val="0"/>
          <w:numId w:val="26"/>
        </w:numPr>
        <w:tabs>
          <w:tab w:val="left" w:pos="284"/>
        </w:tabs>
        <w:spacing w:after="120"/>
        <w:ind w:left="284" w:hanging="284"/>
      </w:pPr>
      <w:r>
        <w:t xml:space="preserve">11x podružný rozvaděč </w:t>
      </w:r>
      <w:proofErr w:type="spellStart"/>
      <w:r>
        <w:t>oceloplechový</w:t>
      </w:r>
      <w:proofErr w:type="spellEnd"/>
      <w:r>
        <w:t xml:space="preserve"> EGB - </w:t>
      </w:r>
      <w:proofErr w:type="spellStart"/>
      <w:r>
        <w:t>č.m</w:t>
      </w:r>
      <w:proofErr w:type="spellEnd"/>
      <w:r>
        <w:t>. 0.13, 0.18, 0.30, 1.09, 1.40, 2.05, 2.10, 3.04, 3.14, 4.04, 4.30</w:t>
      </w:r>
    </w:p>
    <w:p w:rsidR="000E7A02" w:rsidRDefault="000E7A02" w:rsidP="001235B3">
      <w:pPr>
        <w:numPr>
          <w:ilvl w:val="0"/>
          <w:numId w:val="26"/>
        </w:numPr>
        <w:tabs>
          <w:tab w:val="left" w:pos="284"/>
        </w:tabs>
        <w:spacing w:after="120"/>
        <w:ind w:left="284" w:hanging="284"/>
      </w:pPr>
      <w:r>
        <w:t xml:space="preserve">5x plastový podružný </w:t>
      </w:r>
      <w:proofErr w:type="spellStart"/>
      <w:r>
        <w:t>Geyer</w:t>
      </w:r>
      <w:proofErr w:type="spellEnd"/>
      <w:r>
        <w:t xml:space="preserve"> </w:t>
      </w:r>
      <w:proofErr w:type="spellStart"/>
      <w:r>
        <w:t>Vario</w:t>
      </w:r>
      <w:proofErr w:type="spellEnd"/>
      <w:r>
        <w:t xml:space="preserve"> VDE 0603 , 317x672 - bytová část </w:t>
      </w:r>
      <w:proofErr w:type="spellStart"/>
      <w:r>
        <w:t>č.m</w:t>
      </w:r>
      <w:proofErr w:type="spellEnd"/>
      <w:r>
        <w:t>. 4.08, 4.16, 4.22, 5.06, 5.09</w:t>
      </w:r>
    </w:p>
    <w:p w:rsidR="000E7A02" w:rsidRDefault="000E7A02" w:rsidP="001235B3">
      <w:pPr>
        <w:numPr>
          <w:ilvl w:val="0"/>
          <w:numId w:val="26"/>
        </w:numPr>
        <w:tabs>
          <w:tab w:val="left" w:pos="284"/>
        </w:tabs>
        <w:spacing w:after="120"/>
        <w:ind w:left="284" w:hanging="284"/>
      </w:pPr>
      <w:r>
        <w:lastRenderedPageBreak/>
        <w:t>1x plastový nástěnný podružný rozvaděč 250x600 - č.m.1.24</w:t>
      </w:r>
    </w:p>
    <w:p w:rsidR="000E7A02" w:rsidRDefault="000E7A02" w:rsidP="001235B3">
      <w:pPr>
        <w:numPr>
          <w:ilvl w:val="0"/>
          <w:numId w:val="26"/>
        </w:numPr>
        <w:tabs>
          <w:tab w:val="left" w:pos="284"/>
        </w:tabs>
        <w:spacing w:after="120"/>
        <w:ind w:left="284" w:hanging="284"/>
      </w:pPr>
      <w:r>
        <w:t>výzbroj rozvaděčů viz dokumentace</w:t>
      </w:r>
    </w:p>
    <w:p w:rsidR="000E7A02" w:rsidRDefault="000E7A02" w:rsidP="001235B3">
      <w:pPr>
        <w:spacing w:after="120"/>
      </w:pPr>
    </w:p>
    <w:p w:rsidR="000E7A02" w:rsidRDefault="000E7A02" w:rsidP="001235B3">
      <w:r>
        <w:rPr>
          <w:i/>
          <w:u w:val="single"/>
        </w:rPr>
        <w:t>Automatické vytápění odtokových vpustí na střechách</w:t>
      </w:r>
    </w:p>
    <w:p w:rsidR="000E7A02" w:rsidRDefault="000E7A02" w:rsidP="001235B3">
      <w:pPr>
        <w:spacing w:after="120"/>
      </w:pPr>
      <w:r>
        <w:t xml:space="preserve">Automat </w:t>
      </w:r>
      <w:proofErr w:type="spellStart"/>
      <w:r>
        <w:t>Normat</w:t>
      </w:r>
      <w:proofErr w:type="spellEnd"/>
      <w:r>
        <w:t xml:space="preserve"> DAM 02, 10 ks , 11x topná spirála ve střešních vpustích</w:t>
      </w:r>
    </w:p>
    <w:p w:rsidR="000E7A02" w:rsidRDefault="000E7A02" w:rsidP="001235B3">
      <w:pPr>
        <w:numPr>
          <w:ilvl w:val="0"/>
          <w:numId w:val="69"/>
        </w:numPr>
        <w:tabs>
          <w:tab w:val="left" w:pos="284"/>
        </w:tabs>
        <w:spacing w:after="120"/>
        <w:ind w:hanging="720"/>
        <w:rPr>
          <w:b/>
        </w:rPr>
      </w:pPr>
      <w:r>
        <w:t>hromosvodní soustava</w:t>
      </w:r>
    </w:p>
    <w:p w:rsidR="000E7A02" w:rsidRDefault="000E7A02" w:rsidP="001235B3">
      <w:pPr>
        <w:rPr>
          <w:b/>
        </w:rPr>
      </w:pPr>
    </w:p>
    <w:p w:rsidR="004121AD" w:rsidRDefault="004121AD" w:rsidP="001235B3">
      <w:pPr>
        <w:rPr>
          <w:b/>
        </w:rPr>
      </w:pPr>
    </w:p>
    <w:p w:rsidR="004121AD" w:rsidRDefault="004121AD" w:rsidP="001235B3">
      <w:pPr>
        <w:rPr>
          <w:b/>
        </w:rPr>
      </w:pPr>
    </w:p>
    <w:p w:rsidR="000E7A02" w:rsidRDefault="000E7A02" w:rsidP="001235B3">
      <w:pPr>
        <w:rPr>
          <w:b/>
        </w:rPr>
      </w:pPr>
      <w:r>
        <w:rPr>
          <w:b/>
        </w:rPr>
        <w:t>Prováděné činnosti:</w:t>
      </w:r>
    </w:p>
    <w:p w:rsidR="000E7A02" w:rsidRDefault="000E7A02" w:rsidP="001235B3">
      <w:r>
        <w:rPr>
          <w:b/>
        </w:rPr>
        <w:t>práce v hlavním rozvaděči pod napětím, v ostatních podružných rozvaděčích po odpojení</w:t>
      </w:r>
    </w:p>
    <w:p w:rsidR="000E7A02" w:rsidRDefault="000E7A02" w:rsidP="001235B3">
      <w:pPr>
        <w:numPr>
          <w:ilvl w:val="0"/>
          <w:numId w:val="35"/>
        </w:numPr>
        <w:tabs>
          <w:tab w:val="left" w:pos="284"/>
        </w:tabs>
        <w:ind w:left="284" w:hanging="284"/>
      </w:pPr>
      <w:r>
        <w:t>kompletní vyčištění a údržba hlavního rozvaděče v el. rozvodně, vysátí prachu, dotažení všech svorek, spojů a rozvodnic, vyčištění stykačů a relátek, dotažení svorek a vyčištění kontaktů, spínačů, měřidel a ostatní výzbroje, výměna vadných signalizačních žárovek, kontrola a případná obnova popisů označení kabelů, aktualizace a obnova dokumentace a popisů dle ČSN</w:t>
      </w:r>
    </w:p>
    <w:p w:rsidR="000E7A02" w:rsidRDefault="000E7A02" w:rsidP="001235B3">
      <w:pPr>
        <w:numPr>
          <w:ilvl w:val="0"/>
          <w:numId w:val="35"/>
        </w:numPr>
        <w:tabs>
          <w:tab w:val="left" w:pos="284"/>
        </w:tabs>
        <w:ind w:left="284" w:hanging="284"/>
      </w:pPr>
      <w:r>
        <w:t xml:space="preserve">kompletní vyčištění a údržba kompenzačního </w:t>
      </w:r>
      <w:r>
        <w:rPr>
          <w:szCs w:val="24"/>
        </w:rPr>
        <w:t>rozvaděče ASCOM FRACO</w:t>
      </w:r>
      <w:r>
        <w:t xml:space="preserve"> dle návodu výrobce</w:t>
      </w:r>
    </w:p>
    <w:p w:rsidR="000E7A02" w:rsidRDefault="000E7A02" w:rsidP="001235B3">
      <w:pPr>
        <w:numPr>
          <w:ilvl w:val="0"/>
          <w:numId w:val="35"/>
        </w:numPr>
        <w:tabs>
          <w:tab w:val="left" w:pos="284"/>
        </w:tabs>
        <w:ind w:left="284" w:hanging="284"/>
      </w:pPr>
      <w:r>
        <w:t>kompletní vyčištění a údržba podružných rozvaděčů (17 ks) v jednotlivých podlažích ČNB, vysátí prachu, dotažení všech svorek, spojů a rozvodnic, vyčištění ovládacích stykačů a relé, dotažení svorek a vyčištění kontaktů, spínačů, měřidel a ostatní výzbroje, kontrola a případná obnova popisů označení kabelů, aktualizace a obnova dokumentace a popisů dle ČSN</w:t>
      </w:r>
    </w:p>
    <w:p w:rsidR="000E7A02" w:rsidRDefault="000E7A02" w:rsidP="001235B3">
      <w:pPr>
        <w:numPr>
          <w:ilvl w:val="0"/>
          <w:numId w:val="35"/>
        </w:numPr>
        <w:tabs>
          <w:tab w:val="left" w:pos="284"/>
        </w:tabs>
        <w:ind w:left="284" w:hanging="284"/>
      </w:pPr>
      <w:r>
        <w:t>práce při kterých je nutné odpojení zařízení od el. proudu budou prováděny po předchozí dohodě</w:t>
      </w:r>
    </w:p>
    <w:p w:rsidR="000E7A02" w:rsidRDefault="00FC2014" w:rsidP="001235B3">
      <w:pPr>
        <w:numPr>
          <w:ilvl w:val="0"/>
          <w:numId w:val="35"/>
        </w:numPr>
        <w:tabs>
          <w:tab w:val="left" w:pos="284"/>
        </w:tabs>
        <w:ind w:left="284" w:hanging="284"/>
      </w:pPr>
      <w:r>
        <w:t>údržba hromosvodu</w:t>
      </w:r>
      <w:r w:rsidRPr="00FC2014">
        <w:t xml:space="preserve"> </w:t>
      </w:r>
    </w:p>
    <w:p w:rsidR="000E7A02" w:rsidRDefault="00FC2014" w:rsidP="001235B3">
      <w:pPr>
        <w:numPr>
          <w:ilvl w:val="0"/>
          <w:numId w:val="35"/>
        </w:numPr>
        <w:tabs>
          <w:tab w:val="left" w:pos="284"/>
        </w:tabs>
        <w:ind w:left="284" w:hanging="284"/>
        <w:rPr>
          <w:b/>
        </w:rPr>
      </w:pPr>
      <w:r>
        <w:t>kontrola chodu automatiky vytápění odtokových vpustí na střechách</w:t>
      </w:r>
    </w:p>
    <w:p w:rsidR="000E7A02" w:rsidRDefault="000E7A02" w:rsidP="001235B3">
      <w:pPr>
        <w:rPr>
          <w:b/>
        </w:rPr>
      </w:pPr>
    </w:p>
    <w:p w:rsidR="00FC2014" w:rsidRDefault="00FC2014" w:rsidP="001235B3">
      <w:pPr>
        <w:ind w:firstLine="284"/>
        <w:rPr>
          <w:b/>
        </w:rPr>
      </w:pPr>
      <w:r w:rsidRPr="00C14601">
        <w:rPr>
          <w:b/>
        </w:rPr>
        <w:t>Činnost na výzvu:</w:t>
      </w:r>
    </w:p>
    <w:p w:rsidR="000E7A02" w:rsidRPr="00F672E6" w:rsidRDefault="00FC2014" w:rsidP="001235B3">
      <w:pPr>
        <w:numPr>
          <w:ilvl w:val="0"/>
          <w:numId w:val="90"/>
        </w:numPr>
        <w:ind w:left="284" w:hanging="284"/>
        <w:rPr>
          <w:b/>
          <w:szCs w:val="24"/>
          <w:u w:val="single"/>
        </w:rPr>
      </w:pPr>
      <w:r>
        <w:t>opravy zařízení</w:t>
      </w:r>
    </w:p>
    <w:p w:rsidR="00FC2014" w:rsidRDefault="00FC2014" w:rsidP="001235B3"/>
    <w:p w:rsidR="00FC2014" w:rsidRDefault="00FC2014" w:rsidP="001235B3">
      <w:pPr>
        <w:rPr>
          <w:b/>
          <w:szCs w:val="24"/>
          <w:u w:val="single"/>
        </w:rPr>
      </w:pPr>
    </w:p>
    <w:p w:rsidR="000E7A02" w:rsidRDefault="000E7A02" w:rsidP="001235B3">
      <w:pPr>
        <w:rPr>
          <w:b/>
        </w:rPr>
      </w:pPr>
      <w:r>
        <w:rPr>
          <w:b/>
          <w:szCs w:val="24"/>
          <w:u w:val="single"/>
        </w:rPr>
        <w:t>PS6 Záložní zdroj DA</w:t>
      </w:r>
      <w:r>
        <w:rPr>
          <w:b/>
          <w:szCs w:val="24"/>
        </w:rPr>
        <w:t xml:space="preserve">     </w:t>
      </w:r>
    </w:p>
    <w:p w:rsidR="000E7A02" w:rsidRDefault="000E7A02" w:rsidP="001235B3">
      <w:pPr>
        <w:rPr>
          <w:b/>
        </w:rPr>
      </w:pPr>
    </w:p>
    <w:p w:rsidR="000E7A02" w:rsidRDefault="000E7A02" w:rsidP="00B338F1">
      <w:r>
        <w:rPr>
          <w:b/>
        </w:rPr>
        <w:t>a)   Předpokládaný termín plnění pravidelné údržby:</w:t>
      </w:r>
      <w:r>
        <w:rPr>
          <w:szCs w:val="24"/>
        </w:rPr>
        <w:t xml:space="preserve"> </w:t>
      </w:r>
      <w:r>
        <w:rPr>
          <w:b/>
          <w:szCs w:val="24"/>
        </w:rPr>
        <w:t>1</w:t>
      </w:r>
      <w:r>
        <w:rPr>
          <w:b/>
        </w:rPr>
        <w:t>x ročně</w:t>
      </w:r>
      <w:r w:rsidR="0039011D">
        <w:rPr>
          <w:b/>
        </w:rPr>
        <w:t>(květen)</w:t>
      </w:r>
      <w:r>
        <w:t xml:space="preserve"> </w:t>
      </w:r>
      <w:r>
        <w:rPr>
          <w:color w:val="000000"/>
        </w:rPr>
        <w:t>v pracovní dny po pracovní době, tzn. od 15.30 do 18 hod.</w:t>
      </w:r>
    </w:p>
    <w:p w:rsidR="000E7A02" w:rsidRDefault="000E7A02" w:rsidP="00B338F1">
      <w:pPr>
        <w:rPr>
          <w:b/>
        </w:rPr>
      </w:pPr>
      <w:r>
        <w:t>.</w:t>
      </w:r>
    </w:p>
    <w:p w:rsidR="000E7A02" w:rsidRDefault="000E7A02" w:rsidP="001235B3">
      <w:r>
        <w:rPr>
          <w:b/>
        </w:rPr>
        <w:t xml:space="preserve">b)   Specifikace provozního souboru: </w:t>
      </w:r>
      <w:r>
        <w:rPr>
          <w:szCs w:val="24"/>
        </w:rPr>
        <w:t>Náhradní zdroj SDMO JS 150 COMPACT</w:t>
      </w:r>
    </w:p>
    <w:p w:rsidR="000E7A02" w:rsidRDefault="000E7A02" w:rsidP="001235B3">
      <w:pPr>
        <w:numPr>
          <w:ilvl w:val="0"/>
          <w:numId w:val="55"/>
        </w:numPr>
      </w:pPr>
      <w:r>
        <w:t>Místnost: 0.29-a, provoz od r.1999</w:t>
      </w:r>
    </w:p>
    <w:p w:rsidR="000E7A02" w:rsidRDefault="000E7A02" w:rsidP="001235B3">
      <w:pPr>
        <w:numPr>
          <w:ilvl w:val="0"/>
          <w:numId w:val="55"/>
        </w:numPr>
      </w:pPr>
      <w:r>
        <w:t>Agregát: SDMO, čtyřtaktní dieselmotor na společném rámu s alternátorem, výměníkem voda-voda s připojením na vodovodní řád, palivová nádrž v rámu.</w:t>
      </w:r>
    </w:p>
    <w:p w:rsidR="000E7A02" w:rsidRDefault="000E7A02" w:rsidP="001235B3">
      <w:pPr>
        <w:numPr>
          <w:ilvl w:val="0"/>
          <w:numId w:val="55"/>
        </w:numPr>
      </w:pPr>
      <w:r>
        <w:t>Typ: JS 150 COMPACT</w:t>
      </w:r>
    </w:p>
    <w:p w:rsidR="000E7A02" w:rsidRDefault="000E7A02" w:rsidP="001235B3">
      <w:pPr>
        <w:numPr>
          <w:ilvl w:val="0"/>
          <w:numId w:val="55"/>
        </w:numPr>
      </w:pPr>
      <w:r>
        <w:t xml:space="preserve">Výkon: 150 </w:t>
      </w:r>
      <w:proofErr w:type="spellStart"/>
      <w:r>
        <w:t>kVA</w:t>
      </w:r>
      <w:proofErr w:type="spellEnd"/>
    </w:p>
    <w:p w:rsidR="000E7A02" w:rsidRDefault="000E7A02" w:rsidP="001235B3">
      <w:pPr>
        <w:numPr>
          <w:ilvl w:val="0"/>
          <w:numId w:val="55"/>
        </w:numPr>
      </w:pPr>
      <w:proofErr w:type="spellStart"/>
      <w:r>
        <w:t>Jm</w:t>
      </w:r>
      <w:proofErr w:type="spellEnd"/>
      <w:r>
        <w:t>. napětí: 400 V</w:t>
      </w:r>
    </w:p>
    <w:p w:rsidR="000E7A02" w:rsidRDefault="000E7A02" w:rsidP="001235B3">
      <w:pPr>
        <w:numPr>
          <w:ilvl w:val="0"/>
          <w:numId w:val="55"/>
        </w:numPr>
      </w:pPr>
      <w:proofErr w:type="spellStart"/>
      <w:r>
        <w:t>Jm</w:t>
      </w:r>
      <w:proofErr w:type="spellEnd"/>
      <w:r>
        <w:t>. proud: 210 A</w:t>
      </w:r>
    </w:p>
    <w:p w:rsidR="000E7A02" w:rsidRDefault="000E7A02" w:rsidP="001235B3">
      <w:pPr>
        <w:numPr>
          <w:ilvl w:val="0"/>
          <w:numId w:val="55"/>
        </w:numPr>
      </w:pPr>
      <w:proofErr w:type="spellStart"/>
      <w:r>
        <w:t>Jm</w:t>
      </w:r>
      <w:proofErr w:type="spellEnd"/>
      <w:r>
        <w:t>. kmitočet: 50 Hz</w:t>
      </w:r>
    </w:p>
    <w:p w:rsidR="000E7A02" w:rsidRDefault="000E7A02" w:rsidP="001235B3">
      <w:pPr>
        <w:numPr>
          <w:ilvl w:val="0"/>
          <w:numId w:val="55"/>
        </w:numPr>
      </w:pPr>
      <w:r>
        <w:t>Zapojení: hvězda s vyvedeným středem</w:t>
      </w:r>
    </w:p>
    <w:p w:rsidR="000E7A02" w:rsidRDefault="000E7A02" w:rsidP="001235B3">
      <w:pPr>
        <w:numPr>
          <w:ilvl w:val="0"/>
          <w:numId w:val="55"/>
        </w:numPr>
      </w:pPr>
      <w:r>
        <w:lastRenderedPageBreak/>
        <w:t>Hlučnost: 92 dB/ 7m</w:t>
      </w:r>
    </w:p>
    <w:p w:rsidR="000E7A02" w:rsidRDefault="000E7A02" w:rsidP="001235B3">
      <w:pPr>
        <w:numPr>
          <w:ilvl w:val="0"/>
          <w:numId w:val="55"/>
        </w:numPr>
      </w:pPr>
      <w:r>
        <w:t>Motor: JOHN DEER, typ: 6068 H PWT, stabilizace otáček mechanická, spouštění elektrické12V, chlazení kapalinové</w:t>
      </w:r>
    </w:p>
    <w:p w:rsidR="000E7A02" w:rsidRDefault="000E7A02" w:rsidP="001235B3">
      <w:pPr>
        <w:numPr>
          <w:ilvl w:val="0"/>
          <w:numId w:val="55"/>
        </w:numPr>
      </w:pPr>
      <w:r>
        <w:t xml:space="preserve">Alternátor: LEROY SOMMER typ: LSA 442 L11, </w:t>
      </w:r>
      <w:proofErr w:type="spellStart"/>
      <w:r>
        <w:t>reg</w:t>
      </w:r>
      <w:proofErr w:type="spellEnd"/>
      <w:r>
        <w:t xml:space="preserve">. napětí elektronické, výkon 150 KVA </w:t>
      </w:r>
      <w:proofErr w:type="spellStart"/>
      <w:r>
        <w:t>stand</w:t>
      </w:r>
      <w:proofErr w:type="spellEnd"/>
      <w:r>
        <w:t>-by, buzení bezkartáčové</w:t>
      </w:r>
    </w:p>
    <w:p w:rsidR="000E7A02" w:rsidRDefault="000E7A02" w:rsidP="001235B3">
      <w:pPr>
        <w:numPr>
          <w:ilvl w:val="0"/>
          <w:numId w:val="55"/>
        </w:numPr>
      </w:pPr>
      <w:r>
        <w:t>Řídící jednotka: LOVATO typ: 31 RGAM 12 RC</w:t>
      </w:r>
    </w:p>
    <w:p w:rsidR="000E7A02" w:rsidRDefault="000E7A02" w:rsidP="001235B3">
      <w:pPr>
        <w:numPr>
          <w:ilvl w:val="0"/>
          <w:numId w:val="55"/>
        </w:numPr>
        <w:rPr>
          <w:b/>
        </w:rPr>
      </w:pPr>
      <w:proofErr w:type="spellStart"/>
      <w:r>
        <w:t>Ovl</w:t>
      </w:r>
      <w:proofErr w:type="spellEnd"/>
      <w:r>
        <w:t>. napětí: 12V DC</w:t>
      </w:r>
    </w:p>
    <w:p w:rsidR="000E7A02" w:rsidRDefault="000E7A02" w:rsidP="001235B3">
      <w:pPr>
        <w:rPr>
          <w:b/>
        </w:rPr>
      </w:pPr>
    </w:p>
    <w:p w:rsidR="000E7A02" w:rsidRDefault="000E7A02" w:rsidP="001235B3">
      <w:pPr>
        <w:rPr>
          <w:b/>
        </w:rPr>
      </w:pPr>
      <w:r>
        <w:rPr>
          <w:b/>
        </w:rPr>
        <w:t xml:space="preserve">c)   Prováděné činnosti </w:t>
      </w:r>
      <w:r>
        <w:rPr>
          <w:b/>
          <w:color w:val="000000"/>
        </w:rPr>
        <w:t>- zejména</w:t>
      </w:r>
      <w:r>
        <w:rPr>
          <w:b/>
        </w:rPr>
        <w:t>:</w:t>
      </w:r>
    </w:p>
    <w:p w:rsidR="000E7A02" w:rsidRDefault="000E7A02" w:rsidP="001235B3">
      <w:pPr>
        <w:rPr>
          <w:b/>
        </w:rPr>
      </w:pPr>
    </w:p>
    <w:p w:rsidR="000E7A02" w:rsidRDefault="000E7A02" w:rsidP="001235B3">
      <w:pPr>
        <w:numPr>
          <w:ilvl w:val="0"/>
          <w:numId w:val="3"/>
        </w:numPr>
        <w:rPr>
          <w:color w:val="000000"/>
        </w:rPr>
      </w:pPr>
      <w:r>
        <w:rPr>
          <w:color w:val="000000"/>
        </w:rPr>
        <w:t>vedení provozního deníku DA,</w:t>
      </w:r>
    </w:p>
    <w:p w:rsidR="000E7A02" w:rsidRPr="004121AD" w:rsidRDefault="000E7A02" w:rsidP="001235B3">
      <w:pPr>
        <w:numPr>
          <w:ilvl w:val="0"/>
          <w:numId w:val="3"/>
        </w:numPr>
        <w:rPr>
          <w:color w:val="000000"/>
        </w:rPr>
      </w:pPr>
      <w:r>
        <w:rPr>
          <w:color w:val="000000"/>
        </w:rPr>
        <w:t xml:space="preserve">1 x měsíčně start DA bez zátěže a vizuální kontrola </w:t>
      </w:r>
      <w:r w:rsidRPr="004121AD">
        <w:rPr>
          <w:color w:val="000000"/>
        </w:rPr>
        <w:t>DA včetně kontroly funkce vodního výměníku tepla</w:t>
      </w:r>
    </w:p>
    <w:p w:rsidR="000E7A02" w:rsidRDefault="000E7A02" w:rsidP="001235B3">
      <w:pPr>
        <w:numPr>
          <w:ilvl w:val="0"/>
          <w:numId w:val="3"/>
        </w:numPr>
        <w:rPr>
          <w:color w:val="000000"/>
        </w:rPr>
      </w:pPr>
      <w:r>
        <w:rPr>
          <w:color w:val="000000"/>
        </w:rPr>
        <w:t>1 x ročně start a provoz DA po dobu min 3 hodiny s maximální možnou zátěží a se zápisem do provozního deníku</w:t>
      </w:r>
    </w:p>
    <w:p w:rsidR="000E7A02" w:rsidRDefault="000E7A02" w:rsidP="001235B3">
      <w:pPr>
        <w:numPr>
          <w:ilvl w:val="0"/>
          <w:numId w:val="3"/>
        </w:numPr>
      </w:pPr>
      <w:r>
        <w:t>údržba a technická péče v rozsahu dle návodu výrobce a plánu údržby bez výměny oleje a filtrů</w:t>
      </w:r>
      <w:r w:rsidR="00D65E7B">
        <w:t>:</w:t>
      </w:r>
    </w:p>
    <w:p w:rsidR="000E7A02" w:rsidRDefault="000E7A02" w:rsidP="001235B3">
      <w:pPr>
        <w:pStyle w:val="Odstavecseseznamem"/>
        <w:numPr>
          <w:ilvl w:val="0"/>
          <w:numId w:val="58"/>
        </w:numPr>
        <w:ind w:left="1134" w:firstLine="0"/>
      </w:pPr>
      <w:r>
        <w:t>malá profylaxe (každých 6 měsíců)</w:t>
      </w:r>
    </w:p>
    <w:p w:rsidR="000E7A02" w:rsidRDefault="000E7A02" w:rsidP="001235B3">
      <w:pPr>
        <w:pStyle w:val="Odstavecseseznamem"/>
        <w:numPr>
          <w:ilvl w:val="0"/>
          <w:numId w:val="58"/>
        </w:numPr>
        <w:ind w:left="1134" w:firstLine="0"/>
      </w:pPr>
      <w:r>
        <w:t>střední profylaxe (každých 12 měsíců)</w:t>
      </w:r>
    </w:p>
    <w:p w:rsidR="000E7A02" w:rsidRDefault="000E7A02" w:rsidP="001235B3">
      <w:pPr>
        <w:pStyle w:val="Odstavecseseznamem"/>
        <w:numPr>
          <w:ilvl w:val="0"/>
          <w:numId w:val="58"/>
        </w:numPr>
        <w:ind w:left="1134" w:firstLine="0"/>
        <w:rPr>
          <w:shd w:val="clear" w:color="auto" w:fill="FFFF00"/>
        </w:rPr>
      </w:pPr>
      <w:r>
        <w:t>velká profylaxe (každých 24 měsíců)</w:t>
      </w:r>
    </w:p>
    <w:p w:rsidR="00D65E7B" w:rsidRDefault="00D65E7B" w:rsidP="001235B3">
      <w:pPr>
        <w:numPr>
          <w:ilvl w:val="0"/>
          <w:numId w:val="58"/>
        </w:numPr>
      </w:pPr>
      <w:r>
        <w:rPr>
          <w:color w:val="000000"/>
        </w:rPr>
        <w:t>1x ročně kontrola spalinové cesty (vyhláška č. 34/2016)</w:t>
      </w:r>
    </w:p>
    <w:p w:rsidR="000E7A02" w:rsidRDefault="000E7A02" w:rsidP="001235B3">
      <w:pPr>
        <w:pStyle w:val="Odstavecseseznamem"/>
        <w:ind w:left="340"/>
        <w:rPr>
          <w:shd w:val="clear" w:color="auto" w:fill="FFFF00"/>
        </w:rPr>
      </w:pPr>
    </w:p>
    <w:p w:rsidR="00D65E7B" w:rsidRDefault="00D65E7B" w:rsidP="001235B3">
      <w:pPr>
        <w:ind w:firstLine="284"/>
        <w:rPr>
          <w:b/>
        </w:rPr>
      </w:pPr>
      <w:r w:rsidRPr="00C14601">
        <w:rPr>
          <w:b/>
        </w:rPr>
        <w:t>Činnost na výzvu:</w:t>
      </w:r>
    </w:p>
    <w:p w:rsidR="000E7A02" w:rsidRDefault="00D65E7B" w:rsidP="001235B3">
      <w:pPr>
        <w:numPr>
          <w:ilvl w:val="0"/>
          <w:numId w:val="90"/>
        </w:numPr>
        <w:ind w:left="426" w:hanging="426"/>
      </w:pPr>
      <w:r>
        <w:t>opravy zařízení</w:t>
      </w:r>
    </w:p>
    <w:p w:rsidR="00D522D3" w:rsidRPr="00B338F1" w:rsidRDefault="00D522D3" w:rsidP="001235B3">
      <w:pPr>
        <w:pStyle w:val="Odstavecseseznamem"/>
        <w:numPr>
          <w:ilvl w:val="0"/>
          <w:numId w:val="90"/>
        </w:numPr>
        <w:suppressAutoHyphens w:val="0"/>
        <w:ind w:left="426" w:hanging="426"/>
        <w:contextualSpacing/>
        <w:rPr>
          <w:bCs/>
        </w:rPr>
      </w:pPr>
      <w:r>
        <w:rPr>
          <w:bCs/>
        </w:rPr>
        <w:t>nákup, doplňování a dovoz nafty pro DA – nafta bez příměsí</w:t>
      </w:r>
    </w:p>
    <w:p w:rsidR="00D65E7B" w:rsidRDefault="00D65E7B" w:rsidP="00B338F1"/>
    <w:p w:rsidR="00D65E7B" w:rsidRDefault="00D65E7B" w:rsidP="00B338F1">
      <w:pPr>
        <w:rPr>
          <w:color w:val="FF0000"/>
        </w:rPr>
      </w:pPr>
    </w:p>
    <w:p w:rsidR="000E7A02" w:rsidRDefault="000E7A02" w:rsidP="001235B3">
      <w:pPr>
        <w:rPr>
          <w:b/>
        </w:rPr>
      </w:pPr>
      <w:r>
        <w:rPr>
          <w:b/>
          <w:szCs w:val="24"/>
          <w:u w:val="single"/>
        </w:rPr>
        <w:t>PS7 Elektroinstalace slaboproud</w:t>
      </w:r>
    </w:p>
    <w:p w:rsidR="000E7A02" w:rsidRDefault="000E7A02" w:rsidP="001235B3">
      <w:pPr>
        <w:rPr>
          <w:b/>
        </w:rPr>
      </w:pPr>
    </w:p>
    <w:p w:rsidR="000E7A02" w:rsidRDefault="000E7A02" w:rsidP="001235B3">
      <w:pPr>
        <w:rPr>
          <w:b/>
        </w:rPr>
      </w:pPr>
      <w:r>
        <w:rPr>
          <w:b/>
        </w:rPr>
        <w:t>a)   Předpokládaný termín plnění pravidelné údržby: 1x ročně</w:t>
      </w:r>
      <w:r>
        <w:t xml:space="preserve"> (březen) Po-Pá 6.00 - 18.00 hod.</w:t>
      </w:r>
    </w:p>
    <w:p w:rsidR="000E7A02" w:rsidRDefault="000E7A02" w:rsidP="001235B3">
      <w:pPr>
        <w:rPr>
          <w:b/>
        </w:rPr>
      </w:pPr>
    </w:p>
    <w:p w:rsidR="000E7A02" w:rsidRDefault="000E7A02" w:rsidP="001235B3">
      <w:pPr>
        <w:rPr>
          <w:i/>
          <w:u w:val="single"/>
        </w:rPr>
      </w:pPr>
      <w:r>
        <w:rPr>
          <w:b/>
        </w:rPr>
        <w:t>b)   Specifikace provozního souboru:</w:t>
      </w:r>
    </w:p>
    <w:p w:rsidR="000E7A02" w:rsidRDefault="000E7A02" w:rsidP="001235B3">
      <w:r>
        <w:rPr>
          <w:i/>
          <w:u w:val="single"/>
        </w:rPr>
        <w:t xml:space="preserve">Jednotný čas zn. </w:t>
      </w:r>
      <w:proofErr w:type="spellStart"/>
      <w:r>
        <w:rPr>
          <w:i/>
          <w:u w:val="single"/>
        </w:rPr>
        <w:t>Schauer</w:t>
      </w:r>
      <w:proofErr w:type="spellEnd"/>
    </w:p>
    <w:p w:rsidR="000E7A02" w:rsidRDefault="000E7A02" w:rsidP="001235B3">
      <w:pPr>
        <w:numPr>
          <w:ilvl w:val="0"/>
          <w:numId w:val="9"/>
        </w:numPr>
      </w:pPr>
      <w:r>
        <w:t xml:space="preserve">1x ústředna </w:t>
      </w:r>
      <w:proofErr w:type="spellStart"/>
      <w:r>
        <w:t>Schauer</w:t>
      </w:r>
      <w:proofErr w:type="spellEnd"/>
      <w:r>
        <w:t xml:space="preserve"> PDU 4</w:t>
      </w:r>
    </w:p>
    <w:p w:rsidR="000E7A02" w:rsidRDefault="000E7A02" w:rsidP="001235B3">
      <w:pPr>
        <w:numPr>
          <w:ilvl w:val="0"/>
          <w:numId w:val="9"/>
        </w:numPr>
      </w:pPr>
      <w:r>
        <w:t xml:space="preserve">12x hodiny </w:t>
      </w:r>
      <w:proofErr w:type="spellStart"/>
      <w:r>
        <w:t>Schauer</w:t>
      </w:r>
      <w:proofErr w:type="spellEnd"/>
      <w:r>
        <w:t xml:space="preserve"> typu W</w:t>
      </w:r>
    </w:p>
    <w:p w:rsidR="000E7A02" w:rsidRDefault="000E7A02" w:rsidP="001235B3">
      <w:pPr>
        <w:ind w:left="720"/>
      </w:pPr>
    </w:p>
    <w:p w:rsidR="000E7A02" w:rsidRDefault="000E7A02" w:rsidP="001235B3">
      <w:pPr>
        <w:rPr>
          <w:b/>
        </w:rPr>
      </w:pPr>
      <w:r>
        <w:rPr>
          <w:b/>
        </w:rPr>
        <w:t>c)   Prováděné činnosti - zejména:</w:t>
      </w:r>
    </w:p>
    <w:p w:rsidR="000E7A02" w:rsidRDefault="000E7A02" w:rsidP="001235B3">
      <w:r>
        <w:rPr>
          <w:b/>
        </w:rPr>
        <w:t>údržba dle požadavku výrobce – na objednávku cca. 1x ročně</w:t>
      </w:r>
    </w:p>
    <w:p w:rsidR="000E7A02" w:rsidRDefault="000E7A02" w:rsidP="001235B3">
      <w:pPr>
        <w:numPr>
          <w:ilvl w:val="0"/>
          <w:numId w:val="50"/>
        </w:numPr>
        <w:tabs>
          <w:tab w:val="left" w:pos="284"/>
        </w:tabs>
        <w:ind w:left="284" w:hanging="284"/>
      </w:pPr>
      <w:r>
        <w:t>kontrola funkčnosti prvků STA, případné nastavení</w:t>
      </w:r>
    </w:p>
    <w:p w:rsidR="000E7A02" w:rsidRDefault="000E7A02" w:rsidP="001235B3">
      <w:pPr>
        <w:numPr>
          <w:ilvl w:val="0"/>
          <w:numId w:val="50"/>
        </w:numPr>
        <w:tabs>
          <w:tab w:val="left" w:pos="284"/>
        </w:tabs>
        <w:ind w:left="284" w:hanging="284"/>
      </w:pPr>
      <w:r>
        <w:t>údržba a vyčištění slaboproud. rozvaděče, dotažení svorek a spojů</w:t>
      </w:r>
    </w:p>
    <w:p w:rsidR="000E7A02" w:rsidRDefault="000E7A02" w:rsidP="001235B3">
      <w:pPr>
        <w:numPr>
          <w:ilvl w:val="0"/>
          <w:numId w:val="50"/>
        </w:numPr>
        <w:tabs>
          <w:tab w:val="left" w:pos="284"/>
        </w:tabs>
        <w:ind w:left="284" w:hanging="284"/>
      </w:pPr>
      <w:r>
        <w:t>údržba a kontrola zařízení jednotného času</w:t>
      </w:r>
    </w:p>
    <w:p w:rsidR="000E7A02" w:rsidRDefault="000E7A02" w:rsidP="001235B3">
      <w:pPr>
        <w:numPr>
          <w:ilvl w:val="0"/>
          <w:numId w:val="50"/>
        </w:numPr>
        <w:tabs>
          <w:tab w:val="left" w:pos="284"/>
        </w:tabs>
        <w:ind w:left="284" w:hanging="284"/>
        <w:rPr>
          <w:b/>
        </w:rPr>
      </w:pPr>
      <w:r>
        <w:t>výměna baterií v ústředně jednotného času</w:t>
      </w:r>
    </w:p>
    <w:p w:rsidR="000E7A02" w:rsidRDefault="000E7A02" w:rsidP="001235B3">
      <w:pPr>
        <w:rPr>
          <w:b/>
        </w:rPr>
      </w:pPr>
    </w:p>
    <w:p w:rsidR="00D65E7B" w:rsidRDefault="00D65E7B" w:rsidP="001235B3">
      <w:pPr>
        <w:ind w:firstLine="284"/>
        <w:rPr>
          <w:b/>
        </w:rPr>
      </w:pPr>
      <w:r w:rsidRPr="00C14601">
        <w:rPr>
          <w:b/>
        </w:rPr>
        <w:t>Činnost na výzvu:</w:t>
      </w:r>
    </w:p>
    <w:p w:rsidR="000E7A02" w:rsidRDefault="00D65E7B" w:rsidP="001235B3">
      <w:pPr>
        <w:numPr>
          <w:ilvl w:val="0"/>
          <w:numId w:val="91"/>
        </w:numPr>
        <w:ind w:left="426" w:hanging="426"/>
      </w:pPr>
      <w:r>
        <w:t>opravy zařízení</w:t>
      </w:r>
    </w:p>
    <w:p w:rsidR="00D65E7B" w:rsidRDefault="00D65E7B" w:rsidP="001235B3"/>
    <w:p w:rsidR="00D65E7B" w:rsidRDefault="00D65E7B" w:rsidP="001235B3">
      <w:pPr>
        <w:rPr>
          <w:b/>
          <w:szCs w:val="24"/>
          <w:u w:val="single"/>
        </w:rPr>
      </w:pPr>
    </w:p>
    <w:p w:rsidR="00C951C7" w:rsidRDefault="00C951C7" w:rsidP="001235B3">
      <w:pPr>
        <w:rPr>
          <w:b/>
          <w:szCs w:val="24"/>
          <w:u w:val="single"/>
        </w:rPr>
      </w:pPr>
    </w:p>
    <w:p w:rsidR="00C951C7" w:rsidRDefault="00C951C7" w:rsidP="001235B3">
      <w:pPr>
        <w:rPr>
          <w:b/>
          <w:szCs w:val="24"/>
          <w:u w:val="single"/>
        </w:rPr>
      </w:pPr>
    </w:p>
    <w:p w:rsidR="00C951C7" w:rsidRDefault="00C951C7" w:rsidP="001235B3">
      <w:pPr>
        <w:rPr>
          <w:b/>
          <w:szCs w:val="24"/>
          <w:u w:val="single"/>
        </w:rPr>
      </w:pPr>
    </w:p>
    <w:p w:rsidR="000E7A02" w:rsidRDefault="000E7A02" w:rsidP="001235B3">
      <w:pPr>
        <w:rPr>
          <w:b/>
        </w:rPr>
      </w:pPr>
      <w:r w:rsidRPr="00995BDA">
        <w:rPr>
          <w:b/>
          <w:szCs w:val="24"/>
          <w:u w:val="single"/>
        </w:rPr>
        <w:t>PS8 Výtahy a zdvihové plošiny</w:t>
      </w:r>
      <w:r>
        <w:rPr>
          <w:b/>
          <w:szCs w:val="24"/>
        </w:rPr>
        <w:t xml:space="preserve">  </w:t>
      </w:r>
    </w:p>
    <w:p w:rsidR="000E7A02" w:rsidRDefault="000E7A02" w:rsidP="001235B3">
      <w:pPr>
        <w:rPr>
          <w:b/>
        </w:rPr>
      </w:pPr>
    </w:p>
    <w:p w:rsidR="000E7A02" w:rsidRDefault="000E7A02" w:rsidP="001235B3">
      <w:r>
        <w:rPr>
          <w:b/>
        </w:rPr>
        <w:t xml:space="preserve">a)   Předpokládaný termín plnění pravidelné údržby: </w:t>
      </w:r>
      <w:r>
        <w:t>výtahy</w:t>
      </w:r>
      <w:r>
        <w:rPr>
          <w:b/>
        </w:rPr>
        <w:t xml:space="preserve"> </w:t>
      </w:r>
      <w:r>
        <w:t>– dle platné legislativy</w:t>
      </w:r>
    </w:p>
    <w:p w:rsidR="000E7A02" w:rsidRDefault="000E7A02" w:rsidP="001235B3"/>
    <w:p w:rsidR="00110498" w:rsidRPr="00995BDA" w:rsidRDefault="000E7A02" w:rsidP="00995BDA">
      <w:pPr>
        <w:tabs>
          <w:tab w:val="left" w:pos="284"/>
        </w:tabs>
        <w:rPr>
          <w:b/>
          <w:color w:val="00B0F0"/>
          <w:szCs w:val="24"/>
          <w:highlight w:val="yellow"/>
          <w:u w:val="single"/>
        </w:rPr>
      </w:pPr>
      <w:r>
        <w:rPr>
          <w:b/>
        </w:rPr>
        <w:t>b</w:t>
      </w:r>
      <w:r>
        <w:rPr>
          <w:b/>
        </w:rPr>
        <w:t>)   Specifikace provozního souboru:</w:t>
      </w:r>
      <w:r w:rsidR="005A4D06">
        <w:rPr>
          <w:b/>
        </w:rPr>
        <w:t xml:space="preserve"> </w:t>
      </w:r>
      <w:r w:rsidR="005A4D06" w:rsidRPr="00995BDA">
        <w:rPr>
          <w:b/>
          <w:color w:val="00B050"/>
        </w:rPr>
        <w:t xml:space="preserve">Výrobce všech výtahů – OTIS, </w:t>
      </w:r>
      <w:r w:rsidR="00110498" w:rsidRPr="00995BDA">
        <w:rPr>
          <w:b/>
          <w:color w:val="00B050"/>
        </w:rPr>
        <w:t>a.s. S</w:t>
      </w:r>
      <w:r w:rsidR="00110498" w:rsidRPr="00995BDA">
        <w:rPr>
          <w:color w:val="00B050"/>
        </w:rPr>
        <w:t>ervis výtahů nyní provádí společnost OTIS, a.s.</w:t>
      </w:r>
    </w:p>
    <w:p w:rsidR="000E7A02" w:rsidRDefault="000E7A02" w:rsidP="001235B3">
      <w:pPr>
        <w:rPr>
          <w:b/>
          <w:i/>
          <w:szCs w:val="24"/>
          <w:u w:val="single"/>
        </w:rPr>
      </w:pPr>
    </w:p>
    <w:p w:rsidR="000E7A02" w:rsidRDefault="000E7A02" w:rsidP="001235B3">
      <w:pPr>
        <w:rPr>
          <w:szCs w:val="24"/>
        </w:rPr>
      </w:pPr>
      <w:r>
        <w:rPr>
          <w:b/>
          <w:i/>
          <w:szCs w:val="24"/>
          <w:u w:val="single"/>
        </w:rPr>
        <w:t>Nákladní hydraulické výtahy OTIS</w:t>
      </w:r>
    </w:p>
    <w:p w:rsidR="000E7A02" w:rsidRDefault="000E7A02" w:rsidP="001235B3">
      <w:pPr>
        <w:numPr>
          <w:ilvl w:val="0"/>
          <w:numId w:val="11"/>
        </w:numPr>
        <w:rPr>
          <w:szCs w:val="24"/>
        </w:rPr>
      </w:pPr>
      <w:r>
        <w:rPr>
          <w:szCs w:val="24"/>
        </w:rPr>
        <w:t>2x hydraulický nákladní výtah typ ÖHF2000 se dvěma stanicemi (1PP-1NP)</w:t>
      </w:r>
    </w:p>
    <w:p w:rsidR="000E7A02" w:rsidRDefault="000E7A02" w:rsidP="001235B3">
      <w:pPr>
        <w:numPr>
          <w:ilvl w:val="0"/>
          <w:numId w:val="11"/>
        </w:numPr>
        <w:rPr>
          <w:szCs w:val="24"/>
        </w:rPr>
      </w:pPr>
      <w:r>
        <w:rPr>
          <w:szCs w:val="24"/>
        </w:rPr>
        <w:t>Nosnost výtahů - 2000 kg, nebo max. 13 osob.</w:t>
      </w:r>
    </w:p>
    <w:p w:rsidR="000E7A02" w:rsidRDefault="000E7A02" w:rsidP="001235B3">
      <w:pPr>
        <w:numPr>
          <w:ilvl w:val="0"/>
          <w:numId w:val="11"/>
        </w:numPr>
        <w:rPr>
          <w:szCs w:val="24"/>
        </w:rPr>
      </w:pPr>
      <w:r>
        <w:rPr>
          <w:szCs w:val="24"/>
        </w:rPr>
        <w:t>Jmenovitá rychlost 0,40 m/s.</w:t>
      </w:r>
    </w:p>
    <w:p w:rsidR="000E7A02" w:rsidRDefault="000E7A02" w:rsidP="001235B3">
      <w:pPr>
        <w:numPr>
          <w:ilvl w:val="0"/>
          <w:numId w:val="11"/>
        </w:numPr>
        <w:rPr>
          <w:szCs w:val="24"/>
        </w:rPr>
      </w:pPr>
      <w:r>
        <w:rPr>
          <w:szCs w:val="24"/>
        </w:rPr>
        <w:t>Strojovna výtahů nad horní stanicí</w:t>
      </w:r>
    </w:p>
    <w:p w:rsidR="000E7A02" w:rsidRPr="005A4D06" w:rsidRDefault="000E7A02" w:rsidP="001235B3">
      <w:pPr>
        <w:numPr>
          <w:ilvl w:val="0"/>
          <w:numId w:val="11"/>
        </w:numPr>
      </w:pPr>
      <w:r>
        <w:rPr>
          <w:szCs w:val="24"/>
        </w:rPr>
        <w:t>Výrobní čísla -  32NZ1985, 32NZ1986</w:t>
      </w:r>
    </w:p>
    <w:p w:rsidR="005A4D06" w:rsidRPr="00995BDA" w:rsidRDefault="005A4D06" w:rsidP="001235B3">
      <w:pPr>
        <w:numPr>
          <w:ilvl w:val="0"/>
          <w:numId w:val="11"/>
        </w:numPr>
        <w:rPr>
          <w:color w:val="00B050"/>
        </w:rPr>
      </w:pPr>
      <w:r w:rsidRPr="00995BDA">
        <w:rPr>
          <w:color w:val="00B050"/>
          <w:szCs w:val="24"/>
        </w:rPr>
        <w:t>Rok výroby 1993</w:t>
      </w:r>
    </w:p>
    <w:p w:rsidR="000E7A02" w:rsidRDefault="000E7A02" w:rsidP="001235B3"/>
    <w:p w:rsidR="000E7A02" w:rsidRDefault="000E7A02" w:rsidP="001235B3">
      <w:r>
        <w:rPr>
          <w:b/>
          <w:i/>
          <w:u w:val="single"/>
        </w:rPr>
        <w:t>Osobní lanový výtah OTIS- bytová část</w:t>
      </w:r>
      <w:r w:rsidR="00F50005">
        <w:rPr>
          <w:b/>
          <w:i/>
          <w:u w:val="single"/>
        </w:rPr>
        <w:t xml:space="preserve"> – </w:t>
      </w:r>
      <w:r w:rsidR="00F50005" w:rsidRPr="007D5EAC">
        <w:rPr>
          <w:b/>
          <w:i/>
          <w:color w:val="00B050"/>
          <w:u w:val="single"/>
        </w:rPr>
        <w:t>výtah lanový elektrický</w:t>
      </w:r>
    </w:p>
    <w:p w:rsidR="000E7A02" w:rsidRDefault="000E7A02" w:rsidP="001235B3">
      <w:pPr>
        <w:numPr>
          <w:ilvl w:val="0"/>
          <w:numId w:val="13"/>
        </w:numPr>
        <w:rPr>
          <w:szCs w:val="24"/>
        </w:rPr>
      </w:pPr>
      <w:r>
        <w:t>1x výtah typu EVROPA 2000 A 0582 MA pro přepravu osob s 5 stanicemi (1PP-4NP)</w:t>
      </w:r>
    </w:p>
    <w:p w:rsidR="000E7A02" w:rsidRDefault="000E7A02" w:rsidP="001235B3">
      <w:pPr>
        <w:numPr>
          <w:ilvl w:val="0"/>
          <w:numId w:val="13"/>
        </w:numPr>
        <w:rPr>
          <w:szCs w:val="24"/>
        </w:rPr>
      </w:pPr>
      <w:r>
        <w:rPr>
          <w:szCs w:val="24"/>
        </w:rPr>
        <w:t>Nosnost výtahu - 400 kg, max. 5 osob.</w:t>
      </w:r>
    </w:p>
    <w:p w:rsidR="000E7A02" w:rsidRDefault="000E7A02" w:rsidP="001235B3">
      <w:pPr>
        <w:numPr>
          <w:ilvl w:val="0"/>
          <w:numId w:val="13"/>
        </w:numPr>
        <w:rPr>
          <w:szCs w:val="24"/>
        </w:rPr>
      </w:pPr>
      <w:r>
        <w:rPr>
          <w:szCs w:val="24"/>
        </w:rPr>
        <w:t>Jmenovitá rychlost 1m/s.</w:t>
      </w:r>
    </w:p>
    <w:p w:rsidR="000E7A02" w:rsidRDefault="000E7A02" w:rsidP="001235B3">
      <w:pPr>
        <w:numPr>
          <w:ilvl w:val="0"/>
          <w:numId w:val="13"/>
        </w:numPr>
        <w:rPr>
          <w:szCs w:val="24"/>
        </w:rPr>
      </w:pPr>
      <w:proofErr w:type="spellStart"/>
      <w:r>
        <w:rPr>
          <w:szCs w:val="24"/>
        </w:rPr>
        <w:t>Výr.číslo</w:t>
      </w:r>
      <w:proofErr w:type="spellEnd"/>
      <w:r>
        <w:rPr>
          <w:szCs w:val="24"/>
        </w:rPr>
        <w:t xml:space="preserve"> 32NZ1987.</w:t>
      </w:r>
    </w:p>
    <w:p w:rsidR="000E7A02" w:rsidRDefault="000E7A02" w:rsidP="001235B3">
      <w:pPr>
        <w:numPr>
          <w:ilvl w:val="0"/>
          <w:numId w:val="13"/>
        </w:numPr>
        <w:rPr>
          <w:szCs w:val="24"/>
        </w:rPr>
      </w:pPr>
      <w:r>
        <w:rPr>
          <w:szCs w:val="24"/>
        </w:rPr>
        <w:t>připojen na náhradní zdroj</w:t>
      </w:r>
    </w:p>
    <w:p w:rsidR="00F50005" w:rsidRPr="006707A2" w:rsidRDefault="00F50005" w:rsidP="001235B3">
      <w:pPr>
        <w:numPr>
          <w:ilvl w:val="0"/>
          <w:numId w:val="13"/>
        </w:numPr>
        <w:rPr>
          <w:color w:val="00B050"/>
          <w:szCs w:val="24"/>
        </w:rPr>
      </w:pPr>
      <w:r w:rsidRPr="006707A2">
        <w:rPr>
          <w:color w:val="00B050"/>
          <w:szCs w:val="24"/>
        </w:rPr>
        <w:t>Rok výroby 1993</w:t>
      </w:r>
    </w:p>
    <w:p w:rsidR="000E7A02" w:rsidRDefault="000E7A02" w:rsidP="001235B3">
      <w:pPr>
        <w:rPr>
          <w:szCs w:val="24"/>
        </w:rPr>
      </w:pPr>
    </w:p>
    <w:p w:rsidR="000E7A02" w:rsidRDefault="000E7A02" w:rsidP="001235B3">
      <w:r>
        <w:rPr>
          <w:b/>
          <w:i/>
          <w:u w:val="single"/>
        </w:rPr>
        <w:t xml:space="preserve">Hlavní osobní lanový </w:t>
      </w:r>
      <w:r>
        <w:rPr>
          <w:b/>
          <w:i/>
          <w:u w:val="single"/>
        </w:rPr>
        <w:t>výtah OTIS</w:t>
      </w:r>
      <w:r w:rsidR="00F50005">
        <w:rPr>
          <w:b/>
          <w:i/>
          <w:u w:val="single"/>
        </w:rPr>
        <w:t xml:space="preserve"> – </w:t>
      </w:r>
      <w:r w:rsidR="00F50005" w:rsidRPr="006707A2">
        <w:rPr>
          <w:b/>
          <w:i/>
          <w:color w:val="00B050"/>
          <w:u w:val="single"/>
        </w:rPr>
        <w:t>výtah lanový elektrický</w:t>
      </w:r>
    </w:p>
    <w:p w:rsidR="000E7A02" w:rsidRDefault="000E7A02" w:rsidP="001235B3">
      <w:pPr>
        <w:numPr>
          <w:ilvl w:val="0"/>
          <w:numId w:val="17"/>
        </w:numPr>
        <w:rPr>
          <w:szCs w:val="24"/>
        </w:rPr>
      </w:pPr>
      <w:r>
        <w:t>Výtah typu EVROPA 2000 A 1092 s 5 stanicemi (1PP - 4NP)</w:t>
      </w:r>
    </w:p>
    <w:p w:rsidR="000E7A02" w:rsidRDefault="000E7A02" w:rsidP="001235B3">
      <w:pPr>
        <w:numPr>
          <w:ilvl w:val="0"/>
          <w:numId w:val="17"/>
        </w:numPr>
        <w:rPr>
          <w:szCs w:val="24"/>
        </w:rPr>
      </w:pPr>
      <w:r>
        <w:rPr>
          <w:szCs w:val="24"/>
        </w:rPr>
        <w:t>Nosnost výtahu - 800 kg, max. 10 osob.</w:t>
      </w:r>
    </w:p>
    <w:p w:rsidR="000E7A02" w:rsidRDefault="000E7A02" w:rsidP="001235B3">
      <w:pPr>
        <w:numPr>
          <w:ilvl w:val="0"/>
          <w:numId w:val="17"/>
        </w:numPr>
      </w:pPr>
      <w:r>
        <w:rPr>
          <w:szCs w:val="24"/>
        </w:rPr>
        <w:t>Jmenovitá rychlost výtahu 1 m/s.</w:t>
      </w:r>
    </w:p>
    <w:p w:rsidR="000E7A02" w:rsidRPr="00995BDA" w:rsidRDefault="000E7A02" w:rsidP="001235B3">
      <w:pPr>
        <w:numPr>
          <w:ilvl w:val="0"/>
          <w:numId w:val="17"/>
        </w:numPr>
        <w:rPr>
          <w:color w:val="00B0F0"/>
          <w:szCs w:val="24"/>
        </w:rPr>
      </w:pPr>
      <w:r>
        <w:t>Výrobní číslo výtahu 1297 00303.</w:t>
      </w:r>
    </w:p>
    <w:p w:rsidR="00F50005" w:rsidRPr="006707A2" w:rsidRDefault="00F50005" w:rsidP="00F50005">
      <w:pPr>
        <w:numPr>
          <w:ilvl w:val="0"/>
          <w:numId w:val="17"/>
        </w:numPr>
        <w:rPr>
          <w:color w:val="00B050"/>
          <w:szCs w:val="24"/>
        </w:rPr>
      </w:pPr>
      <w:r w:rsidRPr="006707A2">
        <w:rPr>
          <w:color w:val="00B050"/>
        </w:rPr>
        <w:t>Rok výroby 1993</w:t>
      </w:r>
    </w:p>
    <w:p w:rsidR="000E7A02" w:rsidRDefault="000E7A02" w:rsidP="001235B3">
      <w:pPr>
        <w:ind w:left="360"/>
        <w:rPr>
          <w:color w:val="00B0F0"/>
          <w:szCs w:val="24"/>
        </w:rPr>
      </w:pPr>
    </w:p>
    <w:p w:rsidR="000E7A02" w:rsidRDefault="000E7A02" w:rsidP="001235B3">
      <w:pPr>
        <w:rPr>
          <w:color w:val="000000"/>
        </w:rPr>
      </w:pPr>
      <w:r>
        <w:rPr>
          <w:b/>
        </w:rPr>
        <w:t>c)   Prováděné činnosti - zejména:</w:t>
      </w:r>
    </w:p>
    <w:p w:rsidR="000E7A02" w:rsidRDefault="000E7A02" w:rsidP="001235B3">
      <w:pPr>
        <w:numPr>
          <w:ilvl w:val="0"/>
          <w:numId w:val="20"/>
        </w:numPr>
        <w:tabs>
          <w:tab w:val="left" w:pos="284"/>
        </w:tabs>
        <w:ind w:left="284" w:hanging="284"/>
        <w:rPr>
          <w:color w:val="000000"/>
        </w:rPr>
      </w:pPr>
      <w:r>
        <w:rPr>
          <w:color w:val="000000"/>
        </w:rPr>
        <w:t>vyprošťování osob 0-24h/365 dnů v roce</w:t>
      </w:r>
    </w:p>
    <w:p w:rsidR="000E7A02" w:rsidRDefault="000E7A02" w:rsidP="001235B3">
      <w:pPr>
        <w:numPr>
          <w:ilvl w:val="0"/>
          <w:numId w:val="20"/>
        </w:numPr>
        <w:tabs>
          <w:tab w:val="left" w:pos="284"/>
        </w:tabs>
        <w:ind w:left="284" w:hanging="284"/>
        <w:rPr>
          <w:color w:val="000000"/>
        </w:rPr>
      </w:pPr>
      <w:r>
        <w:rPr>
          <w:color w:val="000000"/>
        </w:rPr>
        <w:t>provádění odborných prohlídek včetně provádění pravidelné údržby dle požadavku výrobce nebo platné legislativy včetně čištění výtahových šachet, drážek kabinových i šachetních dveří a mazání zařízení 3x ročně</w:t>
      </w:r>
    </w:p>
    <w:p w:rsidR="000E7A02" w:rsidRDefault="000E7A02" w:rsidP="001235B3">
      <w:pPr>
        <w:numPr>
          <w:ilvl w:val="0"/>
          <w:numId w:val="64"/>
        </w:numPr>
        <w:tabs>
          <w:tab w:val="left" w:pos="284"/>
        </w:tabs>
        <w:ind w:left="284" w:hanging="284"/>
        <w:rPr>
          <w:color w:val="000000"/>
        </w:rPr>
      </w:pPr>
      <w:r>
        <w:rPr>
          <w:color w:val="000000"/>
        </w:rPr>
        <w:t>provádění „Odborných zkoušek výtahů“ 1x za 3 roky</w:t>
      </w:r>
    </w:p>
    <w:p w:rsidR="000E7A02" w:rsidRDefault="000E7A02" w:rsidP="001235B3">
      <w:pPr>
        <w:numPr>
          <w:ilvl w:val="0"/>
          <w:numId w:val="64"/>
        </w:numPr>
        <w:tabs>
          <w:tab w:val="left" w:pos="284"/>
        </w:tabs>
        <w:ind w:left="284" w:hanging="284"/>
        <w:rPr>
          <w:color w:val="000000"/>
        </w:rPr>
      </w:pPr>
      <w:r>
        <w:rPr>
          <w:color w:val="000000"/>
        </w:rPr>
        <w:t>provádění inspekčních prohlídek 1x za 6 let</w:t>
      </w:r>
    </w:p>
    <w:p w:rsidR="000E7A02" w:rsidRDefault="000E7A02" w:rsidP="001235B3">
      <w:pPr>
        <w:numPr>
          <w:ilvl w:val="0"/>
          <w:numId w:val="64"/>
        </w:numPr>
        <w:tabs>
          <w:tab w:val="left" w:pos="284"/>
        </w:tabs>
        <w:ind w:left="284" w:hanging="284"/>
        <w:rPr>
          <w:color w:val="000000"/>
        </w:rPr>
      </w:pPr>
      <w:r>
        <w:rPr>
          <w:color w:val="000000"/>
        </w:rPr>
        <w:t>provádění pravidelných kontrol vč. vedení agendy dozorce výtahu – prohlídka 1x za dva týdny</w:t>
      </w:r>
    </w:p>
    <w:p w:rsidR="006707A2" w:rsidRDefault="006707A2" w:rsidP="001235B3">
      <w:pPr>
        <w:numPr>
          <w:ilvl w:val="0"/>
          <w:numId w:val="64"/>
        </w:numPr>
        <w:tabs>
          <w:tab w:val="left" w:pos="284"/>
        </w:tabs>
        <w:ind w:left="284" w:hanging="284"/>
        <w:rPr>
          <w:color w:val="000000"/>
        </w:rPr>
      </w:pPr>
      <w:r>
        <w:rPr>
          <w:color w:val="000000"/>
        </w:rPr>
        <w:t>vedení a pravidelné doplňování knihy odborných prohlídek a knihy údržby a oprav výtahu a dále zaznamenání odborné zkoušky a veškerých podstatných skutečností do knihy výtahu</w:t>
      </w:r>
      <w:r>
        <w:rPr>
          <w:color w:val="000000"/>
        </w:rPr>
        <w:t>.</w:t>
      </w:r>
    </w:p>
    <w:p w:rsidR="005A4D06" w:rsidRPr="00110498" w:rsidRDefault="005A4D06" w:rsidP="006707A2">
      <w:pPr>
        <w:tabs>
          <w:tab w:val="left" w:pos="284"/>
        </w:tabs>
        <w:rPr>
          <w:b/>
          <w:color w:val="00B0F0"/>
          <w:szCs w:val="24"/>
          <w:u w:val="single"/>
        </w:rPr>
      </w:pPr>
    </w:p>
    <w:p w:rsidR="000E7A02" w:rsidRPr="00110498" w:rsidRDefault="000E7A02" w:rsidP="006707A2">
      <w:pPr>
        <w:tabs>
          <w:tab w:val="left" w:pos="284"/>
        </w:tabs>
        <w:ind w:left="284"/>
        <w:rPr>
          <w:b/>
          <w:color w:val="00B0F0"/>
          <w:szCs w:val="24"/>
          <w:u w:val="single"/>
        </w:rPr>
      </w:pPr>
    </w:p>
    <w:p w:rsidR="00D65E7B" w:rsidRDefault="00D65E7B" w:rsidP="001235B3">
      <w:pPr>
        <w:ind w:firstLine="284"/>
        <w:rPr>
          <w:b/>
        </w:rPr>
      </w:pPr>
      <w:r w:rsidRPr="00C14601">
        <w:rPr>
          <w:b/>
        </w:rPr>
        <w:t>Činnost na výzvu:</w:t>
      </w:r>
    </w:p>
    <w:p w:rsidR="000E7A02" w:rsidRDefault="00D65E7B" w:rsidP="001235B3">
      <w:pPr>
        <w:numPr>
          <w:ilvl w:val="0"/>
          <w:numId w:val="91"/>
        </w:numPr>
        <w:ind w:left="426" w:hanging="426"/>
      </w:pPr>
      <w:r>
        <w:t>opravy zařízení</w:t>
      </w:r>
    </w:p>
    <w:p w:rsidR="00D65E7B" w:rsidRDefault="00D65E7B" w:rsidP="001235B3"/>
    <w:p w:rsidR="00D65E7B" w:rsidRDefault="00D65E7B" w:rsidP="001235B3">
      <w:pPr>
        <w:rPr>
          <w:b/>
          <w:szCs w:val="24"/>
          <w:u w:val="single"/>
        </w:rPr>
      </w:pPr>
    </w:p>
    <w:p w:rsidR="000E7A02" w:rsidRPr="00F247BC" w:rsidRDefault="000E7A02" w:rsidP="001235B3">
      <w:pPr>
        <w:rPr>
          <w:b/>
        </w:rPr>
      </w:pPr>
      <w:r w:rsidRPr="00F247BC">
        <w:rPr>
          <w:b/>
          <w:szCs w:val="24"/>
          <w:u w:val="single"/>
        </w:rPr>
        <w:t>PS9 ISŘ technologií budovy</w:t>
      </w:r>
      <w:r w:rsidR="00536F5C" w:rsidRPr="00F247BC">
        <w:rPr>
          <w:b/>
          <w:szCs w:val="24"/>
          <w:u w:val="single"/>
        </w:rPr>
        <w:t xml:space="preserve">  </w:t>
      </w:r>
    </w:p>
    <w:p w:rsidR="000E7A02" w:rsidRPr="00F247BC" w:rsidRDefault="000E7A02" w:rsidP="001235B3">
      <w:pPr>
        <w:rPr>
          <w:b/>
        </w:rPr>
      </w:pPr>
    </w:p>
    <w:p w:rsidR="000E7A02" w:rsidRPr="00F247BC" w:rsidRDefault="000E7A02" w:rsidP="001235B3">
      <w:pPr>
        <w:rPr>
          <w:b/>
        </w:rPr>
      </w:pPr>
      <w:r w:rsidRPr="00F247BC">
        <w:rPr>
          <w:b/>
        </w:rPr>
        <w:t xml:space="preserve">a)   Předpokládaný termín plnění pravidelné údržby: 1x ročně </w:t>
      </w:r>
      <w:r w:rsidRPr="00F247BC">
        <w:t>(říjen) údržba dle návodu výrobce</w:t>
      </w:r>
    </w:p>
    <w:p w:rsidR="00B338F1" w:rsidRPr="00F247BC" w:rsidRDefault="00B338F1" w:rsidP="001235B3">
      <w:pPr>
        <w:rPr>
          <w:b/>
        </w:rPr>
      </w:pPr>
    </w:p>
    <w:p w:rsidR="00B338F1" w:rsidRPr="00F247BC" w:rsidRDefault="00B338F1" w:rsidP="001235B3">
      <w:pPr>
        <w:rPr>
          <w:b/>
        </w:rPr>
      </w:pPr>
    </w:p>
    <w:p w:rsidR="000E7A02" w:rsidRPr="00F247BC" w:rsidRDefault="000E7A02" w:rsidP="00D71EBD">
      <w:r w:rsidRPr="00F247BC">
        <w:rPr>
          <w:b/>
        </w:rPr>
        <w:t>b)  Specifikace provozního souboru:</w:t>
      </w:r>
      <w:r w:rsidRPr="00F247BC">
        <w:t xml:space="preserve">1x dispečerské PC s </w:t>
      </w:r>
      <w:r w:rsidR="00D71EBD" w:rsidRPr="007F6388">
        <w:t xml:space="preserve">nadstavbovým a komunikačním systémem firmy JCI </w:t>
      </w:r>
      <w:proofErr w:type="spellStart"/>
      <w:r w:rsidR="00D71EBD" w:rsidRPr="007F6388">
        <w:t>Metasys</w:t>
      </w:r>
      <w:proofErr w:type="spellEnd"/>
      <w:r w:rsidR="00D71EBD" w:rsidRPr="007F6388">
        <w:t>.</w:t>
      </w:r>
      <w:r w:rsidR="00D71EBD" w:rsidRPr="007F6388" w:rsidDel="00D71EBD">
        <w:t xml:space="preserve"> </w:t>
      </w:r>
    </w:p>
    <w:p w:rsidR="000E7A02" w:rsidRPr="00F247BC" w:rsidRDefault="000E7A02" w:rsidP="001235B3">
      <w:pPr>
        <w:numPr>
          <w:ilvl w:val="0"/>
          <w:numId w:val="25"/>
        </w:numPr>
      </w:pPr>
      <w:r w:rsidRPr="00F247BC">
        <w:t>sériové rozhraní RS232</w:t>
      </w:r>
    </w:p>
    <w:p w:rsidR="000E7A02" w:rsidRPr="00F247BC" w:rsidRDefault="000E7A02" w:rsidP="001235B3">
      <w:pPr>
        <w:numPr>
          <w:ilvl w:val="0"/>
          <w:numId w:val="25"/>
        </w:numPr>
      </w:pPr>
      <w:r w:rsidRPr="00F247BC">
        <w:t xml:space="preserve">podružné prvky ovládání </w:t>
      </w:r>
      <w:proofErr w:type="spellStart"/>
      <w:r w:rsidRPr="00F247BC">
        <w:t>MaR</w:t>
      </w:r>
      <w:proofErr w:type="spellEnd"/>
      <w:r w:rsidR="000B6CF9" w:rsidRPr="007F6388">
        <w:t xml:space="preserve"> (kabeláž a polní instrum</w:t>
      </w:r>
      <w:r w:rsidR="00BF7189" w:rsidRPr="007F6388">
        <w:t>e</w:t>
      </w:r>
      <w:r w:rsidR="000B6CF9" w:rsidRPr="007F6388">
        <w:t>ntace)</w:t>
      </w:r>
    </w:p>
    <w:p w:rsidR="000E7A02" w:rsidRPr="00F247BC" w:rsidRDefault="000E7A02" w:rsidP="001235B3">
      <w:pPr>
        <w:numPr>
          <w:ilvl w:val="0"/>
          <w:numId w:val="25"/>
        </w:numPr>
        <w:rPr>
          <w:b/>
        </w:rPr>
      </w:pPr>
      <w:r w:rsidRPr="00F247BC">
        <w:t>celková specifikace viz. technická dokumentace na CD</w:t>
      </w:r>
    </w:p>
    <w:p w:rsidR="00895F47" w:rsidRPr="00F247BC" w:rsidRDefault="00BD2132" w:rsidP="00895F47">
      <w:pPr>
        <w:pStyle w:val="Odstavecseseznamem"/>
        <w:numPr>
          <w:ilvl w:val="0"/>
          <w:numId w:val="25"/>
        </w:numPr>
        <w:rPr>
          <w:color w:val="000000"/>
        </w:rPr>
      </w:pPr>
      <w:r w:rsidRPr="007F6388">
        <w:rPr>
          <w:color w:val="000000"/>
        </w:rPr>
        <w:t>Z</w:t>
      </w:r>
      <w:r w:rsidR="00895F47" w:rsidRPr="00F247BC">
        <w:rPr>
          <w:color w:val="000000"/>
        </w:rPr>
        <w:t xml:space="preserve">ařízení měření a regulace systém Johnson </w:t>
      </w:r>
      <w:proofErr w:type="spellStart"/>
      <w:r w:rsidR="00895F47" w:rsidRPr="00F247BC">
        <w:rPr>
          <w:color w:val="000000"/>
        </w:rPr>
        <w:t>Control</w:t>
      </w:r>
      <w:proofErr w:type="spellEnd"/>
      <w:r w:rsidR="00895F47" w:rsidRPr="00F247BC">
        <w:rPr>
          <w:color w:val="000000"/>
        </w:rPr>
        <w:t xml:space="preserve"> včetně software a  včetně příslušných rozvaděčů</w:t>
      </w:r>
      <w:r w:rsidR="00197097" w:rsidRPr="00F247BC">
        <w:rPr>
          <w:color w:val="000000"/>
        </w:rPr>
        <w:t xml:space="preserve">. </w:t>
      </w:r>
      <w:r w:rsidR="00197097" w:rsidRPr="00F247BC">
        <w:rPr>
          <w:snapToGrid w:val="0"/>
        </w:rPr>
        <w:t>Instalace nového řídícího softwarového systém Johnson Controls byla provedena v 03/ 2018, se záruční dobou – 3 let. Činnostmi poskytovatele nesmí být dotčena poskytovaná záruka od spol. Johnson Controls.</w:t>
      </w:r>
    </w:p>
    <w:p w:rsidR="00895F47" w:rsidRPr="00F247BC" w:rsidRDefault="00895F47" w:rsidP="00895F47">
      <w:pPr>
        <w:rPr>
          <w:b/>
        </w:rPr>
      </w:pPr>
    </w:p>
    <w:p w:rsidR="000E7A02" w:rsidRPr="00F247BC" w:rsidRDefault="000E7A02" w:rsidP="001235B3">
      <w:pPr>
        <w:rPr>
          <w:b/>
        </w:rPr>
      </w:pPr>
      <w:r w:rsidRPr="00F247BC">
        <w:rPr>
          <w:b/>
        </w:rPr>
        <w:t xml:space="preserve">c)    Prováděné činnosti </w:t>
      </w:r>
      <w:r w:rsidRPr="00F247BC">
        <w:rPr>
          <w:b/>
          <w:color w:val="000000"/>
        </w:rPr>
        <w:t>- zejména</w:t>
      </w:r>
      <w:r w:rsidRPr="00F247BC">
        <w:rPr>
          <w:b/>
        </w:rPr>
        <w:t>:</w:t>
      </w:r>
    </w:p>
    <w:p w:rsidR="000E7A02" w:rsidRPr="00F247BC" w:rsidRDefault="000E7A02" w:rsidP="001235B3">
      <w:pPr>
        <w:rPr>
          <w:b/>
        </w:rPr>
      </w:pPr>
    </w:p>
    <w:p w:rsidR="000E7A02" w:rsidRPr="00F247BC" w:rsidRDefault="000E7A02" w:rsidP="001235B3">
      <w:pPr>
        <w:numPr>
          <w:ilvl w:val="0"/>
          <w:numId w:val="64"/>
        </w:numPr>
        <w:tabs>
          <w:tab w:val="left" w:pos="284"/>
        </w:tabs>
        <w:ind w:left="284" w:hanging="284"/>
      </w:pPr>
      <w:r w:rsidRPr="00F247BC">
        <w:t>celková kontrola funkčnosti řídícího SW S</w:t>
      </w:r>
      <w:r w:rsidR="00CE1ACE">
        <w:t>AIA</w:t>
      </w:r>
      <w:r w:rsidRPr="00F247BC">
        <w:t xml:space="preserve"> a všech přidružených programů na řídícím PC </w:t>
      </w:r>
      <w:r w:rsidR="00BF7189" w:rsidRPr="007F6388">
        <w:t xml:space="preserve">(nadstavbový </w:t>
      </w:r>
      <w:r w:rsidR="009F703C" w:rsidRPr="007F6388">
        <w:t xml:space="preserve">a komunikační </w:t>
      </w:r>
      <w:r w:rsidR="00BF7189" w:rsidRPr="007F6388">
        <w:t xml:space="preserve">systém firmy JCI </w:t>
      </w:r>
      <w:proofErr w:type="spellStart"/>
      <w:r w:rsidR="00BF7189" w:rsidRPr="007F6388">
        <w:t>Metasys</w:t>
      </w:r>
      <w:proofErr w:type="spellEnd"/>
      <w:r w:rsidR="00BF7189" w:rsidRPr="007F6388">
        <w:t>)</w:t>
      </w:r>
    </w:p>
    <w:p w:rsidR="000E7A02" w:rsidRPr="00F247BC" w:rsidRDefault="000E7A02" w:rsidP="001235B3">
      <w:pPr>
        <w:numPr>
          <w:ilvl w:val="0"/>
          <w:numId w:val="64"/>
        </w:numPr>
        <w:tabs>
          <w:tab w:val="left" w:pos="284"/>
        </w:tabs>
        <w:ind w:left="284" w:hanging="284"/>
      </w:pPr>
      <w:r w:rsidRPr="00F247BC">
        <w:t xml:space="preserve">kontrola komunikace s řídícími </w:t>
      </w:r>
      <w:proofErr w:type="spellStart"/>
      <w:r w:rsidRPr="00F247BC">
        <w:t>podstanicemi</w:t>
      </w:r>
      <w:proofErr w:type="spellEnd"/>
      <w:r w:rsidRPr="00F247BC">
        <w:t xml:space="preserve"> SAIA</w:t>
      </w:r>
      <w:r w:rsidR="00BF7189" w:rsidRPr="007F6388">
        <w:t xml:space="preserve"> z nadstavbového systému </w:t>
      </w:r>
      <w:proofErr w:type="spellStart"/>
      <w:r w:rsidR="00BF7189" w:rsidRPr="007F6388">
        <w:t>Metasys</w:t>
      </w:r>
      <w:proofErr w:type="spellEnd"/>
    </w:p>
    <w:p w:rsidR="000E7A02" w:rsidRPr="007F6388" w:rsidRDefault="000E7A02" w:rsidP="001235B3">
      <w:pPr>
        <w:numPr>
          <w:ilvl w:val="0"/>
          <w:numId w:val="64"/>
        </w:numPr>
        <w:tabs>
          <w:tab w:val="left" w:pos="284"/>
        </w:tabs>
        <w:ind w:left="284" w:hanging="284"/>
      </w:pPr>
      <w:r w:rsidRPr="00F247BC">
        <w:t>kontrola funkčnosti ovládání při zadávání jednotlivých ovládacích povelů a změně nastavených hodnot</w:t>
      </w:r>
    </w:p>
    <w:p w:rsidR="00BF7189" w:rsidRPr="00F247BC" w:rsidRDefault="009F703C" w:rsidP="001235B3">
      <w:pPr>
        <w:numPr>
          <w:ilvl w:val="0"/>
          <w:numId w:val="64"/>
        </w:numPr>
        <w:tabs>
          <w:tab w:val="left" w:pos="284"/>
        </w:tabs>
        <w:ind w:left="284" w:hanging="284"/>
      </w:pPr>
      <w:r w:rsidRPr="007F6388">
        <w:t xml:space="preserve">kontrola reakce řídícího systému na havarijní stavy </w:t>
      </w:r>
    </w:p>
    <w:p w:rsidR="000E7A02" w:rsidRPr="00F247BC" w:rsidRDefault="000E7A02" w:rsidP="001235B3">
      <w:pPr>
        <w:numPr>
          <w:ilvl w:val="0"/>
          <w:numId w:val="64"/>
        </w:numPr>
        <w:tabs>
          <w:tab w:val="left" w:pos="284"/>
        </w:tabs>
        <w:ind w:left="284" w:hanging="284"/>
      </w:pPr>
      <w:r w:rsidRPr="00F247BC">
        <w:t xml:space="preserve">kompletní vyčištění a údržba rozvaděčů </w:t>
      </w:r>
      <w:proofErr w:type="spellStart"/>
      <w:r w:rsidRPr="00F247BC">
        <w:t>MaR</w:t>
      </w:r>
      <w:proofErr w:type="spellEnd"/>
      <w:r w:rsidRPr="00F247BC">
        <w:t xml:space="preserve"> ve VS a strojovně VZT, vysátí prachu, dotažení všech svorek, spojů a rozvodnic, vyčištění a kontrola všech </w:t>
      </w:r>
      <w:proofErr w:type="spellStart"/>
      <w:r w:rsidRPr="00F247BC">
        <w:t>podstanic</w:t>
      </w:r>
      <w:proofErr w:type="spellEnd"/>
      <w:r w:rsidRPr="00F247BC">
        <w:t xml:space="preserve"> SAIA, stykačů a relátek, dotažení svorek a vyčištění kontaktů, spínačů, měřidel a ostatní výzbroje, výměna vadných signalizačních žárovek a pojistek, kontrola a případná obnova popisů označení kabelů, aktualizace a obnova dokumentace a popisů dle ČSN</w:t>
      </w:r>
    </w:p>
    <w:p w:rsidR="000E7A02" w:rsidRPr="00F247BC" w:rsidRDefault="000E7A02" w:rsidP="001235B3">
      <w:pPr>
        <w:numPr>
          <w:ilvl w:val="0"/>
          <w:numId w:val="64"/>
        </w:numPr>
        <w:tabs>
          <w:tab w:val="left" w:pos="284"/>
        </w:tabs>
        <w:ind w:left="284" w:hanging="284"/>
      </w:pPr>
      <w:r w:rsidRPr="00F247BC">
        <w:t xml:space="preserve">kontrola funkčnosti všech podružných prvků technologie </w:t>
      </w:r>
      <w:proofErr w:type="spellStart"/>
      <w:r w:rsidRPr="00F247BC">
        <w:t>MaR</w:t>
      </w:r>
      <w:proofErr w:type="spellEnd"/>
      <w:r w:rsidRPr="00F247BC">
        <w:t xml:space="preserve"> - snímače, </w:t>
      </w:r>
      <w:proofErr w:type="spellStart"/>
      <w:r w:rsidRPr="00F247BC">
        <w:t>servopohony</w:t>
      </w:r>
      <w:proofErr w:type="spellEnd"/>
      <w:r w:rsidRPr="00F247BC">
        <w:t xml:space="preserve">, klapky, </w:t>
      </w:r>
      <w:proofErr w:type="spellStart"/>
      <w:r w:rsidRPr="00F247BC">
        <w:t>protimrazové</w:t>
      </w:r>
      <w:proofErr w:type="spellEnd"/>
      <w:r w:rsidRPr="00F247BC">
        <w:t xml:space="preserve"> ochrany, ovládací prvky</w:t>
      </w:r>
      <w:r w:rsidR="009F703C" w:rsidRPr="007F6388">
        <w:t xml:space="preserve"> (polní </w:t>
      </w:r>
      <w:proofErr w:type="spellStart"/>
      <w:r w:rsidR="009F703C" w:rsidRPr="007F6388">
        <w:t>instrumantace</w:t>
      </w:r>
      <w:proofErr w:type="spellEnd"/>
      <w:r w:rsidR="009F703C" w:rsidRPr="007F6388">
        <w:t>)</w:t>
      </w:r>
    </w:p>
    <w:p w:rsidR="000E7A02" w:rsidRPr="00F247BC" w:rsidRDefault="000E7A02" w:rsidP="001235B3">
      <w:pPr>
        <w:numPr>
          <w:ilvl w:val="0"/>
          <w:numId w:val="64"/>
        </w:numPr>
        <w:tabs>
          <w:tab w:val="left" w:pos="284"/>
        </w:tabs>
        <w:ind w:left="284" w:hanging="284"/>
      </w:pPr>
      <w:r w:rsidRPr="00F247BC">
        <w:t xml:space="preserve">vystavení protokolu o prohlídce </w:t>
      </w:r>
      <w:proofErr w:type="spellStart"/>
      <w:r w:rsidRPr="00F247BC">
        <w:t>MaR</w:t>
      </w:r>
      <w:proofErr w:type="spellEnd"/>
      <w:r w:rsidRPr="00F247BC">
        <w:t>, který bude uvádět stav zařízení a případné závady</w:t>
      </w:r>
    </w:p>
    <w:p w:rsidR="000E7A02" w:rsidRPr="00F247BC" w:rsidRDefault="000E7A02" w:rsidP="001235B3"/>
    <w:p w:rsidR="008B4981" w:rsidRDefault="008B4981" w:rsidP="001235B3">
      <w:pPr>
        <w:ind w:firstLine="284"/>
        <w:rPr>
          <w:b/>
        </w:rPr>
      </w:pPr>
      <w:r w:rsidRPr="00F247BC">
        <w:rPr>
          <w:b/>
        </w:rPr>
        <w:t>Činnost na výzvu:</w:t>
      </w:r>
    </w:p>
    <w:p w:rsidR="008B4981" w:rsidRDefault="008B4981" w:rsidP="001235B3">
      <w:pPr>
        <w:numPr>
          <w:ilvl w:val="0"/>
          <w:numId w:val="91"/>
        </w:numPr>
        <w:ind w:left="426" w:hanging="426"/>
      </w:pPr>
      <w:r>
        <w:t>opravy zařízení</w:t>
      </w:r>
      <w:r w:rsidR="009F703C">
        <w:t xml:space="preserve"> </w:t>
      </w:r>
    </w:p>
    <w:p w:rsidR="000E7A02" w:rsidRDefault="000E7A02" w:rsidP="001235B3">
      <w:pPr>
        <w:rPr>
          <w:b/>
          <w:szCs w:val="24"/>
          <w:u w:val="single"/>
        </w:rPr>
      </w:pPr>
    </w:p>
    <w:p w:rsidR="008B4981" w:rsidRDefault="008B4981" w:rsidP="001235B3">
      <w:pPr>
        <w:rPr>
          <w:b/>
          <w:szCs w:val="24"/>
          <w:u w:val="single"/>
        </w:rPr>
      </w:pPr>
    </w:p>
    <w:p w:rsidR="000E7A02" w:rsidRDefault="000E7A02" w:rsidP="001235B3">
      <w:pPr>
        <w:rPr>
          <w:b/>
          <w:szCs w:val="24"/>
        </w:rPr>
      </w:pPr>
      <w:r>
        <w:rPr>
          <w:b/>
          <w:szCs w:val="24"/>
          <w:u w:val="single"/>
        </w:rPr>
        <w:t xml:space="preserve">PS10 Potrubní pošta    </w:t>
      </w:r>
    </w:p>
    <w:p w:rsidR="000E7A02" w:rsidRDefault="000E7A02" w:rsidP="001235B3">
      <w:pPr>
        <w:rPr>
          <w:b/>
          <w:szCs w:val="24"/>
        </w:rPr>
      </w:pPr>
    </w:p>
    <w:p w:rsidR="000E7A02" w:rsidRDefault="000E7A02" w:rsidP="001235B3">
      <w:pPr>
        <w:rPr>
          <w:b/>
          <w:color w:val="00B0F0"/>
        </w:rPr>
      </w:pPr>
      <w:r>
        <w:rPr>
          <w:b/>
          <w:color w:val="000000"/>
        </w:rPr>
        <w:t xml:space="preserve">a)   Předpokládaný termín údržby: 1x ročně </w:t>
      </w:r>
      <w:r>
        <w:rPr>
          <w:color w:val="000000"/>
        </w:rPr>
        <w:t>(srpen)</w:t>
      </w:r>
    </w:p>
    <w:p w:rsidR="000E7A02" w:rsidRDefault="000E7A02" w:rsidP="001235B3">
      <w:pPr>
        <w:rPr>
          <w:b/>
          <w:color w:val="00B0F0"/>
        </w:rPr>
      </w:pPr>
    </w:p>
    <w:p w:rsidR="000E7A02" w:rsidRDefault="000E7A02" w:rsidP="001235B3">
      <w:pPr>
        <w:rPr>
          <w:szCs w:val="24"/>
        </w:rPr>
      </w:pPr>
      <w:r>
        <w:rPr>
          <w:b/>
        </w:rPr>
        <w:t>b)   Specifikace provozního souboru:</w:t>
      </w:r>
    </w:p>
    <w:p w:rsidR="008B4981" w:rsidRDefault="000E7A02" w:rsidP="001235B3">
      <w:pPr>
        <w:rPr>
          <w:szCs w:val="24"/>
        </w:rPr>
      </w:pPr>
      <w:r>
        <w:rPr>
          <w:szCs w:val="24"/>
        </w:rPr>
        <w:t xml:space="preserve">Potrubní pošta fa Lacina Jesenice u Sedlčan: 7x samostatná linka s kombinovaným systémem podtlak - přetlak typ – PL-65C – spol. </w:t>
      </w:r>
    </w:p>
    <w:p w:rsidR="000E7A02" w:rsidRDefault="000E7A02" w:rsidP="001235B3">
      <w:pPr>
        <w:rPr>
          <w:szCs w:val="24"/>
        </w:rPr>
      </w:pPr>
      <w:r>
        <w:rPr>
          <w:szCs w:val="24"/>
        </w:rPr>
        <w:t>Řídící jednotka ER93/B</w:t>
      </w:r>
    </w:p>
    <w:p w:rsidR="000E7A02" w:rsidRDefault="000E7A02" w:rsidP="001235B3">
      <w:r>
        <w:rPr>
          <w:szCs w:val="24"/>
        </w:rPr>
        <w:t>Ovládací systém SPP93</w:t>
      </w:r>
    </w:p>
    <w:p w:rsidR="000E7A02" w:rsidRDefault="000E7A02" w:rsidP="001235B3"/>
    <w:p w:rsidR="000E7A02" w:rsidRPr="00F672E6" w:rsidRDefault="000E7A02" w:rsidP="001235B3">
      <w:pPr>
        <w:rPr>
          <w:shd w:val="clear" w:color="auto" w:fill="99FF66"/>
        </w:rPr>
      </w:pPr>
      <w:r>
        <w:rPr>
          <w:b/>
        </w:rPr>
        <w:t>Prováděné činnosti - zejména:</w:t>
      </w:r>
    </w:p>
    <w:p w:rsidR="000E7A02" w:rsidRPr="008B4981" w:rsidRDefault="000E7A02" w:rsidP="001235B3">
      <w:pPr>
        <w:numPr>
          <w:ilvl w:val="0"/>
          <w:numId w:val="42"/>
        </w:numPr>
        <w:tabs>
          <w:tab w:val="left" w:pos="284"/>
        </w:tabs>
        <w:ind w:left="284" w:hanging="284"/>
      </w:pPr>
      <w:r w:rsidRPr="00F672E6">
        <w:rPr>
          <w:shd w:val="clear" w:color="auto" w:fill="FFFFFF"/>
        </w:rPr>
        <w:t>údržba potrubní pošty, vč. strojoven dle požadavku výrobce</w:t>
      </w:r>
      <w:r w:rsidRPr="008B4981">
        <w:rPr>
          <w:shd w:val="clear" w:color="auto" w:fill="99FF66"/>
        </w:rPr>
        <w:t xml:space="preserve"> </w:t>
      </w:r>
    </w:p>
    <w:p w:rsidR="000E7A02" w:rsidRDefault="000E7A02" w:rsidP="001235B3">
      <w:pPr>
        <w:numPr>
          <w:ilvl w:val="0"/>
          <w:numId w:val="42"/>
        </w:numPr>
        <w:tabs>
          <w:tab w:val="left" w:pos="284"/>
        </w:tabs>
        <w:ind w:left="284" w:hanging="284"/>
      </w:pPr>
      <w:r>
        <w:t>vyčištění strojoven, vysátí prachu, dotažení kontaktních svorek, kontrola a impregnace těsnění</w:t>
      </w:r>
    </w:p>
    <w:p w:rsidR="000E7A02" w:rsidRDefault="000E7A02" w:rsidP="001235B3">
      <w:pPr>
        <w:numPr>
          <w:ilvl w:val="0"/>
          <w:numId w:val="42"/>
        </w:numPr>
        <w:tabs>
          <w:tab w:val="left" w:pos="284"/>
        </w:tabs>
        <w:ind w:left="284" w:hanging="284"/>
      </w:pPr>
      <w:r>
        <w:t>kontrola těsnosti a kotvení dopravního a sacího potrubí</w:t>
      </w:r>
    </w:p>
    <w:p w:rsidR="000E7A02" w:rsidRDefault="000E7A02" w:rsidP="001235B3">
      <w:pPr>
        <w:numPr>
          <w:ilvl w:val="0"/>
          <w:numId w:val="42"/>
        </w:numPr>
        <w:tabs>
          <w:tab w:val="left" w:pos="284"/>
        </w:tabs>
        <w:ind w:left="284" w:hanging="284"/>
      </w:pPr>
      <w:r>
        <w:lastRenderedPageBreak/>
        <w:t>funkční kontrola koncových stanic, kontrola těsnosti, kontrola ovládacích tlačítek</w:t>
      </w:r>
    </w:p>
    <w:p w:rsidR="000E7A02" w:rsidRDefault="000E7A02" w:rsidP="001235B3">
      <w:pPr>
        <w:numPr>
          <w:ilvl w:val="0"/>
          <w:numId w:val="42"/>
        </w:numPr>
        <w:tabs>
          <w:tab w:val="left" w:pos="284"/>
        </w:tabs>
        <w:ind w:left="284" w:hanging="284"/>
      </w:pPr>
      <w:r>
        <w:t>vyzkoušení časových relé, seřízení agregátů</w:t>
      </w:r>
    </w:p>
    <w:p w:rsidR="000E7A02" w:rsidRDefault="000E7A02" w:rsidP="001235B3">
      <w:pPr>
        <w:numPr>
          <w:ilvl w:val="0"/>
          <w:numId w:val="42"/>
        </w:numPr>
        <w:tabs>
          <w:tab w:val="left" w:pos="284"/>
        </w:tabs>
        <w:ind w:left="284" w:hanging="284"/>
      </w:pPr>
      <w:r>
        <w:t>kontrola a případné seřízení parametrů, dopravní rychlosti, tlaků</w:t>
      </w:r>
    </w:p>
    <w:p w:rsidR="000E7A02" w:rsidRDefault="000E7A02" w:rsidP="001235B3">
      <w:pPr>
        <w:numPr>
          <w:ilvl w:val="0"/>
          <w:numId w:val="42"/>
        </w:numPr>
        <w:tabs>
          <w:tab w:val="left" w:pos="284"/>
        </w:tabs>
        <w:ind w:left="284" w:hanging="284"/>
      </w:pPr>
      <w:r>
        <w:t>funkční zkouška</w:t>
      </w:r>
    </w:p>
    <w:p w:rsidR="000E7A02" w:rsidRDefault="000E7A02" w:rsidP="001235B3">
      <w:pPr>
        <w:numPr>
          <w:ilvl w:val="0"/>
          <w:numId w:val="65"/>
        </w:numPr>
        <w:tabs>
          <w:tab w:val="left" w:pos="284"/>
        </w:tabs>
        <w:ind w:left="284" w:hanging="284"/>
        <w:rPr>
          <w:b/>
          <w:color w:val="00B0F0"/>
          <w:szCs w:val="24"/>
          <w:u w:val="single"/>
        </w:rPr>
      </w:pPr>
      <w:r>
        <w:t>kontrola dopravních patron</w:t>
      </w:r>
    </w:p>
    <w:p w:rsidR="000E7A02" w:rsidRDefault="000E7A02" w:rsidP="001235B3">
      <w:pPr>
        <w:rPr>
          <w:b/>
          <w:color w:val="00B0F0"/>
          <w:szCs w:val="24"/>
          <w:u w:val="single"/>
        </w:rPr>
      </w:pPr>
    </w:p>
    <w:p w:rsidR="008B4981" w:rsidRDefault="008B4981" w:rsidP="001235B3">
      <w:pPr>
        <w:ind w:firstLine="284"/>
        <w:rPr>
          <w:b/>
        </w:rPr>
      </w:pPr>
      <w:r w:rsidRPr="00C14601">
        <w:rPr>
          <w:b/>
        </w:rPr>
        <w:t>Činnost na výzvu:</w:t>
      </w:r>
    </w:p>
    <w:p w:rsidR="008B4981" w:rsidRDefault="008B4981" w:rsidP="001235B3">
      <w:pPr>
        <w:numPr>
          <w:ilvl w:val="0"/>
          <w:numId w:val="91"/>
        </w:numPr>
        <w:ind w:left="426" w:hanging="426"/>
      </w:pPr>
      <w:r>
        <w:t>opravy zařízení</w:t>
      </w:r>
    </w:p>
    <w:p w:rsidR="000E7A02" w:rsidRDefault="000E7A02" w:rsidP="001235B3">
      <w:pPr>
        <w:rPr>
          <w:b/>
          <w:szCs w:val="24"/>
          <w:u w:val="single"/>
        </w:rPr>
      </w:pPr>
    </w:p>
    <w:p w:rsidR="008B4981" w:rsidRDefault="008B4981" w:rsidP="001235B3"/>
    <w:p w:rsidR="000E7A02" w:rsidRDefault="00E75EA4" w:rsidP="001235B3">
      <w:pPr>
        <w:rPr>
          <w:szCs w:val="24"/>
        </w:rPr>
      </w:pPr>
      <w:r>
        <w:rPr>
          <w:b/>
          <w:szCs w:val="24"/>
          <w:u w:val="single"/>
        </w:rPr>
        <w:t>PS1</w:t>
      </w:r>
      <w:r w:rsidR="00701420">
        <w:rPr>
          <w:b/>
          <w:szCs w:val="24"/>
          <w:u w:val="single"/>
        </w:rPr>
        <w:t>1</w:t>
      </w:r>
      <w:r w:rsidR="000E7A02">
        <w:rPr>
          <w:b/>
          <w:szCs w:val="24"/>
          <w:u w:val="single"/>
        </w:rPr>
        <w:t xml:space="preserve"> Servis a opravy oken, dveří a žaluzií</w:t>
      </w:r>
    </w:p>
    <w:p w:rsidR="000E7A02" w:rsidRDefault="000E7A02" w:rsidP="001235B3">
      <w:pPr>
        <w:rPr>
          <w:szCs w:val="24"/>
        </w:rPr>
      </w:pPr>
    </w:p>
    <w:p w:rsidR="000E7A02" w:rsidRDefault="000E7A02" w:rsidP="001235B3">
      <w:pPr>
        <w:rPr>
          <w:b/>
          <w:color w:val="000000"/>
        </w:rPr>
      </w:pPr>
      <w:r>
        <w:rPr>
          <w:b/>
          <w:color w:val="000000"/>
        </w:rPr>
        <w:t>a)   Předpokládaný termín plnění pravidelné údržby</w:t>
      </w:r>
      <w:r>
        <w:rPr>
          <w:color w:val="000000"/>
        </w:rPr>
        <w:t xml:space="preserve">: </w:t>
      </w:r>
      <w:r>
        <w:rPr>
          <w:b/>
          <w:color w:val="000000"/>
        </w:rPr>
        <w:t>1 x ročně 1/3 budovy</w:t>
      </w:r>
      <w:r>
        <w:rPr>
          <w:color w:val="000000"/>
        </w:rPr>
        <w:t xml:space="preserve"> – říjen </w:t>
      </w:r>
    </w:p>
    <w:p w:rsidR="000E7A02" w:rsidRDefault="000E7A02" w:rsidP="001235B3">
      <w:pPr>
        <w:ind w:left="720"/>
        <w:rPr>
          <w:b/>
          <w:color w:val="000000"/>
        </w:rPr>
      </w:pPr>
    </w:p>
    <w:p w:rsidR="000E7A02" w:rsidRDefault="000E7A02" w:rsidP="001235B3">
      <w:r>
        <w:rPr>
          <w:b/>
          <w:color w:val="000000"/>
        </w:rPr>
        <w:t xml:space="preserve">b)   Specifikace </w:t>
      </w:r>
      <w:r w:rsidR="008B4981">
        <w:rPr>
          <w:b/>
          <w:color w:val="000000"/>
        </w:rPr>
        <w:t xml:space="preserve">kompletního </w:t>
      </w:r>
      <w:r>
        <w:rPr>
          <w:b/>
          <w:color w:val="000000"/>
        </w:rPr>
        <w:t>provozního souboru</w:t>
      </w:r>
      <w:r w:rsidR="008B4981">
        <w:rPr>
          <w:b/>
          <w:color w:val="000000"/>
        </w:rPr>
        <w:t xml:space="preserve"> – celé budovy</w:t>
      </w:r>
      <w:r>
        <w:rPr>
          <w:b/>
          <w:color w:val="000000"/>
        </w:rPr>
        <w:t>:</w:t>
      </w:r>
    </w:p>
    <w:p w:rsidR="000E7A02" w:rsidRDefault="000E7A02" w:rsidP="001235B3">
      <w:pPr>
        <w:numPr>
          <w:ilvl w:val="0"/>
          <w:numId w:val="21"/>
        </w:numPr>
      </w:pPr>
      <w:r>
        <w:t xml:space="preserve">hliníkový systém společnosti </w:t>
      </w:r>
      <w:proofErr w:type="spellStart"/>
      <w:r>
        <w:t>Hueck</w:t>
      </w:r>
      <w:proofErr w:type="spellEnd"/>
      <w:r>
        <w:t xml:space="preserve"> Hartmann</w:t>
      </w:r>
    </w:p>
    <w:p w:rsidR="000E7A02" w:rsidRDefault="000E7A02" w:rsidP="001235B3">
      <w:pPr>
        <w:numPr>
          <w:ilvl w:val="0"/>
          <w:numId w:val="21"/>
        </w:numPr>
      </w:pPr>
      <w:r>
        <w:t>173x okno s otevírací funkcí otevírání/ventilace</w:t>
      </w:r>
    </w:p>
    <w:p w:rsidR="000E7A02" w:rsidRDefault="000E7A02" w:rsidP="001235B3">
      <w:pPr>
        <w:numPr>
          <w:ilvl w:val="0"/>
          <w:numId w:val="21"/>
        </w:numPr>
      </w:pPr>
      <w:r>
        <w:t>63x ventilační okno</w:t>
      </w:r>
    </w:p>
    <w:p w:rsidR="000E7A02" w:rsidRDefault="000E7A02" w:rsidP="001235B3">
      <w:pPr>
        <w:numPr>
          <w:ilvl w:val="0"/>
          <w:numId w:val="21"/>
        </w:numPr>
      </w:pPr>
      <w:r>
        <w:t>8x vyklápěcí okno</w:t>
      </w:r>
    </w:p>
    <w:p w:rsidR="000E7A02" w:rsidRDefault="000E7A02" w:rsidP="001235B3">
      <w:pPr>
        <w:numPr>
          <w:ilvl w:val="0"/>
          <w:numId w:val="21"/>
        </w:numPr>
      </w:pPr>
      <w:r>
        <w:t>jednokřídlé dveře: 145 ks dřevěné, 19 ks hliníkové, 2 ks plechové, 2 ks mřížové, 27 ks protipožární</w:t>
      </w:r>
    </w:p>
    <w:p w:rsidR="000E7A02" w:rsidRDefault="000E7A02" w:rsidP="001235B3">
      <w:pPr>
        <w:numPr>
          <w:ilvl w:val="0"/>
          <w:numId w:val="21"/>
        </w:numPr>
      </w:pPr>
      <w:r>
        <w:t>dvoukřídlé dveře: 10 ks dřevěné, 9 ks hliníkové, 13 ks protipožární</w:t>
      </w:r>
    </w:p>
    <w:p w:rsidR="000E7A02" w:rsidRDefault="000E7A02" w:rsidP="001235B3">
      <w:pPr>
        <w:numPr>
          <w:ilvl w:val="0"/>
          <w:numId w:val="21"/>
        </w:numPr>
        <w:rPr>
          <w:b/>
          <w:color w:val="000000"/>
        </w:rPr>
      </w:pPr>
      <w:r>
        <w:t xml:space="preserve">75x pojezd s vertikálními žaluziemi </w:t>
      </w:r>
      <w:proofErr w:type="spellStart"/>
      <w:r>
        <w:t>Schantung</w:t>
      </w:r>
      <w:proofErr w:type="spellEnd"/>
      <w:r>
        <w:t xml:space="preserve"> </w:t>
      </w:r>
    </w:p>
    <w:p w:rsidR="000E7A02" w:rsidRDefault="000E7A02" w:rsidP="001235B3">
      <w:pPr>
        <w:spacing w:after="120"/>
        <w:rPr>
          <w:b/>
          <w:color w:val="000000"/>
        </w:rPr>
      </w:pPr>
    </w:p>
    <w:p w:rsidR="000E7A02" w:rsidRDefault="000E7A02" w:rsidP="001235B3">
      <w:pPr>
        <w:rPr>
          <w:color w:val="000000"/>
        </w:rPr>
      </w:pPr>
      <w:r>
        <w:rPr>
          <w:b/>
          <w:color w:val="000000"/>
        </w:rPr>
        <w:t>c)   Prováděné činnosti - zejména:</w:t>
      </w:r>
    </w:p>
    <w:p w:rsidR="000E7A02" w:rsidRDefault="000E7A02" w:rsidP="001235B3">
      <w:pPr>
        <w:numPr>
          <w:ilvl w:val="0"/>
          <w:numId w:val="65"/>
        </w:numPr>
        <w:tabs>
          <w:tab w:val="left" w:pos="284"/>
          <w:tab w:val="left" w:pos="502"/>
        </w:tabs>
        <w:ind w:left="284" w:hanging="284"/>
        <w:rPr>
          <w:color w:val="000000"/>
        </w:rPr>
      </w:pPr>
      <w:r>
        <w:rPr>
          <w:color w:val="000000"/>
        </w:rPr>
        <w:t>kontrola stavu a funkce zámků, klik, okenních kliček, otevírání a ventilace</w:t>
      </w:r>
    </w:p>
    <w:p w:rsidR="000E7A02" w:rsidRDefault="000E7A02" w:rsidP="001235B3">
      <w:pPr>
        <w:numPr>
          <w:ilvl w:val="0"/>
          <w:numId w:val="65"/>
        </w:numPr>
        <w:tabs>
          <w:tab w:val="left" w:pos="284"/>
          <w:tab w:val="left" w:pos="502"/>
        </w:tabs>
        <w:ind w:left="284" w:hanging="284"/>
        <w:rPr>
          <w:color w:val="000000"/>
        </w:rPr>
      </w:pPr>
      <w:r>
        <w:rPr>
          <w:color w:val="000000"/>
        </w:rPr>
        <w:t>dotažení štítků klik a kliček</w:t>
      </w:r>
    </w:p>
    <w:p w:rsidR="000E7A02" w:rsidRDefault="000E7A02" w:rsidP="001235B3">
      <w:pPr>
        <w:numPr>
          <w:ilvl w:val="0"/>
          <w:numId w:val="65"/>
        </w:numPr>
        <w:tabs>
          <w:tab w:val="left" w:pos="284"/>
          <w:tab w:val="left" w:pos="502"/>
        </w:tabs>
        <w:ind w:left="284" w:hanging="284"/>
        <w:rPr>
          <w:color w:val="000000"/>
        </w:rPr>
      </w:pPr>
      <w:r>
        <w:rPr>
          <w:color w:val="000000"/>
        </w:rPr>
        <w:t>promazání a seřízení pantů</w:t>
      </w:r>
    </w:p>
    <w:p w:rsidR="000E7A02" w:rsidRDefault="000E7A02" w:rsidP="001235B3">
      <w:pPr>
        <w:numPr>
          <w:ilvl w:val="0"/>
          <w:numId w:val="65"/>
        </w:numPr>
        <w:tabs>
          <w:tab w:val="left" w:pos="284"/>
          <w:tab w:val="left" w:pos="502"/>
        </w:tabs>
        <w:ind w:left="284" w:hanging="284"/>
        <w:rPr>
          <w:b/>
          <w:color w:val="00B0F0"/>
        </w:rPr>
      </w:pPr>
      <w:r>
        <w:rPr>
          <w:color w:val="000000"/>
        </w:rPr>
        <w:t>kontrola stavu těsnění</w:t>
      </w:r>
    </w:p>
    <w:p w:rsidR="000E7A02" w:rsidRDefault="000E7A02" w:rsidP="001235B3">
      <w:pPr>
        <w:rPr>
          <w:b/>
          <w:color w:val="00B0F0"/>
        </w:rPr>
      </w:pPr>
    </w:p>
    <w:p w:rsidR="008B4981" w:rsidRDefault="008B4981" w:rsidP="001235B3">
      <w:pPr>
        <w:ind w:firstLine="284"/>
        <w:rPr>
          <w:b/>
        </w:rPr>
      </w:pPr>
      <w:r w:rsidRPr="00C14601">
        <w:rPr>
          <w:b/>
        </w:rPr>
        <w:t>Činnost na výzvu:</w:t>
      </w:r>
    </w:p>
    <w:p w:rsidR="008B4981" w:rsidRDefault="008B4981" w:rsidP="001235B3">
      <w:pPr>
        <w:numPr>
          <w:ilvl w:val="0"/>
          <w:numId w:val="91"/>
        </w:numPr>
        <w:ind w:left="426" w:hanging="426"/>
      </w:pPr>
      <w:r>
        <w:t>opravy zařízení</w:t>
      </w:r>
    </w:p>
    <w:p w:rsidR="000E7A02" w:rsidRDefault="000E7A02" w:rsidP="001235B3">
      <w:pPr>
        <w:rPr>
          <w:b/>
          <w:szCs w:val="24"/>
          <w:u w:val="single"/>
        </w:rPr>
      </w:pPr>
    </w:p>
    <w:p w:rsidR="00E75EA4" w:rsidRDefault="00E75EA4" w:rsidP="001235B3">
      <w:pPr>
        <w:rPr>
          <w:b/>
          <w:color w:val="000000"/>
          <w:u w:val="single"/>
        </w:rPr>
      </w:pPr>
    </w:p>
    <w:p w:rsidR="00EF62AC" w:rsidRDefault="00EF62AC" w:rsidP="001235B3">
      <w:pPr>
        <w:rPr>
          <w:b/>
          <w:color w:val="000000"/>
        </w:rPr>
      </w:pPr>
      <w:r>
        <w:rPr>
          <w:b/>
          <w:color w:val="000000"/>
          <w:u w:val="single"/>
        </w:rPr>
        <w:t>PS1</w:t>
      </w:r>
      <w:r w:rsidR="00701420">
        <w:rPr>
          <w:b/>
          <w:color w:val="000000"/>
          <w:u w:val="single"/>
        </w:rPr>
        <w:t>2</w:t>
      </w:r>
      <w:r>
        <w:rPr>
          <w:b/>
          <w:color w:val="000000"/>
          <w:u w:val="single"/>
        </w:rPr>
        <w:t xml:space="preserve">  Věcné prostředky požární ochrany a požárně bezpečnostní zařízení</w:t>
      </w:r>
    </w:p>
    <w:p w:rsidR="00EF62AC" w:rsidRDefault="00EF62AC" w:rsidP="001235B3">
      <w:pPr>
        <w:rPr>
          <w:b/>
          <w:color w:val="000000"/>
        </w:rPr>
      </w:pPr>
    </w:p>
    <w:p w:rsidR="00EF62AC" w:rsidRDefault="00EF62AC" w:rsidP="001235B3">
      <w:pPr>
        <w:rPr>
          <w:b/>
        </w:rPr>
      </w:pPr>
    </w:p>
    <w:p w:rsidR="00EF62AC" w:rsidRDefault="00EF62AC" w:rsidP="001235B3">
      <w:pPr>
        <w:numPr>
          <w:ilvl w:val="0"/>
          <w:numId w:val="72"/>
        </w:numPr>
        <w:rPr>
          <w:b/>
        </w:rPr>
      </w:pPr>
      <w:r>
        <w:rPr>
          <w:b/>
        </w:rPr>
        <w:t>Specifikace provozního souboru:</w:t>
      </w:r>
    </w:p>
    <w:p w:rsidR="00EF62AC" w:rsidRDefault="00EF62AC" w:rsidP="001235B3">
      <w:pPr>
        <w:rPr>
          <w:rFonts w:eastAsia="Calibri"/>
          <w:u w:val="single"/>
        </w:rPr>
      </w:pPr>
      <w:r>
        <w:rPr>
          <w:b/>
        </w:rPr>
        <w:t xml:space="preserve">Popis zařízení: </w:t>
      </w:r>
    </w:p>
    <w:p w:rsidR="00EF62AC" w:rsidRDefault="00EF62AC" w:rsidP="001235B3">
      <w:pPr>
        <w:ind w:left="720"/>
      </w:pPr>
      <w:r>
        <w:rPr>
          <w:rFonts w:eastAsia="Calibri"/>
          <w:u w:val="single"/>
        </w:rPr>
        <w:t>Hasicí přístroje:</w:t>
      </w:r>
    </w:p>
    <w:p w:rsidR="00EF62AC" w:rsidRDefault="00EF62AC" w:rsidP="001235B3">
      <w:pPr>
        <w:numPr>
          <w:ilvl w:val="0"/>
          <w:numId w:val="15"/>
        </w:numPr>
        <w:ind w:left="720"/>
      </w:pPr>
      <w:r>
        <w:t xml:space="preserve">46x práškový HP typ P6 </w:t>
      </w:r>
      <w:proofErr w:type="spellStart"/>
      <w:r>
        <w:t>Tlm</w:t>
      </w:r>
      <w:proofErr w:type="spellEnd"/>
    </w:p>
    <w:p w:rsidR="00EF62AC" w:rsidRDefault="00EF62AC" w:rsidP="001235B3">
      <w:pPr>
        <w:numPr>
          <w:ilvl w:val="0"/>
          <w:numId w:val="15"/>
        </w:numPr>
        <w:ind w:left="720"/>
      </w:pPr>
      <w:r>
        <w:t>11x HP CO</w:t>
      </w:r>
      <w:r w:rsidRPr="00DD361B">
        <w:rPr>
          <w:vertAlign w:val="subscript"/>
        </w:rPr>
        <w:t>2</w:t>
      </w:r>
      <w:r>
        <w:t xml:space="preserve"> 6kg</w:t>
      </w:r>
    </w:p>
    <w:p w:rsidR="00EF62AC" w:rsidRDefault="00EF62AC" w:rsidP="001235B3">
      <w:pPr>
        <w:numPr>
          <w:ilvl w:val="0"/>
          <w:numId w:val="15"/>
        </w:numPr>
        <w:ind w:left="720"/>
        <w:rPr>
          <w:rFonts w:eastAsia="Calibri"/>
          <w:u w:val="single"/>
        </w:rPr>
      </w:pPr>
      <w:r>
        <w:t>1x pojízdný HP sněhový 30kg, typ S30</w:t>
      </w:r>
    </w:p>
    <w:p w:rsidR="00EF62AC" w:rsidRDefault="00EF62AC" w:rsidP="001235B3">
      <w:pPr>
        <w:ind w:left="720"/>
      </w:pPr>
      <w:r>
        <w:rPr>
          <w:rFonts w:eastAsia="Calibri"/>
          <w:u w:val="single"/>
        </w:rPr>
        <w:t>Hydranty:</w:t>
      </w:r>
    </w:p>
    <w:p w:rsidR="00EF62AC" w:rsidRDefault="00EF62AC" w:rsidP="001235B3">
      <w:pPr>
        <w:numPr>
          <w:ilvl w:val="0"/>
          <w:numId w:val="15"/>
        </w:numPr>
        <w:spacing w:after="120"/>
        <w:ind w:left="720"/>
        <w:rPr>
          <w:rFonts w:eastAsia="Calibri"/>
          <w:u w:val="single"/>
        </w:rPr>
      </w:pPr>
      <w:r>
        <w:t>19x vnitřní požární hydrant, typ C včetně příslušenství.</w:t>
      </w:r>
    </w:p>
    <w:p w:rsidR="00EF62AC" w:rsidRDefault="00EF62AC" w:rsidP="001235B3">
      <w:pPr>
        <w:ind w:left="714"/>
      </w:pPr>
      <w:r>
        <w:rPr>
          <w:rFonts w:eastAsia="Calibri"/>
          <w:u w:val="single"/>
        </w:rPr>
        <w:t>Požární uzávěry:</w:t>
      </w:r>
    </w:p>
    <w:p w:rsidR="00EF62AC" w:rsidRDefault="00EF62AC" w:rsidP="001235B3">
      <w:pPr>
        <w:numPr>
          <w:ilvl w:val="0"/>
          <w:numId w:val="15"/>
        </w:numPr>
        <w:ind w:left="714" w:hanging="357"/>
      </w:pPr>
      <w:r>
        <w:t xml:space="preserve">15 ks požární uzávěry - jednokřídlé dřevěné dveře s odolností EW 30, výrobce </w:t>
      </w:r>
      <w:proofErr w:type="spellStart"/>
      <w:r>
        <w:t>Novoferm</w:t>
      </w:r>
      <w:proofErr w:type="spellEnd"/>
      <w:r>
        <w:t xml:space="preserve"> </w:t>
      </w:r>
      <w:proofErr w:type="spellStart"/>
      <w:r>
        <w:t>GmBH</w:t>
      </w:r>
      <w:proofErr w:type="spellEnd"/>
    </w:p>
    <w:p w:rsidR="00EF62AC" w:rsidRDefault="00EF62AC" w:rsidP="001235B3">
      <w:pPr>
        <w:numPr>
          <w:ilvl w:val="0"/>
          <w:numId w:val="15"/>
        </w:numPr>
        <w:ind w:left="714" w:hanging="357"/>
      </w:pPr>
      <w:r>
        <w:lastRenderedPageBreak/>
        <w:t xml:space="preserve">9 ks požární uzávěry - jednokřídlé kovové dveře s odolností EW 60/90, výrobce </w:t>
      </w:r>
      <w:proofErr w:type="spellStart"/>
      <w:r>
        <w:t>Novoferm</w:t>
      </w:r>
      <w:proofErr w:type="spellEnd"/>
      <w:r>
        <w:t xml:space="preserve"> </w:t>
      </w:r>
      <w:proofErr w:type="spellStart"/>
      <w:r>
        <w:t>GmBH</w:t>
      </w:r>
      <w:proofErr w:type="spellEnd"/>
    </w:p>
    <w:p w:rsidR="00EF62AC" w:rsidRDefault="00EF62AC" w:rsidP="001235B3">
      <w:pPr>
        <w:numPr>
          <w:ilvl w:val="0"/>
          <w:numId w:val="15"/>
        </w:numPr>
        <w:ind w:left="714" w:hanging="357"/>
      </w:pPr>
      <w:r>
        <w:t xml:space="preserve">6 ks požární uzávěry - dvoukřídlé dřevěné dveře s odolností EW 30, výrobce </w:t>
      </w:r>
      <w:proofErr w:type="spellStart"/>
      <w:r>
        <w:t>Novoferm</w:t>
      </w:r>
      <w:proofErr w:type="spellEnd"/>
      <w:r>
        <w:t xml:space="preserve"> </w:t>
      </w:r>
      <w:proofErr w:type="spellStart"/>
      <w:r>
        <w:t>GmBH</w:t>
      </w:r>
      <w:proofErr w:type="spellEnd"/>
    </w:p>
    <w:p w:rsidR="00EF62AC" w:rsidRDefault="00EF62AC" w:rsidP="001235B3">
      <w:pPr>
        <w:numPr>
          <w:ilvl w:val="0"/>
          <w:numId w:val="15"/>
        </w:numPr>
        <w:ind w:left="714" w:hanging="357"/>
      </w:pPr>
      <w:r>
        <w:t xml:space="preserve">7 ks požární uzávěry - dvoukřídlé kovové dveře s odolností EW 60/90, výrobce </w:t>
      </w:r>
      <w:proofErr w:type="spellStart"/>
      <w:r>
        <w:t>Novoferm</w:t>
      </w:r>
      <w:proofErr w:type="spellEnd"/>
      <w:r>
        <w:t xml:space="preserve"> </w:t>
      </w:r>
      <w:proofErr w:type="spellStart"/>
      <w:r>
        <w:t>GmBH</w:t>
      </w:r>
      <w:proofErr w:type="spellEnd"/>
    </w:p>
    <w:p w:rsidR="00EF62AC" w:rsidRDefault="00EF62AC" w:rsidP="001235B3">
      <w:pPr>
        <w:numPr>
          <w:ilvl w:val="0"/>
          <w:numId w:val="15"/>
        </w:numPr>
        <w:ind w:left="714" w:hanging="357"/>
        <w:rPr>
          <w:rFonts w:eastAsia="Calibri"/>
          <w:u w:val="single"/>
        </w:rPr>
      </w:pPr>
      <w:r>
        <w:t xml:space="preserve">3 ks požárních uzávěrů - jednokřídlé dveře typu EI EW S C 15 30, výrobce </w:t>
      </w:r>
      <w:proofErr w:type="spellStart"/>
      <w:r>
        <w:t>Sapeli</w:t>
      </w:r>
      <w:proofErr w:type="spellEnd"/>
      <w:r>
        <w:t xml:space="preserve"> a.s. Jihlava</w:t>
      </w:r>
    </w:p>
    <w:p w:rsidR="00EF62AC" w:rsidRDefault="00EF62AC" w:rsidP="001235B3">
      <w:pPr>
        <w:ind w:left="720"/>
        <w:rPr>
          <w:rFonts w:eastAsia="Calibri"/>
          <w:u w:val="single"/>
        </w:rPr>
      </w:pPr>
    </w:p>
    <w:p w:rsidR="00EF62AC" w:rsidRDefault="00EF62AC" w:rsidP="001235B3">
      <w:pPr>
        <w:ind w:left="720"/>
      </w:pPr>
      <w:r>
        <w:rPr>
          <w:rFonts w:eastAsia="Calibri"/>
          <w:u w:val="single"/>
        </w:rPr>
        <w:t>Nouzové osvětlení:</w:t>
      </w:r>
    </w:p>
    <w:p w:rsidR="00EF62AC" w:rsidRDefault="00EF62AC" w:rsidP="001235B3">
      <w:pPr>
        <w:numPr>
          <w:ilvl w:val="0"/>
          <w:numId w:val="15"/>
        </w:numPr>
        <w:spacing w:after="120"/>
        <w:ind w:left="720"/>
        <w:rPr>
          <w:rFonts w:eastAsia="Calibri"/>
          <w:u w:val="single"/>
        </w:rPr>
      </w:pPr>
      <w:r>
        <w:t>102 ks</w:t>
      </w:r>
    </w:p>
    <w:p w:rsidR="00EF62AC" w:rsidRDefault="00EF62AC" w:rsidP="00B338F1">
      <w:pPr>
        <w:spacing w:after="120"/>
        <w:ind w:left="720"/>
      </w:pPr>
      <w:r>
        <w:rPr>
          <w:rFonts w:eastAsia="Calibri"/>
          <w:u w:val="single"/>
        </w:rPr>
        <w:t>Ústředna nouzového osvětlení</w:t>
      </w:r>
    </w:p>
    <w:p w:rsidR="00EF62AC" w:rsidRDefault="00EF62AC" w:rsidP="00B338F1">
      <w:pPr>
        <w:numPr>
          <w:ilvl w:val="0"/>
          <w:numId w:val="15"/>
        </w:numPr>
        <w:spacing w:after="120"/>
        <w:ind w:left="720"/>
        <w:rPr>
          <w:rFonts w:eastAsia="Calibri"/>
          <w:u w:val="single"/>
        </w:rPr>
      </w:pPr>
      <w:proofErr w:type="spellStart"/>
      <w:r>
        <w:t>Beghelli</w:t>
      </w:r>
      <w:proofErr w:type="spellEnd"/>
      <w:r>
        <w:t xml:space="preserve"> </w:t>
      </w:r>
      <w:proofErr w:type="spellStart"/>
      <w:r>
        <w:t>Prazissa</w:t>
      </w:r>
      <w:proofErr w:type="spellEnd"/>
      <w:r>
        <w:t xml:space="preserve"> NGBVE</w:t>
      </w:r>
    </w:p>
    <w:p w:rsidR="00EF62AC" w:rsidRDefault="00EF62AC" w:rsidP="001235B3">
      <w:pPr>
        <w:ind w:left="720"/>
      </w:pPr>
      <w:r>
        <w:rPr>
          <w:rFonts w:eastAsia="Calibri"/>
          <w:u w:val="single"/>
        </w:rPr>
        <w:t>Požární ucpávky:</w:t>
      </w:r>
    </w:p>
    <w:p w:rsidR="00EF62AC" w:rsidRDefault="00EF62AC" w:rsidP="001235B3">
      <w:pPr>
        <w:numPr>
          <w:ilvl w:val="0"/>
          <w:numId w:val="15"/>
        </w:numPr>
        <w:spacing w:after="120"/>
        <w:ind w:left="720"/>
        <w:rPr>
          <w:rFonts w:eastAsia="Calibri"/>
          <w:u w:val="single"/>
        </w:rPr>
      </w:pPr>
      <w:r>
        <w:t>30 ks požárních ucpávek prostupů požárně dělícími konstrukcemi inženýrských vedení v celém objektu ČNB, typ INTUMEX CSP</w:t>
      </w:r>
    </w:p>
    <w:p w:rsidR="00EF62AC" w:rsidRDefault="00EF62AC" w:rsidP="001235B3">
      <w:pPr>
        <w:ind w:left="720"/>
      </w:pPr>
      <w:r>
        <w:rPr>
          <w:rFonts w:eastAsia="Calibri"/>
          <w:u w:val="single"/>
        </w:rPr>
        <w:t>Požární klapky:</w:t>
      </w:r>
    </w:p>
    <w:p w:rsidR="00EF62AC" w:rsidRDefault="00EF62AC" w:rsidP="001235B3">
      <w:pPr>
        <w:numPr>
          <w:ilvl w:val="0"/>
          <w:numId w:val="15"/>
        </w:numPr>
        <w:tabs>
          <w:tab w:val="left" w:pos="0"/>
        </w:tabs>
        <w:spacing w:after="120"/>
        <w:ind w:left="720"/>
        <w:rPr>
          <w:color w:val="00B0F0"/>
        </w:rPr>
      </w:pPr>
      <w:r>
        <w:t>72 ks klapek TROX typu FKA / FRL / FRK, iniciace tavným páskem nebo tavnou patronou (70/72°C) a se signalizací polohy klapky</w:t>
      </w:r>
    </w:p>
    <w:p w:rsidR="00EF62AC" w:rsidRDefault="00EF62AC" w:rsidP="001235B3">
      <w:pPr>
        <w:rPr>
          <w:color w:val="00B0F0"/>
        </w:rPr>
      </w:pPr>
    </w:p>
    <w:p w:rsidR="00EF62AC" w:rsidRDefault="00EF62AC" w:rsidP="001235B3">
      <w:pPr>
        <w:ind w:left="720"/>
      </w:pPr>
      <w:r>
        <w:rPr>
          <w:rFonts w:eastAsia="Calibri"/>
          <w:u w:val="single"/>
        </w:rPr>
        <w:t>Požární ventilátory:</w:t>
      </w:r>
    </w:p>
    <w:p w:rsidR="00EF62AC" w:rsidRDefault="00EF62AC" w:rsidP="001235B3">
      <w:r>
        <w:t>2 kusy požárních ventilátorů na chráněných únikových cestách ovládaných EPS (ventilátor 1.PP, schody bytová část + ruční ovládání, ventilátor přízemí) a 2 x návazné ovládání odtahů – 1x otevírání oken v nejvyšším podlaží, 1 x otevírání ocelových dveří samočinným otvíračem 4NP, na střechu na chráněné únikové cestě</w:t>
      </w:r>
    </w:p>
    <w:p w:rsidR="00EF62AC" w:rsidRDefault="00EF62AC" w:rsidP="001235B3"/>
    <w:p w:rsidR="00EF62AC" w:rsidRDefault="00EF62AC" w:rsidP="001235B3">
      <w:pPr>
        <w:rPr>
          <w:bCs/>
          <w:sz w:val="20"/>
        </w:rPr>
      </w:pPr>
      <w:r>
        <w:tab/>
      </w:r>
      <w:r>
        <w:rPr>
          <w:u w:val="single"/>
        </w:rPr>
        <w:t>EPS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 xml:space="preserve">Ústředna EPS </w:t>
      </w:r>
      <w:proofErr w:type="spellStart"/>
      <w:r w:rsidRPr="00F36960">
        <w:rPr>
          <w:b w:val="0"/>
          <w:bCs/>
          <w:szCs w:val="24"/>
        </w:rPr>
        <w:t>Aritech</w:t>
      </w:r>
      <w:proofErr w:type="spellEnd"/>
      <w:r w:rsidRPr="00F36960">
        <w:rPr>
          <w:b w:val="0"/>
          <w:bCs/>
          <w:szCs w:val="24"/>
        </w:rPr>
        <w:t xml:space="preserve"> FP 2864</w:t>
      </w:r>
      <w:r w:rsidRPr="00F36960">
        <w:rPr>
          <w:b w:val="0"/>
          <w:bCs/>
          <w:szCs w:val="24"/>
        </w:rPr>
        <w:tab/>
        <w:t>1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 xml:space="preserve">Opakovač </w:t>
      </w:r>
      <w:proofErr w:type="spellStart"/>
      <w:r w:rsidRPr="00F36960">
        <w:rPr>
          <w:b w:val="0"/>
          <w:bCs/>
          <w:szCs w:val="24"/>
        </w:rPr>
        <w:t>Aritech</w:t>
      </w:r>
      <w:proofErr w:type="spellEnd"/>
      <w:r w:rsidRPr="00F36960">
        <w:rPr>
          <w:b w:val="0"/>
          <w:bCs/>
          <w:szCs w:val="24"/>
        </w:rPr>
        <w:t xml:space="preserve"> FR 2064</w:t>
      </w:r>
      <w:r w:rsidRPr="00F36960">
        <w:rPr>
          <w:b w:val="0"/>
          <w:bCs/>
          <w:szCs w:val="24"/>
        </w:rPr>
        <w:tab/>
        <w:t>2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Pomocný zdroj (pro přídržné magnety) AXSP3P06024NE</w:t>
      </w:r>
      <w:r w:rsidRPr="00F36960">
        <w:rPr>
          <w:b w:val="0"/>
          <w:bCs/>
          <w:szCs w:val="24"/>
        </w:rPr>
        <w:tab/>
        <w:t>2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Pomocný zdroj (napájení sirén) 24V RE0092</w:t>
      </w:r>
      <w:r w:rsidRPr="00F36960">
        <w:rPr>
          <w:b w:val="0"/>
          <w:bCs/>
          <w:szCs w:val="24"/>
        </w:rPr>
        <w:tab/>
        <w:t>1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Záložní akumulátor 12V/17Ah</w:t>
      </w:r>
      <w:r w:rsidRPr="00F36960">
        <w:rPr>
          <w:b w:val="0"/>
          <w:bCs/>
          <w:szCs w:val="24"/>
        </w:rPr>
        <w:tab/>
        <w:t>4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Záložní akumulátor 12V/40Ah</w:t>
      </w:r>
      <w:r w:rsidRPr="00F36960">
        <w:rPr>
          <w:b w:val="0"/>
          <w:bCs/>
          <w:szCs w:val="24"/>
        </w:rPr>
        <w:tab/>
        <w:t>2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Automatický hlásič optický Apollo XP 95</w:t>
      </w:r>
      <w:r w:rsidRPr="00F36960">
        <w:rPr>
          <w:b w:val="0"/>
          <w:bCs/>
          <w:szCs w:val="24"/>
        </w:rPr>
        <w:tab/>
        <w:t>176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Automatický hlásič teplotní Apollo XP 95 TEMP</w:t>
      </w:r>
      <w:r w:rsidRPr="00F36960">
        <w:rPr>
          <w:b w:val="0"/>
          <w:bCs/>
          <w:szCs w:val="24"/>
        </w:rPr>
        <w:tab/>
        <w:t>32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Ruční hlásič tlačítkový Apollo 90 MCP</w:t>
      </w:r>
      <w:r w:rsidRPr="00F36960">
        <w:rPr>
          <w:b w:val="0"/>
          <w:bCs/>
          <w:szCs w:val="24"/>
        </w:rPr>
        <w:tab/>
        <w:t>36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Siréna vnitřní, neadresná</w:t>
      </w:r>
      <w:r w:rsidRPr="00F36960">
        <w:rPr>
          <w:b w:val="0"/>
          <w:bCs/>
          <w:szCs w:val="24"/>
        </w:rPr>
        <w:tab/>
        <w:t>70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Zónová monitorovací jednotka ZMU Apollo 54000-925</w:t>
      </w:r>
      <w:r w:rsidRPr="00F36960">
        <w:rPr>
          <w:b w:val="0"/>
          <w:bCs/>
          <w:szCs w:val="24"/>
        </w:rPr>
        <w:tab/>
        <w:t>13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bCs/>
          <w:szCs w:val="24"/>
        </w:rPr>
      </w:pPr>
      <w:r w:rsidRPr="00F36960">
        <w:rPr>
          <w:b w:val="0"/>
          <w:bCs/>
          <w:szCs w:val="24"/>
        </w:rPr>
        <w:t>Modul pro řízení sirén Apollo 55000-852 (IO 956)</w:t>
      </w:r>
      <w:r w:rsidRPr="00F36960">
        <w:rPr>
          <w:b w:val="0"/>
          <w:bCs/>
          <w:szCs w:val="24"/>
        </w:rPr>
        <w:tab/>
        <w:t>16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b w:val="0"/>
          <w:szCs w:val="24"/>
        </w:rPr>
      </w:pPr>
      <w:r w:rsidRPr="00F36960">
        <w:rPr>
          <w:b w:val="0"/>
          <w:bCs/>
          <w:szCs w:val="24"/>
        </w:rPr>
        <w:t xml:space="preserve">Vstup/výstupní jednotka (1kanál) </w:t>
      </w:r>
      <w:r w:rsidRPr="00F36960">
        <w:rPr>
          <w:b w:val="0"/>
          <w:szCs w:val="24"/>
        </w:rPr>
        <w:t>Apollo 55000-816 (</w:t>
      </w:r>
      <w:proofErr w:type="spellStart"/>
      <w:r w:rsidRPr="00F36960">
        <w:rPr>
          <w:b w:val="0"/>
          <w:szCs w:val="24"/>
        </w:rPr>
        <w:t>ekv</w:t>
      </w:r>
      <w:proofErr w:type="spellEnd"/>
      <w:r w:rsidRPr="00F36960">
        <w:rPr>
          <w:b w:val="0"/>
          <w:szCs w:val="24"/>
        </w:rPr>
        <w:t>. IO950)</w:t>
      </w:r>
      <w:r w:rsidRPr="00F36960">
        <w:rPr>
          <w:b w:val="0"/>
          <w:szCs w:val="24"/>
        </w:rPr>
        <w:tab/>
        <w:t>1 ks</w:t>
      </w:r>
    </w:p>
    <w:p w:rsidR="00EF62AC" w:rsidRPr="00F36960" w:rsidRDefault="00EF62AC" w:rsidP="001235B3">
      <w:pPr>
        <w:pStyle w:val="Hlavikatabulky"/>
        <w:numPr>
          <w:ilvl w:val="0"/>
          <w:numId w:val="22"/>
        </w:numPr>
        <w:tabs>
          <w:tab w:val="clear" w:pos="1004"/>
          <w:tab w:val="left" w:pos="993"/>
          <w:tab w:val="right" w:leader="dot" w:pos="8505"/>
        </w:tabs>
        <w:spacing w:before="0" w:after="0"/>
        <w:jc w:val="left"/>
        <w:rPr>
          <w:szCs w:val="24"/>
        </w:rPr>
      </w:pPr>
      <w:r w:rsidRPr="00F36960">
        <w:rPr>
          <w:b w:val="0"/>
          <w:szCs w:val="24"/>
        </w:rPr>
        <w:t>Klíčový trezor</w:t>
      </w:r>
      <w:r w:rsidRPr="00F36960">
        <w:rPr>
          <w:b w:val="0"/>
          <w:szCs w:val="24"/>
        </w:rPr>
        <w:tab/>
        <w:t>1 ks</w:t>
      </w:r>
    </w:p>
    <w:p w:rsidR="00EF62AC" w:rsidRDefault="00EF62AC" w:rsidP="001235B3">
      <w:pPr>
        <w:spacing w:before="120" w:after="120"/>
      </w:pPr>
    </w:p>
    <w:p w:rsidR="00EF62AC" w:rsidRDefault="00EF62AC" w:rsidP="001235B3">
      <w:pPr>
        <w:spacing w:before="120" w:after="120"/>
      </w:pPr>
      <w:r>
        <w:t>Ovládaná zařízení:</w:t>
      </w:r>
    </w:p>
    <w:p w:rsidR="00EF62AC" w:rsidRDefault="00EF62AC" w:rsidP="001235B3">
      <w:pPr>
        <w:spacing w:before="120" w:after="120"/>
      </w:pPr>
      <w:r>
        <w:t>- odblokování přídržného magnetu vybraných dveří (5 ks)</w:t>
      </w:r>
    </w:p>
    <w:p w:rsidR="00EF62AC" w:rsidRDefault="00EF62AC" w:rsidP="001235B3">
      <w:pPr>
        <w:spacing w:before="120" w:after="120"/>
      </w:pPr>
      <w:r>
        <w:t>- otevírání světlíků a ventilátorů na schodištích prostřednictvím ZOKT (zařízení pro odvod kouře a tepla)</w:t>
      </w:r>
    </w:p>
    <w:p w:rsidR="00EF62AC" w:rsidRDefault="00EF62AC" w:rsidP="001235B3">
      <w:pPr>
        <w:spacing w:before="120" w:after="120"/>
      </w:pPr>
      <w:r>
        <w:t>- odblokování zámku dveří a magnetu u výstupu na střechu</w:t>
      </w:r>
    </w:p>
    <w:p w:rsidR="00EF62AC" w:rsidRDefault="00EF62AC" w:rsidP="001235B3">
      <w:pPr>
        <w:spacing w:before="120" w:after="120"/>
      </w:pPr>
      <w:r>
        <w:lastRenderedPageBreak/>
        <w:t>- klapky VZT</w:t>
      </w:r>
    </w:p>
    <w:p w:rsidR="00EF62AC" w:rsidRDefault="00EF62AC" w:rsidP="001235B3">
      <w:pPr>
        <w:spacing w:before="120" w:after="120"/>
      </w:pPr>
      <w:r>
        <w:t>- spuštění odvětrávání schodišť</w:t>
      </w:r>
    </w:p>
    <w:p w:rsidR="00EF62AC" w:rsidRDefault="00EF62AC" w:rsidP="001235B3">
      <w:pPr>
        <w:spacing w:before="120" w:after="120"/>
      </w:pPr>
      <w:r>
        <w:t>- otevření světlíků na schodištích</w:t>
      </w:r>
    </w:p>
    <w:p w:rsidR="00EF62AC" w:rsidRDefault="00EF62AC" w:rsidP="001235B3">
      <w:pPr>
        <w:spacing w:before="120" w:after="120"/>
      </w:pPr>
      <w:r>
        <w:t>- zařízení pro odvod kouře a tepla</w:t>
      </w:r>
    </w:p>
    <w:p w:rsidR="00EF62AC" w:rsidRDefault="00EF62AC" w:rsidP="001235B3">
      <w:pPr>
        <w:spacing w:before="120" w:after="120"/>
      </w:pPr>
      <w:r>
        <w:t>- M+R</w:t>
      </w:r>
    </w:p>
    <w:p w:rsidR="00EF62AC" w:rsidRDefault="00EF62AC" w:rsidP="001235B3">
      <w:pPr>
        <w:spacing w:before="120" w:after="120"/>
      </w:pPr>
      <w:r>
        <w:t>- KTPO</w:t>
      </w:r>
    </w:p>
    <w:p w:rsidR="00EF62AC" w:rsidRDefault="00EF62AC" w:rsidP="001235B3">
      <w:pPr>
        <w:spacing w:before="120"/>
      </w:pPr>
      <w:r>
        <w:t>- ústředna PZTS</w:t>
      </w:r>
    </w:p>
    <w:p w:rsidR="00EF62AC" w:rsidRDefault="00EF62AC" w:rsidP="001235B3">
      <w:pPr>
        <w:spacing w:before="120"/>
        <w:rPr>
          <w:rFonts w:eastAsia="Calibri"/>
          <w:u w:val="single"/>
        </w:rPr>
      </w:pPr>
      <w:r>
        <w:t>- brána GSM</w:t>
      </w:r>
    </w:p>
    <w:p w:rsidR="00EF62AC" w:rsidRDefault="00EF62AC" w:rsidP="001235B3">
      <w:pPr>
        <w:rPr>
          <w:rFonts w:eastAsia="Calibri"/>
          <w:u w:val="single"/>
        </w:rPr>
      </w:pPr>
    </w:p>
    <w:p w:rsidR="00EF62AC" w:rsidRDefault="00EF62AC" w:rsidP="001235B3">
      <w:pPr>
        <w:numPr>
          <w:ilvl w:val="0"/>
          <w:numId w:val="72"/>
        </w:numPr>
        <w:rPr>
          <w:szCs w:val="24"/>
        </w:rPr>
      </w:pPr>
      <w:r>
        <w:rPr>
          <w:b/>
          <w:u w:val="single"/>
        </w:rPr>
        <w:t>Trvale a periodicky prováděné činnosti - zejména:</w:t>
      </w:r>
    </w:p>
    <w:p w:rsidR="00EF62AC" w:rsidRDefault="00EF62AC" w:rsidP="001235B3">
      <w:pPr>
        <w:rPr>
          <w:szCs w:val="24"/>
        </w:rPr>
      </w:pPr>
    </w:p>
    <w:p w:rsidR="00EF62AC" w:rsidRPr="00E30E46" w:rsidRDefault="00EF62AC" w:rsidP="001235B3">
      <w:pPr>
        <w:numPr>
          <w:ilvl w:val="0"/>
          <w:numId w:val="94"/>
        </w:numPr>
        <w:suppressAutoHyphens w:val="0"/>
        <w:outlineLvl w:val="0"/>
        <w:rPr>
          <w:b/>
        </w:rPr>
      </w:pPr>
      <w:r w:rsidRPr="00E30E46">
        <w:rPr>
          <w:b/>
          <w:u w:val="single"/>
        </w:rPr>
        <w:t>Hasicí přístroje:</w:t>
      </w:r>
    </w:p>
    <w:p w:rsidR="00EF62AC" w:rsidRDefault="00EF62AC" w:rsidP="001235B3">
      <w:pPr>
        <w:ind w:left="60"/>
      </w:pPr>
      <w:r>
        <w:rPr>
          <w:b/>
        </w:rPr>
        <w:t>kontrola hasicích přístrojů – 1x ročně</w:t>
      </w:r>
    </w:p>
    <w:p w:rsidR="00EF62AC" w:rsidRDefault="00EF62AC" w:rsidP="001235B3">
      <w:pPr>
        <w:numPr>
          <w:ilvl w:val="0"/>
          <w:numId w:val="65"/>
        </w:numPr>
        <w:tabs>
          <w:tab w:val="left" w:pos="284"/>
          <w:tab w:val="left" w:pos="502"/>
        </w:tabs>
        <w:ind w:left="284" w:hanging="284"/>
      </w:pPr>
      <w:r>
        <w:t xml:space="preserve">provádění periodických zkoušek přenosných hasicích přístrojů a pojízdných hasicích přístrojů (dále jen „PHP“) ve lhůtách dle </w:t>
      </w:r>
      <w:proofErr w:type="spellStart"/>
      <w:r>
        <w:t>vyhl</w:t>
      </w:r>
      <w:proofErr w:type="spellEnd"/>
      <w:r>
        <w:t>. MV č. 246/2001 Sb.</w:t>
      </w:r>
    </w:p>
    <w:p w:rsidR="00EF62AC" w:rsidRDefault="00EF62AC" w:rsidP="001235B3">
      <w:pPr>
        <w:numPr>
          <w:ilvl w:val="0"/>
          <w:numId w:val="65"/>
        </w:numPr>
        <w:tabs>
          <w:tab w:val="left" w:pos="284"/>
          <w:tab w:val="left" w:pos="502"/>
        </w:tabs>
        <w:ind w:left="284" w:hanging="284"/>
      </w:pPr>
      <w:r>
        <w:t xml:space="preserve">vystavení příslušných dokladů provozuschopnosti PHP se prokazuje dokladem o jeho </w:t>
      </w:r>
      <w:r w:rsidRPr="001A5417">
        <w:t>kontrole, kontrolním štítkem a plombou spouštěcí armatury. První kontrola provo</w:t>
      </w:r>
      <w:r>
        <w:t xml:space="preserve">zuschopnosti musí být provedena před instalací. </w:t>
      </w:r>
    </w:p>
    <w:p w:rsidR="00EF62AC" w:rsidRDefault="00EF62AC" w:rsidP="001235B3">
      <w:pPr>
        <w:numPr>
          <w:ilvl w:val="0"/>
          <w:numId w:val="65"/>
        </w:numPr>
        <w:tabs>
          <w:tab w:val="left" w:pos="284"/>
          <w:tab w:val="left" w:pos="502"/>
        </w:tabs>
        <w:ind w:left="284" w:hanging="284"/>
      </w:pPr>
      <w:r>
        <w:t xml:space="preserve">Kontrola PHP se provádí v rozsahu stanoveném právními předpisy, normativními požadavky a průvodní dokumentací výrobce po každém použití PHP nebo tehdy, vznikne-li pochybnost o jeho provozuschopnosti (např. mechanickým poškozením) a nejméně jednou za rok, pokud nebyla stanovena lhůta kratší. </w:t>
      </w:r>
    </w:p>
    <w:p w:rsidR="00EF62AC" w:rsidRDefault="00EF62AC" w:rsidP="001235B3">
      <w:pPr>
        <w:numPr>
          <w:ilvl w:val="0"/>
          <w:numId w:val="65"/>
        </w:numPr>
        <w:tabs>
          <w:tab w:val="left" w:pos="284"/>
          <w:tab w:val="left" w:pos="502"/>
        </w:tabs>
        <w:ind w:left="284" w:hanging="284"/>
      </w:pPr>
      <w:r>
        <w:t>Kontroly můžou provádět pouze osoby, které se prokáží písemným oprávněním (průkazem) vydaným výrobcem nebo z pověření výrobce. Údržbu, záruční a pozáruční opravy mohou provádět pouze výrobcem nebo z pověření výrobce oprávněné provozovny.</w:t>
      </w:r>
    </w:p>
    <w:p w:rsidR="00EF62AC" w:rsidRDefault="00EF62AC" w:rsidP="001235B3">
      <w:pPr>
        <w:numPr>
          <w:ilvl w:val="0"/>
          <w:numId w:val="65"/>
        </w:numPr>
        <w:tabs>
          <w:tab w:val="left" w:pos="284"/>
          <w:tab w:val="left" w:pos="502"/>
        </w:tabs>
        <w:ind w:left="284" w:hanging="284"/>
      </w:pPr>
      <w:r>
        <w:t xml:space="preserve">Součástí údržby PHP je jejich nezbytná periodická zkouška a plnění. Periodické zkoušky se vykonávají u PHP: </w:t>
      </w:r>
    </w:p>
    <w:p w:rsidR="00EF62AC" w:rsidRDefault="00EF62AC" w:rsidP="001235B3">
      <w:pPr>
        <w:numPr>
          <w:ilvl w:val="0"/>
          <w:numId w:val="73"/>
        </w:numPr>
      </w:pPr>
      <w:r>
        <w:t>vodních a pěnových jednou za tři roky,</w:t>
      </w:r>
    </w:p>
    <w:p w:rsidR="00EF62AC" w:rsidRDefault="00EF62AC" w:rsidP="001235B3">
      <w:pPr>
        <w:numPr>
          <w:ilvl w:val="0"/>
          <w:numId w:val="73"/>
        </w:numPr>
      </w:pPr>
      <w:r>
        <w:t>u ostatních jednou za pět let.</w:t>
      </w:r>
    </w:p>
    <w:p w:rsidR="00EF62AC" w:rsidRDefault="00EF62AC" w:rsidP="001235B3">
      <w:pPr>
        <w:numPr>
          <w:ilvl w:val="0"/>
          <w:numId w:val="65"/>
        </w:numPr>
        <w:tabs>
          <w:tab w:val="left" w:pos="284"/>
          <w:tab w:val="left" w:pos="502"/>
        </w:tabs>
        <w:ind w:left="284" w:hanging="284"/>
        <w:rPr>
          <w:szCs w:val="24"/>
        </w:rPr>
      </w:pPr>
      <w:r>
        <w:t>Osoba, která provedla kontrolu, údržbu nebo opravu, opatří PHP plombou spouštěcí armatury, trvale čitelným kontrolním štítkem a v souladu s § 9 odst. 8 vyhlášky MV č. 246/20014 Sb. vystaví doklad o provedené kontrole, údržbě nebo opravě.</w:t>
      </w:r>
    </w:p>
    <w:p w:rsidR="00EF62AC" w:rsidRDefault="00EF62AC" w:rsidP="001235B3">
      <w:pPr>
        <w:rPr>
          <w:szCs w:val="24"/>
        </w:rPr>
      </w:pPr>
    </w:p>
    <w:p w:rsidR="00EF62AC" w:rsidRPr="00E30E46" w:rsidRDefault="00EF62AC" w:rsidP="001235B3">
      <w:pPr>
        <w:numPr>
          <w:ilvl w:val="0"/>
          <w:numId w:val="94"/>
        </w:numPr>
        <w:suppressAutoHyphens w:val="0"/>
        <w:outlineLvl w:val="0"/>
        <w:rPr>
          <w:b/>
          <w:u w:val="single"/>
        </w:rPr>
      </w:pPr>
      <w:r>
        <w:rPr>
          <w:b/>
          <w:u w:val="single"/>
        </w:rPr>
        <w:t>Hydranty:</w:t>
      </w:r>
    </w:p>
    <w:p w:rsidR="00EF62AC" w:rsidRDefault="00EF62AC" w:rsidP="001235B3">
      <w:pPr>
        <w:ind w:left="426"/>
        <w:rPr>
          <w:b/>
        </w:rPr>
      </w:pPr>
      <w:r>
        <w:rPr>
          <w:b/>
        </w:rPr>
        <w:t>kontrola hydrantů – 1x ročně</w:t>
      </w:r>
    </w:p>
    <w:p w:rsidR="00EF62AC" w:rsidRDefault="00EF62AC" w:rsidP="001235B3">
      <w:r>
        <w:rPr>
          <w:b/>
        </w:rPr>
        <w:t>Prováděné činnosti - zejména:</w:t>
      </w:r>
    </w:p>
    <w:p w:rsidR="00EF62AC" w:rsidRDefault="00EF62AC" w:rsidP="001235B3">
      <w:pPr>
        <w:numPr>
          <w:ilvl w:val="0"/>
          <w:numId w:val="8"/>
        </w:numPr>
      </w:pPr>
      <w:r>
        <w:t>kontrola provozuschopnosti PBZ – hydrantů dle ČSN 730 873</w:t>
      </w:r>
    </w:p>
    <w:p w:rsidR="00EF62AC" w:rsidRDefault="00EF62AC" w:rsidP="001235B3">
      <w:pPr>
        <w:numPr>
          <w:ilvl w:val="0"/>
          <w:numId w:val="8"/>
        </w:numPr>
      </w:pPr>
      <w:r>
        <w:t>umístění systému, přístupnost</w:t>
      </w:r>
    </w:p>
    <w:p w:rsidR="00EF62AC" w:rsidRDefault="00EF62AC" w:rsidP="001235B3">
      <w:pPr>
        <w:numPr>
          <w:ilvl w:val="0"/>
          <w:numId w:val="8"/>
        </w:numPr>
      </w:pPr>
      <w:r>
        <w:t>označení umístění</w:t>
      </w:r>
    </w:p>
    <w:p w:rsidR="00EF62AC" w:rsidRDefault="00EF62AC" w:rsidP="001235B3">
      <w:pPr>
        <w:numPr>
          <w:ilvl w:val="0"/>
          <w:numId w:val="8"/>
        </w:numPr>
      </w:pPr>
      <w:r>
        <w:t>rovnoměrnost a dostatečnost průtoku vody</w:t>
      </w:r>
    </w:p>
    <w:p w:rsidR="00EF62AC" w:rsidRDefault="00EF62AC" w:rsidP="001235B3">
      <w:pPr>
        <w:numPr>
          <w:ilvl w:val="0"/>
          <w:numId w:val="8"/>
        </w:numPr>
      </w:pPr>
      <w:r>
        <w:t>stav hadice</w:t>
      </w:r>
    </w:p>
    <w:p w:rsidR="00EF62AC" w:rsidRDefault="00EF62AC" w:rsidP="001235B3">
      <w:pPr>
        <w:numPr>
          <w:ilvl w:val="0"/>
          <w:numId w:val="8"/>
        </w:numPr>
      </w:pPr>
      <w:r>
        <w:t>správnost a pevnost hadicových úvazů a spon</w:t>
      </w:r>
    </w:p>
    <w:p w:rsidR="00EF62AC" w:rsidRDefault="00EF62AC" w:rsidP="001235B3">
      <w:pPr>
        <w:numPr>
          <w:ilvl w:val="0"/>
          <w:numId w:val="8"/>
        </w:numPr>
      </w:pPr>
      <w:r>
        <w:t>stav přívodního potrubí vody</w:t>
      </w:r>
    </w:p>
    <w:p w:rsidR="00EF62AC" w:rsidRDefault="00EF62AC" w:rsidP="001235B3">
      <w:pPr>
        <w:numPr>
          <w:ilvl w:val="0"/>
          <w:numId w:val="8"/>
        </w:numPr>
      </w:pPr>
      <w:r>
        <w:t>známky poškození a otevíratelnost dvířek u skříně</w:t>
      </w:r>
    </w:p>
    <w:p w:rsidR="00EF62AC" w:rsidRDefault="00EF62AC" w:rsidP="001235B3">
      <w:pPr>
        <w:numPr>
          <w:ilvl w:val="0"/>
          <w:numId w:val="8"/>
        </w:numPr>
      </w:pPr>
      <w:r>
        <w:t>použití správného typu proudnice, zda je proudnice snadno ovladatelná</w:t>
      </w:r>
    </w:p>
    <w:p w:rsidR="00EF62AC" w:rsidRDefault="00EF62AC" w:rsidP="001235B3">
      <w:pPr>
        <w:numPr>
          <w:ilvl w:val="0"/>
          <w:numId w:val="8"/>
        </w:numPr>
      </w:pPr>
      <w:r>
        <w:t>provedení posledního testu max. zátěže hadice, dle EN 671-1 každých 5 let tlakovat na nejvyšší pracovní tlak</w:t>
      </w:r>
    </w:p>
    <w:p w:rsidR="00EF62AC" w:rsidRDefault="00EF62AC" w:rsidP="001235B3">
      <w:pPr>
        <w:numPr>
          <w:ilvl w:val="0"/>
          <w:numId w:val="8"/>
        </w:numPr>
      </w:pPr>
      <w:r>
        <w:t>vystavení příslušných dokladů</w:t>
      </w:r>
    </w:p>
    <w:p w:rsidR="00EF62AC" w:rsidRDefault="00EF62AC" w:rsidP="001235B3">
      <w:pPr>
        <w:ind w:left="360"/>
      </w:pPr>
    </w:p>
    <w:p w:rsidR="00EF62AC" w:rsidRPr="00E30E46" w:rsidRDefault="00EF62AC" w:rsidP="001235B3">
      <w:pPr>
        <w:numPr>
          <w:ilvl w:val="0"/>
          <w:numId w:val="94"/>
        </w:numPr>
        <w:suppressAutoHyphens w:val="0"/>
        <w:outlineLvl w:val="0"/>
        <w:rPr>
          <w:b/>
          <w:u w:val="single"/>
        </w:rPr>
      </w:pPr>
      <w:r>
        <w:rPr>
          <w:b/>
          <w:u w:val="single"/>
        </w:rPr>
        <w:t>Požární uzávěry:</w:t>
      </w:r>
    </w:p>
    <w:p w:rsidR="00EF62AC" w:rsidRDefault="00EF62AC" w:rsidP="001235B3">
      <w:pPr>
        <w:ind w:left="426"/>
        <w:rPr>
          <w:b/>
          <w:u w:val="single" w:color="FF0000"/>
        </w:rPr>
      </w:pPr>
      <w:r>
        <w:rPr>
          <w:b/>
        </w:rPr>
        <w:t>kontrola uzávěrů – 1x ročně</w:t>
      </w:r>
    </w:p>
    <w:p w:rsidR="00EF62AC" w:rsidRDefault="00EF62AC" w:rsidP="001235B3">
      <w:pPr>
        <w:spacing w:before="120"/>
        <w:ind w:left="360"/>
        <w:rPr>
          <w:b/>
          <w:u w:val="single" w:color="FF0000"/>
        </w:rPr>
      </w:pPr>
    </w:p>
    <w:p w:rsidR="00EF62AC" w:rsidRDefault="00EF62AC" w:rsidP="001235B3">
      <w:pPr>
        <w:numPr>
          <w:ilvl w:val="0"/>
          <w:numId w:val="65"/>
        </w:numPr>
        <w:tabs>
          <w:tab w:val="left" w:pos="284"/>
          <w:tab w:val="left" w:pos="502"/>
        </w:tabs>
        <w:ind w:left="284" w:hanging="284"/>
      </w:pPr>
      <w:r>
        <w:t xml:space="preserve">kontrola provozuschopnosti požárních uzávěrů, vyhláška MV č. 202/1999 Sb., kterou se stanoví technické podmínky požárních dveří, </w:t>
      </w:r>
      <w:proofErr w:type="spellStart"/>
      <w:r>
        <w:t>kouřotěsných</w:t>
      </w:r>
      <w:proofErr w:type="spellEnd"/>
      <w:r>
        <w:t xml:space="preserve"> dveří a </w:t>
      </w:r>
      <w:proofErr w:type="spellStart"/>
      <w:r>
        <w:t>kouřotěsných</w:t>
      </w:r>
      <w:proofErr w:type="spellEnd"/>
      <w:r>
        <w:t xml:space="preserve"> požárních dveří a k tomu vystavení příslušných dokladů.</w:t>
      </w:r>
    </w:p>
    <w:p w:rsidR="00EF62AC" w:rsidRDefault="00EF62AC" w:rsidP="001235B3">
      <w:pPr>
        <w:numPr>
          <w:ilvl w:val="0"/>
          <w:numId w:val="65"/>
        </w:numPr>
        <w:tabs>
          <w:tab w:val="left" w:pos="284"/>
          <w:tab w:val="left" w:pos="502"/>
        </w:tabs>
        <w:ind w:left="284" w:hanging="284"/>
      </w:pPr>
      <w:r>
        <w:t>kontrola provozuschopnosti dveřních a poklopových požárních uzávěrů se provádí v tomto rozsahu:</w:t>
      </w:r>
    </w:p>
    <w:p w:rsidR="00EF62AC" w:rsidRDefault="00EF62AC" w:rsidP="001235B3">
      <w:pPr>
        <w:numPr>
          <w:ilvl w:val="0"/>
          <w:numId w:val="74"/>
        </w:numPr>
      </w:pPr>
      <w:r>
        <w:t>provede se vizuální kontrola dveřních křídel a dveřní zárubně v tomto rozsahu:</w:t>
      </w:r>
    </w:p>
    <w:p w:rsidR="00EF62AC" w:rsidRDefault="00EF62AC" w:rsidP="001235B3">
      <w:pPr>
        <w:numPr>
          <w:ilvl w:val="0"/>
          <w:numId w:val="28"/>
        </w:numPr>
      </w:pPr>
      <w:r>
        <w:t>zkontroluje se, zda nejsou mechanicky poškozeny,</w:t>
      </w:r>
    </w:p>
    <w:p w:rsidR="00EF62AC" w:rsidRDefault="00EF62AC" w:rsidP="001235B3">
      <w:pPr>
        <w:numPr>
          <w:ilvl w:val="0"/>
          <w:numId w:val="28"/>
        </w:numPr>
      </w:pPr>
      <w:r>
        <w:t>zkontroluje se, zda jsou řádně usazeny v pantech,</w:t>
      </w:r>
    </w:p>
    <w:p w:rsidR="00EF62AC" w:rsidRDefault="00EF62AC" w:rsidP="001235B3">
      <w:pPr>
        <w:numPr>
          <w:ilvl w:val="0"/>
          <w:numId w:val="28"/>
        </w:numPr>
      </w:pPr>
      <w:r>
        <w:t>zkontroluje se, zda nejsou dveře zkroucené,</w:t>
      </w:r>
    </w:p>
    <w:p w:rsidR="00EF62AC" w:rsidRDefault="00EF62AC" w:rsidP="001235B3">
      <w:pPr>
        <w:numPr>
          <w:ilvl w:val="0"/>
          <w:numId w:val="28"/>
        </w:numPr>
      </w:pPr>
      <w:r>
        <w:t xml:space="preserve">zkontroluje se, zda není uvolněná nebo rozbitá výplň dveří, </w:t>
      </w:r>
    </w:p>
    <w:p w:rsidR="00EF62AC" w:rsidRDefault="00EF62AC" w:rsidP="001235B3">
      <w:pPr>
        <w:numPr>
          <w:ilvl w:val="0"/>
          <w:numId w:val="28"/>
        </w:numPr>
      </w:pPr>
      <w:r>
        <w:t>zkontroluje celistvost, neporušenost a řádné upevnění zpěňovací pásky,</w:t>
      </w:r>
    </w:p>
    <w:p w:rsidR="00EF62AC" w:rsidRDefault="00EF62AC" w:rsidP="001235B3">
      <w:pPr>
        <w:numPr>
          <w:ilvl w:val="0"/>
          <w:numId w:val="28"/>
        </w:numPr>
      </w:pPr>
      <w:r>
        <w:t>zkontroluje se předepsané označení na dveřích - ověří se identifikační štítek dveří umístěný zpravidla podle přílohy.</w:t>
      </w:r>
    </w:p>
    <w:p w:rsidR="00EF62AC" w:rsidRDefault="00EF62AC" w:rsidP="001235B3">
      <w:pPr>
        <w:ind w:left="720"/>
      </w:pPr>
    </w:p>
    <w:p w:rsidR="00EF62AC" w:rsidRDefault="00EF62AC" w:rsidP="001235B3">
      <w:pPr>
        <w:numPr>
          <w:ilvl w:val="0"/>
          <w:numId w:val="74"/>
        </w:numPr>
      </w:pPr>
      <w:r>
        <w:t xml:space="preserve">u jednokřídlých dveří se odzkouší správná funkce </w:t>
      </w:r>
      <w:proofErr w:type="spellStart"/>
      <w:r>
        <w:t>samozavírače</w:t>
      </w:r>
      <w:proofErr w:type="spellEnd"/>
      <w:r>
        <w:t xml:space="preserve"> – (provede se tak, že z otevřené polohy a libovolného úhlu otevření musí po uvolnění dojít k řádnému uzavření dveří, dveře následně splní plnohodnotnou funkcí požárního uzávěru),</w:t>
      </w:r>
    </w:p>
    <w:p w:rsidR="00EF62AC" w:rsidRDefault="00EF62AC" w:rsidP="001235B3">
      <w:pPr>
        <w:ind w:left="720"/>
      </w:pPr>
    </w:p>
    <w:p w:rsidR="00EF62AC" w:rsidRDefault="00EF62AC" w:rsidP="001235B3">
      <w:pPr>
        <w:numPr>
          <w:ilvl w:val="0"/>
          <w:numId w:val="74"/>
        </w:numPr>
      </w:pPr>
      <w:r>
        <w:t xml:space="preserve">u dvoukřídlých dveří se odzkouší správná funkce </w:t>
      </w:r>
      <w:proofErr w:type="spellStart"/>
      <w:r>
        <w:t>samozavírače</w:t>
      </w:r>
      <w:proofErr w:type="spellEnd"/>
      <w:r>
        <w:t xml:space="preserve"> s koordinátorem – (provede se tak, že ze zcela otevřeného stavu se uvolní současně obě křídla dveří, čímž musí dojít k řádnému uzavření obou dveřních křídel, a to v pořadí, nejprve uzavřením pasivního křídla dveří a poté uzavřením aktivní křídla dveří, dveře následně splní plnohodnotnou funkcí požárního uzávěru),</w:t>
      </w:r>
    </w:p>
    <w:p w:rsidR="00EF62AC" w:rsidRDefault="00EF62AC" w:rsidP="001235B3">
      <w:pPr>
        <w:ind w:left="1080"/>
      </w:pPr>
    </w:p>
    <w:p w:rsidR="00EF62AC" w:rsidRDefault="00EF62AC" w:rsidP="001235B3">
      <w:pPr>
        <w:numPr>
          <w:ilvl w:val="0"/>
          <w:numId w:val="74"/>
        </w:numPr>
      </w:pPr>
      <w:r>
        <w:t>v případě kontroly poklopového požárního uzávěru se provede:</w:t>
      </w:r>
    </w:p>
    <w:p w:rsidR="00EF62AC" w:rsidRDefault="00EF62AC" w:rsidP="001235B3">
      <w:pPr>
        <w:numPr>
          <w:ilvl w:val="0"/>
          <w:numId w:val="28"/>
        </w:numPr>
      </w:pPr>
      <w:r>
        <w:t>kontrola celistvosti (zda není mechanicky poškozen),</w:t>
      </w:r>
    </w:p>
    <w:p w:rsidR="00EF62AC" w:rsidRDefault="00EF62AC" w:rsidP="001235B3">
      <w:pPr>
        <w:numPr>
          <w:ilvl w:val="0"/>
          <w:numId w:val="28"/>
        </w:numPr>
      </w:pPr>
      <w:r>
        <w:t>kontrola řádného upevnění poklopu a jeho osazení ve stavební konstrukci,</w:t>
      </w:r>
    </w:p>
    <w:p w:rsidR="00EF62AC" w:rsidRDefault="00EF62AC" w:rsidP="001235B3">
      <w:pPr>
        <w:numPr>
          <w:ilvl w:val="0"/>
          <w:numId w:val="28"/>
        </w:numPr>
      </w:pPr>
      <w:r>
        <w:t xml:space="preserve">kontrola tvaru (zda není deformován), </w:t>
      </w:r>
    </w:p>
    <w:p w:rsidR="00EF62AC" w:rsidRDefault="00EF62AC" w:rsidP="001235B3">
      <w:pPr>
        <w:numPr>
          <w:ilvl w:val="0"/>
          <w:numId w:val="28"/>
        </w:numPr>
      </w:pPr>
      <w:r>
        <w:t>kontrola zpěňovacích pásků (celistvost, neporušenost a řádné upevnění zpěňovací pásky),</w:t>
      </w:r>
    </w:p>
    <w:p w:rsidR="00EF62AC" w:rsidRDefault="00EF62AC" w:rsidP="001235B3">
      <w:pPr>
        <w:numPr>
          <w:ilvl w:val="0"/>
          <w:numId w:val="28"/>
        </w:numPr>
      </w:pPr>
      <w:r>
        <w:t>kontrola předepsaného označení - ověří se identifikační štítek.</w:t>
      </w:r>
    </w:p>
    <w:p w:rsidR="00EF62AC" w:rsidRDefault="00EF62AC" w:rsidP="001235B3">
      <w:pPr>
        <w:ind w:left="1080"/>
      </w:pPr>
    </w:p>
    <w:p w:rsidR="00EF62AC" w:rsidRDefault="00EF62AC" w:rsidP="001235B3">
      <w:pPr>
        <w:ind w:left="1080"/>
      </w:pPr>
      <w:r>
        <w:t>O všech těchto úkonech se provede záznam do pasportu příslušného požárního uzávěru pro každý samostatně takto:</w:t>
      </w:r>
    </w:p>
    <w:p w:rsidR="00EF62AC" w:rsidRDefault="00EF62AC" w:rsidP="001235B3">
      <w:pPr>
        <w:numPr>
          <w:ilvl w:val="0"/>
          <w:numId w:val="28"/>
        </w:numPr>
      </w:pPr>
      <w:r>
        <w:t>není-li zjištěna závada – (Provedena kontrola v předepsaném rozsahu bez závad),</w:t>
      </w:r>
    </w:p>
    <w:p w:rsidR="00EF62AC" w:rsidRDefault="00EF62AC" w:rsidP="001235B3">
      <w:pPr>
        <w:numPr>
          <w:ilvl w:val="0"/>
          <w:numId w:val="28"/>
        </w:numPr>
      </w:pPr>
      <w:r>
        <w:t>je-li zjištěna závada – (V případě zjištění dílčí závady se tato závada jednoznačně zaznamená do pasportu daného požárního uzávěru).</w:t>
      </w:r>
    </w:p>
    <w:p w:rsidR="00EF62AC" w:rsidRDefault="00EF62AC" w:rsidP="001235B3">
      <w:pPr>
        <w:ind w:left="284"/>
      </w:pPr>
    </w:p>
    <w:p w:rsidR="00EF62AC" w:rsidRPr="00E30E46" w:rsidRDefault="00EF62AC" w:rsidP="001235B3">
      <w:pPr>
        <w:numPr>
          <w:ilvl w:val="0"/>
          <w:numId w:val="94"/>
        </w:numPr>
        <w:suppressAutoHyphens w:val="0"/>
        <w:outlineLvl w:val="0"/>
        <w:rPr>
          <w:b/>
          <w:u w:val="single"/>
        </w:rPr>
      </w:pPr>
      <w:r>
        <w:rPr>
          <w:b/>
          <w:u w:val="single"/>
        </w:rPr>
        <w:t>Nouzové osvětlení:</w:t>
      </w:r>
    </w:p>
    <w:p w:rsidR="00EF62AC" w:rsidRDefault="00EF62AC" w:rsidP="001235B3">
      <w:pPr>
        <w:ind w:left="540"/>
        <w:rPr>
          <w:rFonts w:eastAsia="Calibri"/>
          <w:b/>
          <w:u w:val="single"/>
        </w:rPr>
      </w:pPr>
      <w:r>
        <w:t>Požadavky a postupy na údržbu, prohlídky, zkoušky (testy), kontroly a revize nouzového osvětlení jsou uvedeny v ČSN EN 50 172 - Systémy nouzového únikového osvětlení a to v části 7 Údržba a zkoušky.</w:t>
      </w:r>
    </w:p>
    <w:p w:rsidR="00EF62AC" w:rsidRDefault="00EF62AC" w:rsidP="001235B3">
      <w:pPr>
        <w:numPr>
          <w:ilvl w:val="0"/>
          <w:numId w:val="75"/>
        </w:numPr>
        <w:rPr>
          <w:rFonts w:eastAsia="Calibri"/>
        </w:rPr>
      </w:pPr>
      <w:r>
        <w:rPr>
          <w:rFonts w:eastAsia="Calibri"/>
          <w:b/>
          <w:u w:val="single"/>
        </w:rPr>
        <w:t>1 x za měsíc:</w:t>
      </w:r>
    </w:p>
    <w:p w:rsidR="00EF62AC" w:rsidRDefault="00EF62AC" w:rsidP="001235B3">
      <w:pPr>
        <w:ind w:left="720"/>
        <w:rPr>
          <w:rFonts w:eastAsia="Calibri"/>
          <w:b/>
          <w:u w:val="single"/>
        </w:rPr>
      </w:pPr>
      <w:r>
        <w:rPr>
          <w:rFonts w:eastAsia="Calibri"/>
        </w:rPr>
        <w:lastRenderedPageBreak/>
        <w:t>Je nutno simulovat výpadek napájení ze sítě po dobu nezbytně nutnou k ověření rozsvícení a funkčního svícení každého nouzového svítidla. Kontroluje se, zda řádně svítidla fungují a zda jsou čistá.</w:t>
      </w:r>
    </w:p>
    <w:p w:rsidR="00EF62AC" w:rsidRDefault="00EF62AC" w:rsidP="001235B3">
      <w:pPr>
        <w:numPr>
          <w:ilvl w:val="0"/>
          <w:numId w:val="75"/>
        </w:numPr>
        <w:rPr>
          <w:rFonts w:eastAsia="Calibri"/>
        </w:rPr>
      </w:pPr>
      <w:r>
        <w:rPr>
          <w:rFonts w:eastAsia="Calibri"/>
          <w:b/>
          <w:u w:val="single"/>
        </w:rPr>
        <w:t>1 x za 12 měsíců:</w:t>
      </w:r>
    </w:p>
    <w:p w:rsidR="00EF62AC" w:rsidRDefault="00EF62AC" w:rsidP="001235B3">
      <w:pPr>
        <w:ind w:left="720"/>
        <w:rPr>
          <w:rFonts w:eastAsia="Calibri"/>
        </w:rPr>
      </w:pPr>
      <w:r>
        <w:rPr>
          <w:rFonts w:eastAsia="Calibri"/>
        </w:rPr>
        <w:t xml:space="preserve">U každého svítidla se kontroluje, zda splňuje stanovenou dobu svícení udanou výrobcem. Dále je </w:t>
      </w:r>
      <w:r>
        <w:rPr>
          <w:rFonts w:eastAsia="Calibri"/>
          <w:bCs/>
        </w:rPr>
        <w:t xml:space="preserve">nezbytná zkouška provozuschopnosti s vystavením protokolu o kontrole provozuschopnosti nouzového osvětlení </w:t>
      </w:r>
      <w:r>
        <w:rPr>
          <w:rFonts w:eastAsia="Calibri"/>
        </w:rPr>
        <w:t>ve smyslu §7 odstavec 3 vyhlášky č. 246/2001 Sb.</w:t>
      </w:r>
    </w:p>
    <w:p w:rsidR="00EF62AC" w:rsidRDefault="00EF62AC" w:rsidP="001235B3">
      <w:pPr>
        <w:ind w:left="720"/>
        <w:rPr>
          <w:rFonts w:eastAsia="Calibri"/>
        </w:rPr>
      </w:pPr>
    </w:p>
    <w:p w:rsidR="00EF62AC" w:rsidRPr="00E30E46" w:rsidRDefault="00EF62AC" w:rsidP="001235B3">
      <w:pPr>
        <w:numPr>
          <w:ilvl w:val="0"/>
          <w:numId w:val="94"/>
        </w:numPr>
        <w:suppressAutoHyphens w:val="0"/>
        <w:outlineLvl w:val="0"/>
        <w:rPr>
          <w:b/>
          <w:u w:val="single"/>
        </w:rPr>
      </w:pPr>
      <w:r>
        <w:rPr>
          <w:b/>
          <w:u w:val="single"/>
        </w:rPr>
        <w:t>Ústředna nouzové osvětlení:</w:t>
      </w:r>
    </w:p>
    <w:p w:rsidR="00EF62AC" w:rsidRDefault="00EF62AC" w:rsidP="001235B3">
      <w:pPr>
        <w:ind w:left="720"/>
      </w:pPr>
      <w:r>
        <w:t xml:space="preserve">1x ročně kontrola provozuschopnosti ústředny nouzového osvětlení, </w:t>
      </w:r>
      <w:proofErr w:type="spellStart"/>
      <w:r>
        <w:t>vyhl</w:t>
      </w:r>
      <w:proofErr w:type="spellEnd"/>
      <w:r>
        <w:t>. č. 246/2001 Sb., vystavení příslušných dokladů.</w:t>
      </w:r>
    </w:p>
    <w:p w:rsidR="00EF62AC" w:rsidRDefault="00EF62AC" w:rsidP="001235B3"/>
    <w:p w:rsidR="00EF62AC" w:rsidRPr="00E30E46" w:rsidRDefault="00EF62AC" w:rsidP="001235B3">
      <w:pPr>
        <w:numPr>
          <w:ilvl w:val="0"/>
          <w:numId w:val="94"/>
        </w:numPr>
        <w:suppressAutoHyphens w:val="0"/>
        <w:outlineLvl w:val="0"/>
        <w:rPr>
          <w:b/>
          <w:u w:val="single"/>
        </w:rPr>
      </w:pPr>
      <w:r>
        <w:rPr>
          <w:b/>
          <w:u w:val="single"/>
        </w:rPr>
        <w:t>Požární ucpávky:</w:t>
      </w:r>
    </w:p>
    <w:p w:rsidR="00EF62AC" w:rsidRDefault="00EF62AC" w:rsidP="001235B3">
      <w:pPr>
        <w:shd w:val="clear" w:color="auto" w:fill="FFFFFF"/>
        <w:spacing w:line="270" w:lineRule="atLeast"/>
        <w:ind w:left="360"/>
        <w:rPr>
          <w:rFonts w:eastAsia="Calibri"/>
          <w:bCs/>
          <w:caps/>
        </w:rPr>
      </w:pPr>
      <w:r>
        <w:rPr>
          <w:rFonts w:eastAsia="Calibri"/>
          <w:bCs/>
        </w:rPr>
        <w:t xml:space="preserve">1x ročně kontrola protipožárních ucpávek. </w:t>
      </w:r>
      <w:r>
        <w:rPr>
          <w:rFonts w:eastAsia="Calibri"/>
        </w:rPr>
        <w:t xml:space="preserve">Protipožární ucpávky jsou považovány za požárně bezpečnostní zařízení pro omezení šíření požáru podle § 2 odst. (4) písm. f) vyhlášky č. 246/2001 Sb. (vyhláška o požární prevenci) je nezbytné dle této vyhlášky provádět pravidelné kontroly provozuschopnosti protipožárních ucpávek ve lhůtě 1x ročně. </w:t>
      </w:r>
    </w:p>
    <w:p w:rsidR="00EF62AC" w:rsidRDefault="00EF62AC" w:rsidP="001235B3">
      <w:pPr>
        <w:shd w:val="clear" w:color="auto" w:fill="FFFFFF"/>
        <w:spacing w:line="270" w:lineRule="atLeast"/>
        <w:ind w:left="360"/>
        <w:rPr>
          <w:rFonts w:eastAsia="Calibri"/>
          <w:bCs/>
          <w:caps/>
        </w:rPr>
      </w:pPr>
    </w:p>
    <w:p w:rsidR="00EF62AC" w:rsidRDefault="00EF62AC" w:rsidP="001235B3">
      <w:pPr>
        <w:shd w:val="clear" w:color="auto" w:fill="FFFFFF"/>
        <w:spacing w:line="270" w:lineRule="atLeast"/>
        <w:ind w:left="360"/>
      </w:pPr>
      <w:r>
        <w:rPr>
          <w:rFonts w:eastAsia="Calibri"/>
          <w:bCs/>
        </w:rPr>
        <w:t>Doklady, které jsou součástí dodávky protipožárních ucpávek:</w:t>
      </w:r>
    </w:p>
    <w:p w:rsidR="00EF62AC" w:rsidRDefault="00EF62AC" w:rsidP="001235B3">
      <w:pPr>
        <w:numPr>
          <w:ilvl w:val="0"/>
          <w:numId w:val="76"/>
        </w:numPr>
      </w:pPr>
      <w:r>
        <w:t>Kopie osvědčení zhotovitele pro provádění protipožárních ucpávek, který protipožární ucpávku provedl.</w:t>
      </w:r>
    </w:p>
    <w:p w:rsidR="00EF62AC" w:rsidRDefault="00EF62AC" w:rsidP="001235B3">
      <w:pPr>
        <w:numPr>
          <w:ilvl w:val="0"/>
          <w:numId w:val="76"/>
        </w:numPr>
      </w:pPr>
      <w:r>
        <w:t>Technické listy použitého systému.</w:t>
      </w:r>
    </w:p>
    <w:p w:rsidR="00EF62AC" w:rsidRDefault="00EF62AC" w:rsidP="001235B3">
      <w:pPr>
        <w:numPr>
          <w:ilvl w:val="0"/>
          <w:numId w:val="76"/>
        </w:numPr>
      </w:pPr>
      <w:r>
        <w:t>Certifikát použitého systému.</w:t>
      </w:r>
    </w:p>
    <w:p w:rsidR="00EF62AC" w:rsidRDefault="00EF62AC" w:rsidP="001235B3">
      <w:pPr>
        <w:numPr>
          <w:ilvl w:val="0"/>
          <w:numId w:val="76"/>
        </w:numPr>
      </w:pPr>
      <w:r>
        <w:t>Přehled jednotlivých prostupů (zpracováno v tabulce).</w:t>
      </w:r>
    </w:p>
    <w:p w:rsidR="00EF62AC" w:rsidRDefault="00EF62AC" w:rsidP="001235B3">
      <w:pPr>
        <w:numPr>
          <w:ilvl w:val="0"/>
          <w:numId w:val="76"/>
        </w:numPr>
      </w:pPr>
      <w:r>
        <w:t>U každého prostupu musí být vyhotoven identifikační štítek.</w:t>
      </w:r>
    </w:p>
    <w:p w:rsidR="00EF62AC" w:rsidRDefault="00EF62AC" w:rsidP="001235B3">
      <w:pPr>
        <w:ind w:left="360"/>
      </w:pPr>
    </w:p>
    <w:p w:rsidR="00EF62AC" w:rsidRDefault="00EF62AC" w:rsidP="001235B3">
      <w:pPr>
        <w:ind w:left="720"/>
      </w:pPr>
      <w:r>
        <w:t>Každá ucpávka musí být označena v místě provedení identifikačním štítkem (alespoň na jedné straně předělu). Na identifikačním štítku musí být zpravidla tyto údaje:</w:t>
      </w:r>
    </w:p>
    <w:p w:rsidR="00EF62AC" w:rsidRDefault="00EF62AC" w:rsidP="001235B3">
      <w:pPr>
        <w:numPr>
          <w:ilvl w:val="0"/>
          <w:numId w:val="77"/>
        </w:numPr>
      </w:pPr>
      <w:r>
        <w:t>Označení objektu.</w:t>
      </w:r>
    </w:p>
    <w:p w:rsidR="00EF62AC" w:rsidRDefault="00EF62AC" w:rsidP="001235B3">
      <w:pPr>
        <w:numPr>
          <w:ilvl w:val="0"/>
          <w:numId w:val="77"/>
        </w:numPr>
      </w:pPr>
      <w:r>
        <w:t>Označení místa v objektu (číslo místnosti, číslo požárních úseku).</w:t>
      </w:r>
    </w:p>
    <w:p w:rsidR="00EF62AC" w:rsidRDefault="00EF62AC" w:rsidP="001235B3">
      <w:pPr>
        <w:numPr>
          <w:ilvl w:val="0"/>
          <w:numId w:val="77"/>
        </w:numPr>
      </w:pPr>
      <w:r>
        <w:t>Pořadové číslo ucpávky.</w:t>
      </w:r>
    </w:p>
    <w:p w:rsidR="00EF62AC" w:rsidRDefault="00EF62AC" w:rsidP="001235B3">
      <w:pPr>
        <w:numPr>
          <w:ilvl w:val="0"/>
          <w:numId w:val="77"/>
        </w:numPr>
      </w:pPr>
      <w:r>
        <w:t>Označení odolnosti ucpávky.</w:t>
      </w:r>
    </w:p>
    <w:p w:rsidR="00EF62AC" w:rsidRDefault="00EF62AC" w:rsidP="001235B3">
      <w:pPr>
        <w:numPr>
          <w:ilvl w:val="0"/>
          <w:numId w:val="77"/>
        </w:numPr>
      </w:pPr>
      <w:r>
        <w:t>Druh nebo typ ucpávky.</w:t>
      </w:r>
    </w:p>
    <w:p w:rsidR="00EF62AC" w:rsidRDefault="00EF62AC" w:rsidP="001235B3">
      <w:pPr>
        <w:numPr>
          <w:ilvl w:val="0"/>
          <w:numId w:val="77"/>
        </w:numPr>
      </w:pPr>
      <w:r>
        <w:t xml:space="preserve">Datum provedení. </w:t>
      </w:r>
    </w:p>
    <w:p w:rsidR="00EF62AC" w:rsidRDefault="00EF62AC" w:rsidP="001235B3">
      <w:pPr>
        <w:numPr>
          <w:ilvl w:val="0"/>
          <w:numId w:val="77"/>
        </w:numPr>
      </w:pPr>
      <w:r>
        <w:t xml:space="preserve">Firma, adresa a jméno zhotovitele ucpávky. </w:t>
      </w:r>
    </w:p>
    <w:p w:rsidR="00EF62AC" w:rsidRDefault="00EF62AC" w:rsidP="001235B3">
      <w:pPr>
        <w:numPr>
          <w:ilvl w:val="0"/>
          <w:numId w:val="77"/>
        </w:numPr>
      </w:pPr>
      <w:r>
        <w:t xml:space="preserve">Označení výrobce a systému. </w:t>
      </w:r>
    </w:p>
    <w:p w:rsidR="00EF62AC" w:rsidRDefault="00EF62AC" w:rsidP="001235B3"/>
    <w:p w:rsidR="00EF62AC" w:rsidRPr="006707A2" w:rsidRDefault="00EF62AC" w:rsidP="001235B3">
      <w:pPr>
        <w:numPr>
          <w:ilvl w:val="0"/>
          <w:numId w:val="94"/>
        </w:numPr>
        <w:suppressAutoHyphens w:val="0"/>
        <w:outlineLvl w:val="0"/>
        <w:rPr>
          <w:b/>
          <w:u w:val="single"/>
        </w:rPr>
      </w:pPr>
      <w:r w:rsidRPr="006707A2">
        <w:rPr>
          <w:b/>
          <w:u w:val="single"/>
        </w:rPr>
        <w:t>Požární klapky:</w:t>
      </w:r>
    </w:p>
    <w:p w:rsidR="00EF62AC" w:rsidRDefault="00EF62AC" w:rsidP="001235B3">
      <w:pPr>
        <w:ind w:left="284"/>
      </w:pPr>
      <w:r>
        <w:t xml:space="preserve">1x ročně kontrola provozuschopnosti požárních klapek, </w:t>
      </w:r>
      <w:proofErr w:type="spellStart"/>
      <w:r>
        <w:t>vyhl</w:t>
      </w:r>
      <w:proofErr w:type="spellEnd"/>
      <w:r>
        <w:t>. č. 246/2001 Sb., vystavení příslušných dokladů. Vzhledem k tomu, že jsou požární klapky ovládány pomocí EPS, vyžaduje se součinnost se servisní firmou na EPS. Kontrola provozuschopnosti požárních klapek je prováděna v příslušném provozním souboru vzduchotechnika. Rovněž je nezbytné vést pro požární klapky revizní knihu požárních klapek.</w:t>
      </w:r>
    </w:p>
    <w:p w:rsidR="005E654E" w:rsidRDefault="005E654E" w:rsidP="001235B3">
      <w:pPr>
        <w:ind w:left="284"/>
      </w:pPr>
    </w:p>
    <w:p w:rsidR="005E654E" w:rsidRPr="006707A2" w:rsidRDefault="005E654E" w:rsidP="001235B3">
      <w:pPr>
        <w:ind w:left="284"/>
        <w:rPr>
          <w:color w:val="00B050"/>
        </w:rPr>
      </w:pPr>
      <w:r w:rsidRPr="006707A2">
        <w:rPr>
          <w:color w:val="00B050"/>
        </w:rPr>
        <w:t>V budově je 72 ks klapek</w:t>
      </w:r>
      <w:r w:rsidR="006707A2">
        <w:rPr>
          <w:color w:val="00B050"/>
        </w:rPr>
        <w:t>, k</w:t>
      </w:r>
      <w:r w:rsidR="007759EF">
        <w:rPr>
          <w:color w:val="00B050"/>
        </w:rPr>
        <w:t>dy</w:t>
      </w:r>
      <w:r w:rsidR="006707A2">
        <w:rPr>
          <w:color w:val="00B050"/>
        </w:rPr>
        <w:t xml:space="preserve"> jejich dostupnost je následující:</w:t>
      </w:r>
      <w:r w:rsidRPr="006707A2">
        <w:rPr>
          <w:color w:val="00B050"/>
        </w:rPr>
        <w:t xml:space="preserve">. </w:t>
      </w:r>
    </w:p>
    <w:p w:rsidR="005E654E" w:rsidRPr="006707A2" w:rsidRDefault="005E654E" w:rsidP="006707A2">
      <w:pPr>
        <w:pStyle w:val="Odstavecseseznamem"/>
        <w:numPr>
          <w:ilvl w:val="0"/>
          <w:numId w:val="91"/>
        </w:numPr>
        <w:rPr>
          <w:color w:val="00B050"/>
        </w:rPr>
      </w:pPr>
      <w:r w:rsidRPr="006707A2">
        <w:rPr>
          <w:color w:val="00B050"/>
        </w:rPr>
        <w:t>41 ks je volně přístupných. Jsou umístěny u stropu, nutno použít žebřík nebo štafle.</w:t>
      </w:r>
    </w:p>
    <w:p w:rsidR="005E654E" w:rsidRPr="006707A2" w:rsidRDefault="005E654E" w:rsidP="006707A2">
      <w:pPr>
        <w:pStyle w:val="Odstavecseseznamem"/>
        <w:numPr>
          <w:ilvl w:val="0"/>
          <w:numId w:val="91"/>
        </w:numPr>
        <w:rPr>
          <w:color w:val="00B050"/>
        </w:rPr>
      </w:pPr>
      <w:r w:rsidRPr="006707A2">
        <w:rPr>
          <w:color w:val="00B050"/>
        </w:rPr>
        <w:t>21ks – umístěné nad kazetovým stropem. Umístěné u stropu. Nutno použít žebřík nebo štafle</w:t>
      </w:r>
    </w:p>
    <w:p w:rsidR="005E654E" w:rsidRPr="006707A2" w:rsidRDefault="005E654E" w:rsidP="006707A2">
      <w:pPr>
        <w:pStyle w:val="Odstavecseseznamem"/>
        <w:numPr>
          <w:ilvl w:val="0"/>
          <w:numId w:val="91"/>
        </w:numPr>
        <w:rPr>
          <w:color w:val="00B050"/>
        </w:rPr>
      </w:pPr>
      <w:r w:rsidRPr="006707A2">
        <w:rPr>
          <w:color w:val="00B050"/>
        </w:rPr>
        <w:t>10 ks - umístěné nad revizními dvířky v SDK stropu. Umístěné u stropu, nutno použít žebřík nebo štafle.</w:t>
      </w:r>
    </w:p>
    <w:p w:rsidR="00EF62AC" w:rsidRDefault="00EF62AC" w:rsidP="001235B3"/>
    <w:p w:rsidR="00EF62AC" w:rsidRPr="00E30E46" w:rsidRDefault="00EF62AC" w:rsidP="001235B3">
      <w:pPr>
        <w:numPr>
          <w:ilvl w:val="0"/>
          <w:numId w:val="94"/>
        </w:numPr>
        <w:suppressAutoHyphens w:val="0"/>
        <w:outlineLvl w:val="0"/>
        <w:rPr>
          <w:b/>
          <w:u w:val="single"/>
        </w:rPr>
      </w:pPr>
      <w:r>
        <w:rPr>
          <w:b/>
          <w:u w:val="single"/>
        </w:rPr>
        <w:t>Požární ventilátory:</w:t>
      </w:r>
    </w:p>
    <w:p w:rsidR="00EF62AC" w:rsidRDefault="00EF62AC" w:rsidP="001235B3">
      <w:pPr>
        <w:ind w:left="180"/>
      </w:pPr>
      <w:r>
        <w:t>1x ročně kontrola provozuschopnosti požárních ventilátorů. Požární ventilátory jsou spouštěny pomocí EPS, proto je nezbytná součinnost se servisní firmou na EPS. Kontrola provozuschopnosti je zaměřena na komplexní odzkoušení příslušných požárních ventilátorů spolu s jejich ovládáním. Rovněž je třeba odzkoušet ovládání požárního větrání na 2 CHÚC (otevírání odvětrání na chráněných únikových cestách 1x otevírání oken a 1x otevírání dveří v nejvyšším podlaží na chráněných únikových cestách).</w:t>
      </w:r>
    </w:p>
    <w:p w:rsidR="00EF62AC" w:rsidRDefault="00EF62AC" w:rsidP="001235B3"/>
    <w:p w:rsidR="00EF62AC" w:rsidRPr="00E30E46" w:rsidRDefault="00EF62AC" w:rsidP="001235B3">
      <w:pPr>
        <w:numPr>
          <w:ilvl w:val="0"/>
          <w:numId w:val="94"/>
        </w:numPr>
        <w:suppressAutoHyphens w:val="0"/>
        <w:outlineLvl w:val="0"/>
        <w:rPr>
          <w:b/>
          <w:u w:val="single"/>
        </w:rPr>
      </w:pPr>
      <w:r>
        <w:rPr>
          <w:b/>
          <w:u w:val="single"/>
        </w:rPr>
        <w:t>EPS:</w:t>
      </w:r>
    </w:p>
    <w:p w:rsidR="00EF62AC" w:rsidRDefault="00EF62AC" w:rsidP="001235B3">
      <w:pPr>
        <w:spacing w:before="120" w:after="120"/>
        <w:ind w:left="360"/>
        <w:rPr>
          <w:color w:val="000000"/>
        </w:rPr>
      </w:pPr>
      <w:r>
        <w:rPr>
          <w:color w:val="000000"/>
        </w:rPr>
        <w:t>Pravidelné činnosti vyplývající z Vyhlášky č. 246/2001 Sb.,</w:t>
      </w:r>
      <w:r>
        <w:rPr>
          <w:color w:val="000000"/>
          <w:szCs w:val="24"/>
        </w:rPr>
        <w:t xml:space="preserve"> (Vyhláška o požární prevenci):</w:t>
      </w:r>
    </w:p>
    <w:p w:rsidR="00EF62AC" w:rsidRDefault="00EF62AC" w:rsidP="001235B3">
      <w:pPr>
        <w:numPr>
          <w:ilvl w:val="0"/>
          <w:numId w:val="31"/>
        </w:numPr>
        <w:spacing w:before="120" w:after="120"/>
        <w:rPr>
          <w:color w:val="000000"/>
        </w:rPr>
      </w:pPr>
      <w:r>
        <w:rPr>
          <w:color w:val="000000"/>
        </w:rPr>
        <w:t>1 x za rok  - Jednoroční kontrola provozuschopnosti a revize EPS. Zahrnuje i činnosti půlroční a měsíční zkoušky</w:t>
      </w:r>
    </w:p>
    <w:p w:rsidR="00EF62AC" w:rsidRDefault="00EF62AC" w:rsidP="001235B3">
      <w:pPr>
        <w:numPr>
          <w:ilvl w:val="0"/>
          <w:numId w:val="31"/>
        </w:numPr>
        <w:spacing w:before="120" w:after="120"/>
        <w:rPr>
          <w:color w:val="000000"/>
        </w:rPr>
      </w:pPr>
      <w:r>
        <w:rPr>
          <w:color w:val="000000"/>
        </w:rPr>
        <w:t xml:space="preserve">1 x za 6 měsíců – Zkouška činnosti EPS při provozu samočinných hlásičů požáru a zařízení, které EPS ovládá. </w:t>
      </w:r>
      <w:r>
        <w:rPr>
          <w:color w:val="000000"/>
          <w:szCs w:val="24"/>
        </w:rPr>
        <w:t xml:space="preserve"> Shoduje-li se tato zkouška s termínem pravidelné jednoroční kontroly provozuschopnosti, pak tato kontrola provedení zkoušky činnosti nahrazuje. </w:t>
      </w:r>
      <w:r>
        <w:rPr>
          <w:color w:val="000000"/>
        </w:rPr>
        <w:t>Seznam úkonů, které jsou předmětem zkoušky činnosti EPS při provozu samočinných hlásičů požáru a zařízení, které EPS ovládá.</w:t>
      </w:r>
    </w:p>
    <w:p w:rsidR="00EF62AC" w:rsidRDefault="00EF62AC" w:rsidP="001235B3">
      <w:pPr>
        <w:numPr>
          <w:ilvl w:val="0"/>
          <w:numId w:val="31"/>
        </w:numPr>
        <w:spacing w:before="120" w:after="120"/>
      </w:pPr>
      <w:r>
        <w:rPr>
          <w:color w:val="000000"/>
        </w:rPr>
        <w:t xml:space="preserve">1 x za měsíc zkouška činnosti ústředen a doplňujících zařízení - Testování funkčnosti ústředny a připojených prvků. </w:t>
      </w:r>
      <w:r>
        <w:rPr>
          <w:color w:val="000000"/>
          <w:szCs w:val="24"/>
        </w:rPr>
        <w:t>Shoduje-li se tato zkouška s termínem pravidelné jednoroční kontroly provozuschopnosti, pak tato kontrola provedení zkoušky činnosti nahrazuje.</w:t>
      </w:r>
    </w:p>
    <w:p w:rsidR="00EF62AC" w:rsidRDefault="00EF62AC" w:rsidP="001235B3">
      <w:pPr>
        <w:ind w:left="426"/>
      </w:pPr>
    </w:p>
    <w:p w:rsidR="00EF62AC" w:rsidRPr="00E30E46" w:rsidRDefault="00EF62AC" w:rsidP="001235B3">
      <w:pPr>
        <w:numPr>
          <w:ilvl w:val="0"/>
          <w:numId w:val="94"/>
        </w:numPr>
        <w:suppressAutoHyphens w:val="0"/>
        <w:outlineLvl w:val="0"/>
        <w:rPr>
          <w:b/>
          <w:u w:val="single"/>
        </w:rPr>
      </w:pPr>
      <w:r>
        <w:rPr>
          <w:b/>
          <w:u w:val="single"/>
        </w:rPr>
        <w:t>Preventivní prohlídky PO objektu:</w:t>
      </w:r>
    </w:p>
    <w:p w:rsidR="00EF62AC" w:rsidRDefault="00EF62AC" w:rsidP="001235B3">
      <w:pPr>
        <w:ind w:left="426"/>
      </w:pPr>
      <w:r>
        <w:t>V rámci prevence v požární ochraně zabezpečit 2 x za rok (v 1. pololetí a ve 2. pololetí) provedení preventivní prohlídky objektu z hlediska PO s vyhotovením záznamu do požární knihy objektu.</w:t>
      </w:r>
    </w:p>
    <w:p w:rsidR="006A0DBE" w:rsidRDefault="006A0DBE" w:rsidP="001235B3">
      <w:pPr>
        <w:rPr>
          <w:u w:val="single" w:color="FF0000"/>
        </w:rPr>
      </w:pPr>
    </w:p>
    <w:p w:rsidR="00EF62AC" w:rsidRPr="00E30E46" w:rsidRDefault="00EF62AC" w:rsidP="001235B3">
      <w:pPr>
        <w:numPr>
          <w:ilvl w:val="0"/>
          <w:numId w:val="94"/>
        </w:numPr>
        <w:suppressAutoHyphens w:val="0"/>
        <w:outlineLvl w:val="0"/>
        <w:rPr>
          <w:b/>
          <w:u w:val="single"/>
        </w:rPr>
      </w:pPr>
      <w:r>
        <w:rPr>
          <w:b/>
          <w:u w:val="single"/>
        </w:rPr>
        <w:t>Cvičné požární poplachy:</w:t>
      </w:r>
    </w:p>
    <w:p w:rsidR="00EF62AC" w:rsidRDefault="00EF62AC" w:rsidP="001235B3">
      <w:pPr>
        <w:ind w:left="426"/>
      </w:pPr>
      <w:r>
        <w:t>1 x ročně v souladu s požadavky právních předpisů o PO spolupráce při organizování cvičných požárních poplachů s následnou evakuací zaměstnanců z objektu.</w:t>
      </w:r>
    </w:p>
    <w:p w:rsidR="00E30E46" w:rsidRDefault="00E30E46" w:rsidP="001235B3"/>
    <w:p w:rsidR="00E30E46" w:rsidRPr="00E30E46" w:rsidRDefault="00E30E46" w:rsidP="001235B3">
      <w:pPr>
        <w:numPr>
          <w:ilvl w:val="0"/>
          <w:numId w:val="94"/>
        </w:numPr>
        <w:suppressAutoHyphens w:val="0"/>
        <w:outlineLvl w:val="0"/>
        <w:rPr>
          <w:b/>
          <w:u w:val="single"/>
        </w:rPr>
      </w:pPr>
      <w:r w:rsidRPr="00F36960">
        <w:t xml:space="preserve">Zajištění </w:t>
      </w:r>
      <w:proofErr w:type="spellStart"/>
      <w:r w:rsidRPr="00F36960">
        <w:t>technicko-organizačních</w:t>
      </w:r>
      <w:proofErr w:type="spellEnd"/>
      <w:r w:rsidRPr="00F36960">
        <w:t xml:space="preserve"> opatření </w:t>
      </w:r>
      <w:hyperlink r:id="rId9" w:anchor="PBZ" w:history="1">
        <w:r w:rsidRPr="00F36960">
          <w:t>při nefunkčnosti požárně bezpečnostních zařízení</w:t>
        </w:r>
      </w:hyperlink>
      <w:r w:rsidRPr="00F36960">
        <w:t xml:space="preserve"> (technická odstávka, porucha, plánovaná údržba, apod.).</w:t>
      </w:r>
    </w:p>
    <w:p w:rsidR="00E30E46" w:rsidRDefault="00E30E46" w:rsidP="001235B3">
      <w:pPr>
        <w:ind w:left="426"/>
      </w:pPr>
    </w:p>
    <w:p w:rsidR="00E30E46" w:rsidRPr="00E30E46" w:rsidRDefault="00E30E46" w:rsidP="001235B3">
      <w:pPr>
        <w:numPr>
          <w:ilvl w:val="0"/>
          <w:numId w:val="94"/>
        </w:numPr>
        <w:suppressAutoHyphens w:val="0"/>
        <w:outlineLvl w:val="0"/>
        <w:rPr>
          <w:b/>
          <w:u w:val="single"/>
        </w:rPr>
      </w:pPr>
      <w:r w:rsidRPr="00F36960">
        <w:t>Zajištění odborné přípravy v požární ochraně zaměstnanců bezpečnostní agentury (preventivní požární hlídka) a komplexní zaškolení na ovládání a provozování EPS v budově.</w:t>
      </w:r>
    </w:p>
    <w:p w:rsidR="00E30E46" w:rsidRDefault="00E30E46" w:rsidP="001235B3">
      <w:pPr>
        <w:ind w:left="426"/>
      </w:pPr>
    </w:p>
    <w:p w:rsidR="0067756A" w:rsidRPr="00E30E46" w:rsidRDefault="0067756A" w:rsidP="001235B3">
      <w:pPr>
        <w:numPr>
          <w:ilvl w:val="0"/>
          <w:numId w:val="94"/>
        </w:numPr>
        <w:suppressAutoHyphens w:val="0"/>
        <w:outlineLvl w:val="0"/>
        <w:rPr>
          <w:b/>
          <w:u w:val="single"/>
        </w:rPr>
      </w:pPr>
      <w:r w:rsidRPr="00F36960">
        <w:t>Zajištění prvotního školení o PO zaměstnanců nájemce (seznámení s budovu, způsob evakuace, dokumentace PO, apod.).</w:t>
      </w:r>
    </w:p>
    <w:p w:rsidR="00E30E46" w:rsidRDefault="00E30E46" w:rsidP="001235B3">
      <w:pPr>
        <w:pStyle w:val="Odstavecseseznamem"/>
        <w:ind w:left="0"/>
        <w:rPr>
          <w:b/>
          <w:szCs w:val="20"/>
          <w:u w:val="single"/>
        </w:rPr>
      </w:pPr>
    </w:p>
    <w:p w:rsidR="0067756A" w:rsidRPr="000D5453" w:rsidRDefault="0067756A" w:rsidP="001235B3">
      <w:pPr>
        <w:pStyle w:val="Odstavecseseznamem"/>
        <w:ind w:left="0"/>
        <w:rPr>
          <w:b/>
          <w:szCs w:val="20"/>
        </w:rPr>
      </w:pPr>
      <w:r w:rsidRPr="000D5453">
        <w:rPr>
          <w:b/>
          <w:szCs w:val="20"/>
        </w:rPr>
        <w:t>Činnosti prováděné na výzvu</w:t>
      </w:r>
      <w:r w:rsidR="000D5453">
        <w:rPr>
          <w:b/>
          <w:szCs w:val="20"/>
        </w:rPr>
        <w:t>, zejména</w:t>
      </w:r>
    </w:p>
    <w:p w:rsidR="0067756A" w:rsidRPr="0067756A" w:rsidRDefault="0067756A" w:rsidP="001235B3">
      <w:pPr>
        <w:pStyle w:val="Odstavecseseznamem"/>
        <w:ind w:left="0"/>
        <w:rPr>
          <w:b/>
          <w:szCs w:val="20"/>
          <w:u w:val="single"/>
        </w:rPr>
      </w:pPr>
    </w:p>
    <w:p w:rsidR="0067756A" w:rsidRPr="00F36960" w:rsidRDefault="003F344E" w:rsidP="001235B3">
      <w:pPr>
        <w:numPr>
          <w:ilvl w:val="0"/>
          <w:numId w:val="93"/>
        </w:numPr>
        <w:ind w:left="426" w:hanging="284"/>
        <w:rPr>
          <w:shd w:val="clear" w:color="auto" w:fill="FF00FF"/>
        </w:rPr>
      </w:pPr>
      <w:hyperlink r:id="rId10" w:anchor="akce" w:history="1">
        <w:r w:rsidR="0067756A" w:rsidRPr="00F36960">
          <w:t>Zajištění opatření v PO při činnostech, u kterých je zvýšené nebezpečí požáru nebo výbuchu.</w:t>
        </w:r>
      </w:hyperlink>
    </w:p>
    <w:p w:rsidR="00EF62AC" w:rsidRPr="006F3DDB" w:rsidRDefault="00EF62AC" w:rsidP="001235B3">
      <w:pPr>
        <w:numPr>
          <w:ilvl w:val="0"/>
          <w:numId w:val="93"/>
        </w:numPr>
        <w:ind w:left="426" w:hanging="284"/>
      </w:pPr>
      <w:r w:rsidRPr="006F3DDB">
        <w:t xml:space="preserve">Dodávky a montáž obnovovaných </w:t>
      </w:r>
      <w:hyperlink r:id="rId11" w:history="1">
        <w:r w:rsidRPr="006F3DDB">
          <w:t>věcných prostředků požární ochrany</w:t>
        </w:r>
      </w:hyperlink>
      <w:r w:rsidRPr="006F3DDB">
        <w:t xml:space="preserve"> (hasicích přístrojů</w:t>
      </w:r>
      <w:r w:rsidR="00F36960" w:rsidRPr="006F3DDB">
        <w:t>)</w:t>
      </w:r>
    </w:p>
    <w:p w:rsidR="00EF62AC" w:rsidRPr="006F3DDB" w:rsidRDefault="00EF62AC" w:rsidP="001235B3">
      <w:pPr>
        <w:numPr>
          <w:ilvl w:val="0"/>
          <w:numId w:val="93"/>
        </w:numPr>
        <w:ind w:left="426" w:hanging="284"/>
      </w:pPr>
      <w:r w:rsidRPr="006F3DDB">
        <w:lastRenderedPageBreak/>
        <w:t>Dodávky, montáže a instalace požárně bezpečnostního značení v budově.</w:t>
      </w:r>
    </w:p>
    <w:p w:rsidR="00EF62AC" w:rsidRDefault="006F3DDB" w:rsidP="001235B3">
      <w:pPr>
        <w:numPr>
          <w:ilvl w:val="0"/>
          <w:numId w:val="93"/>
        </w:numPr>
        <w:ind w:left="426" w:hanging="284"/>
      </w:pPr>
      <w:r>
        <w:t>Zabezpečení</w:t>
      </w:r>
      <w:r w:rsidR="00EF62AC" w:rsidRPr="006F3DDB">
        <w:t xml:space="preserve"> následného požárního dozoru (požární preventivní hlídky) po ukončení požárně nebezpečných prací (svařování, pájení, broušení, užívání otevřeného ohně) prováděných v budově.</w:t>
      </w:r>
    </w:p>
    <w:p w:rsidR="006F3DDB" w:rsidRPr="006F3DDB" w:rsidRDefault="006F3DDB" w:rsidP="001235B3">
      <w:pPr>
        <w:numPr>
          <w:ilvl w:val="0"/>
          <w:numId w:val="93"/>
        </w:numPr>
        <w:ind w:left="426" w:hanging="284"/>
      </w:pPr>
      <w:r w:rsidRPr="006F3DDB">
        <w:t>Účast při kontrolách Hasičského záchranného sboru (HZS).</w:t>
      </w:r>
    </w:p>
    <w:p w:rsidR="00EF62AC" w:rsidRPr="00F672E6" w:rsidRDefault="00EF62AC" w:rsidP="001235B3">
      <w:pPr>
        <w:rPr>
          <w:u w:val="single" w:color="FF0000"/>
        </w:rPr>
      </w:pPr>
    </w:p>
    <w:p w:rsidR="00EF62AC" w:rsidRDefault="00EF62AC" w:rsidP="001235B3">
      <w:r>
        <w:t>Poznámka:</w:t>
      </w:r>
    </w:p>
    <w:p w:rsidR="000E7A02" w:rsidRPr="006F3DDB" w:rsidRDefault="00EF62AC" w:rsidP="001235B3">
      <w:pPr>
        <w:autoSpaceDE w:val="0"/>
      </w:pPr>
      <w:r>
        <w:tab/>
        <w:t>Zápisy o kontrolách provozuschopnosti požárně bezpečnostních zařízení jsou samozřejmě přizpůsobeny a upraveny podle konkrétně zkoušených zařízení, ale v zásadě všechny zápisy vycházejí z ustanovení vyhlášky Ministerstva vnitra č. 246/2001 Sb., o stanovení podmínek požární bezpečnosti a výkonu státního požárního dozoru (vyhláška o požární prevenci) a proto výše uvedené formální náležitost</w:t>
      </w:r>
      <w:r w:rsidR="006F3DDB">
        <w:t xml:space="preserve">i u nich musí být vždy stejné. </w:t>
      </w:r>
    </w:p>
    <w:p w:rsidR="004959D5" w:rsidRDefault="004959D5" w:rsidP="001235B3">
      <w:pPr>
        <w:ind w:left="360" w:hanging="360"/>
        <w:rPr>
          <w:b/>
          <w:sz w:val="28"/>
          <w:szCs w:val="28"/>
        </w:rPr>
      </w:pPr>
    </w:p>
    <w:p w:rsidR="000E7A02" w:rsidRDefault="000E7A02" w:rsidP="00E75EA4">
      <w:pPr>
        <w:rPr>
          <w:b/>
          <w:sz w:val="28"/>
          <w:szCs w:val="28"/>
        </w:rPr>
      </w:pPr>
      <w:r>
        <w:rPr>
          <w:b/>
          <w:sz w:val="28"/>
          <w:szCs w:val="28"/>
        </w:rPr>
        <w:t>Dále se zhotovitel zavazuje provádět:</w:t>
      </w:r>
    </w:p>
    <w:p w:rsidR="007D5D9B" w:rsidRDefault="007D5D9B" w:rsidP="001235B3">
      <w:pPr>
        <w:rPr>
          <w:b/>
          <w:color w:val="00B0F0"/>
          <w:szCs w:val="24"/>
          <w:u w:val="single"/>
        </w:rPr>
      </w:pPr>
    </w:p>
    <w:p w:rsidR="007D5D9B" w:rsidRPr="00296384" w:rsidRDefault="007D5D9B" w:rsidP="001235B3">
      <w:pPr>
        <w:numPr>
          <w:ilvl w:val="0"/>
          <w:numId w:val="96"/>
        </w:numPr>
        <w:tabs>
          <w:tab w:val="left" w:pos="284"/>
        </w:tabs>
        <w:jc w:val="both"/>
        <w:rPr>
          <w:b/>
          <w:szCs w:val="24"/>
          <w:u w:val="single"/>
        </w:rPr>
      </w:pPr>
      <w:r w:rsidRPr="00296384">
        <w:rPr>
          <w:b/>
          <w:szCs w:val="24"/>
          <w:u w:val="single"/>
        </w:rPr>
        <w:t>Revize elektrických rozvodů, zařízení a spotřebičů</w:t>
      </w:r>
    </w:p>
    <w:p w:rsidR="007D5D9B" w:rsidRPr="00296384" w:rsidRDefault="007D5D9B" w:rsidP="007D5D9B">
      <w:pPr>
        <w:ind w:left="360"/>
        <w:jc w:val="both"/>
        <w:rPr>
          <w:b/>
          <w:szCs w:val="24"/>
          <w:u w:val="single"/>
        </w:rPr>
      </w:pPr>
    </w:p>
    <w:p w:rsidR="007D5D9B" w:rsidRPr="00297435" w:rsidRDefault="007D5D9B" w:rsidP="007D5D9B">
      <w:pPr>
        <w:jc w:val="both"/>
        <w:rPr>
          <w:szCs w:val="24"/>
        </w:rPr>
      </w:pPr>
      <w:r w:rsidRPr="00296384">
        <w:rPr>
          <w:b/>
          <w:szCs w:val="24"/>
        </w:rPr>
        <w:t xml:space="preserve">Předpokládaný termín plnění: </w:t>
      </w:r>
      <w:r w:rsidRPr="00297435">
        <w:rPr>
          <w:szCs w:val="24"/>
        </w:rPr>
        <w:t>ve lhůtách dle ČSN (předpokládané lhůty viz. tabulka č. 1</w:t>
      </w:r>
      <w:r w:rsidR="00093D04">
        <w:rPr>
          <w:szCs w:val="24"/>
        </w:rPr>
        <w:t>3</w:t>
      </w:r>
      <w:r w:rsidRPr="00297435">
        <w:rPr>
          <w:szCs w:val="24"/>
        </w:rPr>
        <w:t>)</w:t>
      </w:r>
    </w:p>
    <w:p w:rsidR="007D5D9B" w:rsidRPr="00297435" w:rsidRDefault="007D5D9B" w:rsidP="007D5D9B">
      <w:pPr>
        <w:jc w:val="both"/>
        <w:rPr>
          <w:szCs w:val="24"/>
        </w:rPr>
      </w:pPr>
    </w:p>
    <w:p w:rsidR="007D5D9B" w:rsidRPr="00297435" w:rsidRDefault="007D5D9B" w:rsidP="007D5D9B">
      <w:pPr>
        <w:jc w:val="both"/>
        <w:rPr>
          <w:szCs w:val="24"/>
        </w:rPr>
      </w:pPr>
      <w:r w:rsidRPr="00297435">
        <w:rPr>
          <w:b/>
          <w:szCs w:val="24"/>
        </w:rPr>
        <w:t>Popis:</w:t>
      </w:r>
    </w:p>
    <w:p w:rsidR="007D5D9B" w:rsidRPr="00297435" w:rsidRDefault="007D5D9B" w:rsidP="007D5D9B">
      <w:pPr>
        <w:jc w:val="both"/>
        <w:rPr>
          <w:szCs w:val="24"/>
        </w:rPr>
      </w:pPr>
      <w:r w:rsidRPr="00297435">
        <w:rPr>
          <w:szCs w:val="24"/>
        </w:rPr>
        <w:t>Provedení revize elektrických zařízení, vyhrazených elektrických zařízení, rozvodů a hromosvodů v celém objektu ČNB v předepsaných lhůtách dle ČSN (zejména ČSN 33 1500, ČSN 33 2000-6. Specifikace rozvodny a rozvaděčů je uvedena v PS9, vnitřní a venkovní rozvody jsou vedeny částečně pod omítkou, v sádrokartonových stěnách, v kabelových žlabech a lištách ve zdvojených podlahách a podhledech. Rozsah odpovídá průběžně aktualizované projektové dokumentaci skutečného provedení uložené u ČNB. Prostředí je stanoveno v projektové dokumentaci. Nutno vycházet z předešlé revize.</w:t>
      </w:r>
    </w:p>
    <w:p w:rsidR="007D5D9B" w:rsidRPr="00297435" w:rsidRDefault="007D5D9B" w:rsidP="007D5D9B">
      <w:pPr>
        <w:jc w:val="both"/>
        <w:rPr>
          <w:szCs w:val="24"/>
        </w:rPr>
      </w:pPr>
    </w:p>
    <w:p w:rsidR="007D5D9B" w:rsidRPr="00297435" w:rsidRDefault="007D5D9B" w:rsidP="007D5D9B">
      <w:pPr>
        <w:jc w:val="both"/>
        <w:rPr>
          <w:szCs w:val="24"/>
        </w:rPr>
      </w:pPr>
      <w:r w:rsidRPr="00297435">
        <w:rPr>
          <w:b/>
          <w:szCs w:val="24"/>
        </w:rPr>
        <w:t xml:space="preserve">Pravidelná revize všech el. zařízení v provozní budově ČNB </w:t>
      </w:r>
      <w:proofErr w:type="spellStart"/>
      <w:r w:rsidRPr="00297435">
        <w:rPr>
          <w:b/>
          <w:szCs w:val="24"/>
        </w:rPr>
        <w:t>ČNB</w:t>
      </w:r>
      <w:proofErr w:type="spellEnd"/>
      <w:r w:rsidRPr="00297435">
        <w:rPr>
          <w:b/>
          <w:szCs w:val="24"/>
        </w:rPr>
        <w:t xml:space="preserve"> Ústí nad Labem – ve lhůtě dle ČSN 33 1500</w:t>
      </w:r>
    </w:p>
    <w:p w:rsidR="007D5D9B" w:rsidRPr="00297435" w:rsidRDefault="007D5D9B" w:rsidP="007D5D9B">
      <w:pPr>
        <w:numPr>
          <w:ilvl w:val="0"/>
          <w:numId w:val="52"/>
        </w:numPr>
        <w:tabs>
          <w:tab w:val="left" w:pos="284"/>
        </w:tabs>
        <w:ind w:left="284" w:hanging="284"/>
        <w:jc w:val="both"/>
        <w:rPr>
          <w:szCs w:val="24"/>
        </w:rPr>
      </w:pPr>
      <w:r w:rsidRPr="00297435">
        <w:rPr>
          <w:szCs w:val="24"/>
        </w:rPr>
        <w:t>pravidelná revize elektrických zařízení provozní budovy dle platných ČSN včetně nouzového únikového osvětlení podle ČSN EN 1838 (36 0453, v platnosti od 1. 10. 2000), ČSN EN 60598-2-22 (36 0600, v platnosti od 1. 8. 1999), ČSN EN 50172 (36 0631, v platnosti od 1. 3. 2005), ČSN EN 12464-1 (36 0450, v platnosti od 1. 3. 2004 do 1. 4. 2012) s přihlédnutím k ČSN 33 2000-4-41 ed.2 a normám souvisejícím</w:t>
      </w:r>
    </w:p>
    <w:p w:rsidR="007D5D9B" w:rsidRPr="00605B7C" w:rsidRDefault="007D5D9B" w:rsidP="007D5D9B">
      <w:pPr>
        <w:numPr>
          <w:ilvl w:val="0"/>
          <w:numId w:val="52"/>
        </w:numPr>
        <w:tabs>
          <w:tab w:val="left" w:pos="284"/>
        </w:tabs>
        <w:ind w:left="284" w:hanging="284"/>
        <w:jc w:val="both"/>
        <w:rPr>
          <w:szCs w:val="24"/>
        </w:rPr>
      </w:pPr>
      <w:r w:rsidRPr="00297435">
        <w:rPr>
          <w:szCs w:val="24"/>
        </w:rPr>
        <w:t xml:space="preserve">pravidelné revize technologií ČNB dle </w:t>
      </w:r>
      <w:r>
        <w:rPr>
          <w:szCs w:val="24"/>
        </w:rPr>
        <w:t xml:space="preserve">platných </w:t>
      </w:r>
      <w:r w:rsidRPr="00605B7C">
        <w:rPr>
          <w:szCs w:val="24"/>
        </w:rPr>
        <w:t xml:space="preserve">ČSN </w:t>
      </w:r>
      <w:r w:rsidRPr="00296384">
        <w:rPr>
          <w:szCs w:val="24"/>
        </w:rPr>
        <w:t>vystavení revizní zprávy, vč. kontroly a potvrzení o odstranění závad zjištěných při revizi</w:t>
      </w:r>
    </w:p>
    <w:p w:rsidR="007D5D9B" w:rsidRPr="00297435" w:rsidRDefault="007D5D9B" w:rsidP="007D5D9B">
      <w:pPr>
        <w:tabs>
          <w:tab w:val="left" w:pos="284"/>
        </w:tabs>
        <w:ind w:left="284"/>
        <w:jc w:val="both"/>
        <w:rPr>
          <w:szCs w:val="24"/>
        </w:rPr>
      </w:pPr>
    </w:p>
    <w:p w:rsidR="007D5D9B" w:rsidRPr="00297435" w:rsidRDefault="007D5D9B" w:rsidP="007D5D9B">
      <w:pPr>
        <w:jc w:val="both"/>
        <w:rPr>
          <w:b/>
          <w:i/>
          <w:szCs w:val="24"/>
        </w:rPr>
      </w:pPr>
      <w:r w:rsidRPr="00297435">
        <w:rPr>
          <w:b/>
          <w:i/>
          <w:szCs w:val="24"/>
        </w:rPr>
        <w:t xml:space="preserve">Revizní zprávy el. instalace a el. zařízení uvedené v revizních zprávách v tabulce č. 19 budou prováděny vždy podle skutečnosti. Objem každé revizní zprávy může být nedočerpán nebo přečerpán. ČNB si vyhrazuje právo rozhodnout o provedení či neprovedení každé revize </w:t>
      </w:r>
      <w:r w:rsidRPr="00296384">
        <w:rPr>
          <w:b/>
          <w:i/>
          <w:szCs w:val="24"/>
        </w:rPr>
        <w:t>(např. z důvodu odpojení zařízení, z důvodu změny stanoveného prostředí, apod.).</w:t>
      </w:r>
    </w:p>
    <w:p w:rsidR="007D5D9B" w:rsidRPr="00296384" w:rsidRDefault="007D5D9B" w:rsidP="007D5D9B">
      <w:pPr>
        <w:jc w:val="both"/>
        <w:rPr>
          <w:b/>
          <w:i/>
          <w:szCs w:val="24"/>
        </w:rPr>
      </w:pPr>
      <w:r w:rsidRPr="00296384">
        <w:rPr>
          <w:b/>
          <w:i/>
          <w:szCs w:val="24"/>
        </w:rPr>
        <w:t xml:space="preserve">  </w:t>
      </w:r>
    </w:p>
    <w:p w:rsidR="007D5D9B" w:rsidRPr="00296384" w:rsidRDefault="007D5D9B" w:rsidP="007D5D9B">
      <w:pPr>
        <w:jc w:val="both"/>
        <w:rPr>
          <w:szCs w:val="24"/>
        </w:rPr>
      </w:pPr>
    </w:p>
    <w:p w:rsidR="007D5D9B" w:rsidRPr="00605B7C" w:rsidRDefault="007D5D9B" w:rsidP="007D5D9B">
      <w:pPr>
        <w:jc w:val="both"/>
        <w:rPr>
          <w:szCs w:val="24"/>
        </w:rPr>
      </w:pPr>
      <w:r w:rsidRPr="00605B7C">
        <w:rPr>
          <w:b/>
          <w:szCs w:val="24"/>
        </w:rPr>
        <w:t xml:space="preserve">Pravidelná revize el. spotřebičů a nářadí – ve lhůtě dle ČSN 33 1600 </w:t>
      </w:r>
      <w:proofErr w:type="spellStart"/>
      <w:r w:rsidRPr="00605B7C">
        <w:rPr>
          <w:b/>
          <w:szCs w:val="24"/>
        </w:rPr>
        <w:t>ed</w:t>
      </w:r>
      <w:proofErr w:type="spellEnd"/>
      <w:r w:rsidRPr="00605B7C">
        <w:rPr>
          <w:b/>
          <w:szCs w:val="24"/>
        </w:rPr>
        <w:t>. 2</w:t>
      </w:r>
    </w:p>
    <w:p w:rsidR="007D5D9B" w:rsidRPr="00297435" w:rsidRDefault="007D5D9B" w:rsidP="007D5D9B">
      <w:pPr>
        <w:numPr>
          <w:ilvl w:val="0"/>
          <w:numId w:val="52"/>
        </w:numPr>
        <w:tabs>
          <w:tab w:val="left" w:pos="284"/>
        </w:tabs>
        <w:ind w:left="284" w:hanging="284"/>
        <w:jc w:val="both"/>
        <w:rPr>
          <w:szCs w:val="24"/>
        </w:rPr>
      </w:pPr>
      <w:r w:rsidRPr="00297435">
        <w:rPr>
          <w:szCs w:val="24"/>
        </w:rPr>
        <w:t xml:space="preserve">výchozí revize nově uvedených spotřebičů a nářadí do provozu dle ČSN 33 1600 </w:t>
      </w:r>
      <w:proofErr w:type="spellStart"/>
      <w:r w:rsidRPr="00297435">
        <w:rPr>
          <w:szCs w:val="24"/>
        </w:rPr>
        <w:t>ed</w:t>
      </w:r>
      <w:proofErr w:type="spellEnd"/>
      <w:r w:rsidRPr="00297435">
        <w:rPr>
          <w:szCs w:val="24"/>
        </w:rPr>
        <w:t>. 2, založení protokolu - evidenční karty spotřebiče, opatření spotřebiče ev. štítkem</w:t>
      </w:r>
    </w:p>
    <w:p w:rsidR="007D5D9B" w:rsidRPr="00297435" w:rsidRDefault="007D5D9B" w:rsidP="007D5D9B">
      <w:pPr>
        <w:numPr>
          <w:ilvl w:val="0"/>
          <w:numId w:val="52"/>
        </w:numPr>
        <w:tabs>
          <w:tab w:val="left" w:pos="284"/>
        </w:tabs>
        <w:ind w:left="284" w:hanging="284"/>
        <w:jc w:val="both"/>
        <w:rPr>
          <w:szCs w:val="24"/>
        </w:rPr>
      </w:pPr>
      <w:r w:rsidRPr="00297435">
        <w:rPr>
          <w:szCs w:val="24"/>
        </w:rPr>
        <w:t xml:space="preserve">pravidelná revize spotřebičů a nářadí dle ČSN 33 1600 </w:t>
      </w:r>
      <w:proofErr w:type="spellStart"/>
      <w:r w:rsidRPr="00297435">
        <w:rPr>
          <w:szCs w:val="24"/>
        </w:rPr>
        <w:t>ed</w:t>
      </w:r>
      <w:proofErr w:type="spellEnd"/>
      <w:r w:rsidRPr="00297435">
        <w:rPr>
          <w:szCs w:val="24"/>
        </w:rPr>
        <w:t>. 2, zápis do protokolu - evidenční karty spotřebiče, opatření spotřebiče ev. štítkem</w:t>
      </w:r>
    </w:p>
    <w:p w:rsidR="007D5D9B" w:rsidRPr="00297435" w:rsidRDefault="007D5D9B" w:rsidP="007D5D9B">
      <w:pPr>
        <w:numPr>
          <w:ilvl w:val="0"/>
          <w:numId w:val="52"/>
        </w:numPr>
        <w:tabs>
          <w:tab w:val="left" w:pos="284"/>
        </w:tabs>
        <w:ind w:left="284" w:hanging="284"/>
        <w:jc w:val="both"/>
        <w:rPr>
          <w:szCs w:val="24"/>
        </w:rPr>
      </w:pPr>
      <w:r w:rsidRPr="00297435">
        <w:rPr>
          <w:szCs w:val="24"/>
        </w:rPr>
        <w:t>odborné posouzení a vyhotovení posudku spotřebiče k vyřazení z majetku</w:t>
      </w:r>
    </w:p>
    <w:p w:rsidR="007D5D9B" w:rsidRPr="00297435" w:rsidRDefault="007D5D9B" w:rsidP="007D5D9B">
      <w:pPr>
        <w:numPr>
          <w:ilvl w:val="0"/>
          <w:numId w:val="52"/>
        </w:numPr>
        <w:ind w:left="284" w:hanging="284"/>
        <w:jc w:val="both"/>
        <w:rPr>
          <w:szCs w:val="24"/>
        </w:rPr>
      </w:pPr>
      <w:r w:rsidRPr="00297435">
        <w:rPr>
          <w:szCs w:val="24"/>
        </w:rPr>
        <w:t xml:space="preserve">Revize el. spotřebičů budou účtovány vždy podle skutečného počtu. </w:t>
      </w:r>
    </w:p>
    <w:p w:rsidR="007D5D9B" w:rsidRPr="00297435" w:rsidRDefault="007D5D9B" w:rsidP="007D5D9B">
      <w:pPr>
        <w:jc w:val="both"/>
        <w:rPr>
          <w:szCs w:val="24"/>
        </w:rPr>
      </w:pPr>
    </w:p>
    <w:p w:rsidR="007D5D9B" w:rsidRPr="00297435" w:rsidRDefault="007D5D9B" w:rsidP="007D5D9B">
      <w:pPr>
        <w:spacing w:after="120"/>
        <w:jc w:val="both"/>
        <w:rPr>
          <w:szCs w:val="24"/>
        </w:rPr>
      </w:pPr>
      <w:r w:rsidRPr="00297435">
        <w:rPr>
          <w:b/>
          <w:szCs w:val="24"/>
        </w:rPr>
        <w:t xml:space="preserve">Hromosvodní soustava </w:t>
      </w:r>
    </w:p>
    <w:p w:rsidR="007D5D9B" w:rsidRPr="00296384" w:rsidRDefault="007D5D9B" w:rsidP="007D5D9B">
      <w:pPr>
        <w:numPr>
          <w:ilvl w:val="0"/>
          <w:numId w:val="52"/>
        </w:numPr>
        <w:spacing w:after="120"/>
        <w:ind w:left="284" w:hanging="284"/>
        <w:jc w:val="both"/>
        <w:rPr>
          <w:b/>
          <w:szCs w:val="24"/>
        </w:rPr>
      </w:pPr>
      <w:r w:rsidRPr="00297435">
        <w:rPr>
          <w:szCs w:val="24"/>
        </w:rPr>
        <w:t xml:space="preserve">pravidelné revize podle ČSN 34 1390, lhůty revizí pak dle </w:t>
      </w:r>
      <w:hyperlink r:id="rId12" w:history="1">
        <w:r w:rsidRPr="00297435">
          <w:rPr>
            <w:rStyle w:val="Hypertextovodkaz"/>
            <w:color w:val="auto"/>
            <w:szCs w:val="24"/>
            <w:u w:val="none"/>
          </w:rPr>
          <w:t>ČSN 33 1500</w:t>
        </w:r>
      </w:hyperlink>
    </w:p>
    <w:p w:rsidR="007D5D9B" w:rsidRDefault="007D5D9B" w:rsidP="00B338F1">
      <w:pPr>
        <w:ind w:left="360"/>
        <w:rPr>
          <w:b/>
          <w:color w:val="00B0F0"/>
          <w:szCs w:val="24"/>
          <w:u w:val="single"/>
        </w:rPr>
      </w:pPr>
    </w:p>
    <w:p w:rsidR="000E7A02" w:rsidRDefault="000E7A02" w:rsidP="007D5D9B">
      <w:pPr>
        <w:spacing w:after="120"/>
        <w:ind w:left="284"/>
        <w:rPr>
          <w:b/>
        </w:rPr>
      </w:pPr>
    </w:p>
    <w:p w:rsidR="0010390E" w:rsidRDefault="00B338F1" w:rsidP="00B338F1">
      <w:pPr>
        <w:rPr>
          <w:b/>
          <w:bCs/>
          <w:color w:val="000000"/>
          <w:u w:val="single"/>
        </w:rPr>
      </w:pPr>
      <w:r>
        <w:rPr>
          <w:b/>
          <w:u w:val="single"/>
        </w:rPr>
        <w:t>b</w:t>
      </w:r>
      <w:r w:rsidR="000E7A02">
        <w:rPr>
          <w:b/>
          <w:u w:val="single"/>
        </w:rPr>
        <w:t xml:space="preserve">) Servis a opravy nábytku </w:t>
      </w:r>
      <w:r w:rsidR="00093D04">
        <w:rPr>
          <w:b/>
          <w:bCs/>
          <w:color w:val="000000"/>
          <w:u w:val="single"/>
        </w:rPr>
        <w:t>–</w:t>
      </w:r>
      <w:r w:rsidR="000E7A02">
        <w:rPr>
          <w:b/>
          <w:bCs/>
          <w:color w:val="000000"/>
          <w:u w:val="single"/>
        </w:rPr>
        <w:t xml:space="preserve"> </w:t>
      </w:r>
      <w:r w:rsidR="00093D04">
        <w:rPr>
          <w:b/>
          <w:bCs/>
          <w:color w:val="000000"/>
          <w:u w:val="single"/>
        </w:rPr>
        <w:t>(Tab.14)</w:t>
      </w:r>
      <w:r w:rsidR="0010390E">
        <w:rPr>
          <w:b/>
          <w:bCs/>
          <w:color w:val="000000"/>
          <w:u w:val="single"/>
        </w:rPr>
        <w:t xml:space="preserve"> </w:t>
      </w:r>
    </w:p>
    <w:p w:rsidR="000E7A02" w:rsidRDefault="0010390E" w:rsidP="00B338F1">
      <w:pPr>
        <w:rPr>
          <w:b/>
        </w:rPr>
      </w:pPr>
      <w:r>
        <w:rPr>
          <w:b/>
          <w:bCs/>
          <w:color w:val="000000"/>
        </w:rPr>
        <w:t>N</w:t>
      </w:r>
      <w:r w:rsidR="000E7A02">
        <w:rPr>
          <w:b/>
          <w:bCs/>
          <w:color w:val="000000"/>
        </w:rPr>
        <w:t>a výzvu zejména</w:t>
      </w:r>
      <w:r w:rsidR="000E7A02">
        <w:rPr>
          <w:b/>
          <w:color w:val="000000"/>
        </w:rPr>
        <w:t>:</w:t>
      </w:r>
    </w:p>
    <w:p w:rsidR="000E7A02" w:rsidRDefault="000E7A02" w:rsidP="00B338F1">
      <w:pPr>
        <w:tabs>
          <w:tab w:val="left" w:pos="1125"/>
        </w:tabs>
      </w:pPr>
      <w:r>
        <w:rPr>
          <w:b/>
        </w:rPr>
        <w:t>Popis:</w:t>
      </w:r>
    </w:p>
    <w:p w:rsidR="000E7A02" w:rsidRDefault="000E7A02" w:rsidP="001235B3">
      <w:pPr>
        <w:rPr>
          <w:b/>
        </w:rPr>
      </w:pPr>
      <w:r>
        <w:t>ČNB je vybavena nábytkem z programu firmy AHREND.</w:t>
      </w:r>
    </w:p>
    <w:p w:rsidR="000E7A02" w:rsidRDefault="000E7A02" w:rsidP="001235B3">
      <w:r>
        <w:rPr>
          <w:b/>
        </w:rPr>
        <w:t>Prováděné činnosti:</w:t>
      </w:r>
    </w:p>
    <w:p w:rsidR="000E7A02" w:rsidRDefault="000E7A02" w:rsidP="001235B3">
      <w:pPr>
        <w:numPr>
          <w:ilvl w:val="0"/>
          <w:numId w:val="24"/>
        </w:numPr>
      </w:pPr>
      <w:r>
        <w:t>bude prováděna činnost jako je lepení odtržených hran, výměna koleček pojízdných křesel, oprava čalounění, seřízení a opravy kancelářského nábytku</w:t>
      </w:r>
    </w:p>
    <w:p w:rsidR="000E7A02" w:rsidRDefault="000E7A02" w:rsidP="001235B3">
      <w:pPr>
        <w:numPr>
          <w:ilvl w:val="0"/>
          <w:numId w:val="24"/>
        </w:numPr>
      </w:pPr>
      <w:r>
        <w:t>oprava kancelářských židlí</w:t>
      </w:r>
    </w:p>
    <w:p w:rsidR="000E7A02" w:rsidRDefault="000E7A02" w:rsidP="001235B3">
      <w:pPr>
        <w:numPr>
          <w:ilvl w:val="0"/>
          <w:numId w:val="24"/>
        </w:numPr>
      </w:pPr>
      <w:r>
        <w:t>oprava kancelářských křesel</w:t>
      </w:r>
    </w:p>
    <w:p w:rsidR="000E7A02" w:rsidRDefault="000E7A02" w:rsidP="001235B3">
      <w:pPr>
        <w:numPr>
          <w:ilvl w:val="0"/>
          <w:numId w:val="24"/>
        </w:numPr>
      </w:pPr>
      <w:r>
        <w:t>oprava čalounění kancelářských křesel</w:t>
      </w:r>
    </w:p>
    <w:p w:rsidR="000E7A02" w:rsidRDefault="000E7A02" w:rsidP="001235B3">
      <w:pPr>
        <w:numPr>
          <w:ilvl w:val="0"/>
          <w:numId w:val="24"/>
        </w:numPr>
      </w:pPr>
      <w:r>
        <w:t>výměna pracovních desek</w:t>
      </w:r>
    </w:p>
    <w:p w:rsidR="000E7A02" w:rsidRDefault="000E7A02" w:rsidP="001235B3"/>
    <w:p w:rsidR="000E7A02" w:rsidRDefault="000E7A02" w:rsidP="001235B3">
      <w:pPr>
        <w:rPr>
          <w:b/>
          <w:color w:val="00B0F0"/>
          <w:szCs w:val="24"/>
          <w:u w:val="single"/>
        </w:rPr>
      </w:pPr>
      <w:r>
        <w:t>Jedná se o práce, na kterých nelze předem určit rozsah prováděných prací nebo blíže specifikovat jednotlivé dodávky/činnosti.</w:t>
      </w:r>
    </w:p>
    <w:p w:rsidR="000E7A02" w:rsidRDefault="000E7A02" w:rsidP="001235B3">
      <w:pPr>
        <w:rPr>
          <w:b/>
          <w:color w:val="00B0F0"/>
          <w:szCs w:val="24"/>
          <w:u w:val="single"/>
        </w:rPr>
      </w:pPr>
    </w:p>
    <w:p w:rsidR="000E7A02" w:rsidRPr="0010390E" w:rsidRDefault="00B338F1" w:rsidP="001235B3">
      <w:pPr>
        <w:rPr>
          <w:b/>
          <w:u w:val="single"/>
        </w:rPr>
      </w:pPr>
      <w:r>
        <w:rPr>
          <w:b/>
          <w:szCs w:val="24"/>
          <w:u w:val="single"/>
        </w:rPr>
        <w:t>c</w:t>
      </w:r>
      <w:r w:rsidR="000E7A02">
        <w:rPr>
          <w:b/>
          <w:szCs w:val="24"/>
          <w:u w:val="single"/>
        </w:rPr>
        <w:t xml:space="preserve">) Malířské a lakýrnické </w:t>
      </w:r>
      <w:r w:rsidR="000E7A02" w:rsidRPr="0010390E">
        <w:rPr>
          <w:b/>
          <w:szCs w:val="24"/>
          <w:u w:val="single"/>
        </w:rPr>
        <w:t>práce</w:t>
      </w:r>
      <w:r w:rsidR="0010390E" w:rsidRPr="0010390E">
        <w:rPr>
          <w:b/>
          <w:szCs w:val="24"/>
          <w:u w:val="single"/>
        </w:rPr>
        <w:t xml:space="preserve"> - </w:t>
      </w:r>
      <w:r w:rsidR="00333896" w:rsidRPr="0010390E">
        <w:rPr>
          <w:b/>
          <w:szCs w:val="24"/>
          <w:u w:val="single"/>
        </w:rPr>
        <w:t xml:space="preserve">(Tab.15) </w:t>
      </w:r>
      <w:r w:rsidR="000E7A02" w:rsidRPr="0010390E">
        <w:rPr>
          <w:b/>
          <w:bCs/>
          <w:color w:val="000000"/>
          <w:u w:val="single"/>
        </w:rPr>
        <w:t>- na výzvu zejména:</w:t>
      </w:r>
    </w:p>
    <w:p w:rsidR="000E7A02" w:rsidRDefault="000E7A02" w:rsidP="001235B3">
      <w:pPr>
        <w:rPr>
          <w:b/>
        </w:rPr>
      </w:pPr>
      <w:proofErr w:type="spellStart"/>
      <w:r>
        <w:rPr>
          <w:b/>
        </w:rPr>
        <w:t>Popis:</w:t>
      </w:r>
      <w:r>
        <w:t>Provádění</w:t>
      </w:r>
      <w:proofErr w:type="spellEnd"/>
      <w:r>
        <w:t xml:space="preserve"> malířských a lakýrnických prací v objektu ČNB Ústí nad Labem. představuje jednak práce charakteru kompletní obnovy maleb a dále pak práce charakteru běžné údržby – nezbytné malířské a lakýrnické opravy vyžádané provozem. Práce budou prováděny postupně, dle požadavků a provozních potřeb zadavatele na základě objednávek.</w:t>
      </w:r>
    </w:p>
    <w:p w:rsidR="000E7A02" w:rsidRDefault="000E7A02" w:rsidP="001235B3">
      <w:pPr>
        <w:rPr>
          <w:b/>
        </w:rPr>
      </w:pPr>
    </w:p>
    <w:p w:rsidR="000E7A02" w:rsidRDefault="000E7A02" w:rsidP="001235B3">
      <w:r>
        <w:rPr>
          <w:b/>
        </w:rPr>
        <w:t>1) Malířské práce</w:t>
      </w:r>
    </w:p>
    <w:p w:rsidR="000E7A02" w:rsidRDefault="000E7A02" w:rsidP="001235B3">
      <w:r>
        <w:t>Obnova znečistěných maleb v prostorách ČNB (kanceláře, peněžní provoz, bankovní hala, chodby, schodiště, sklady, technické místnosti, sociální zařízení, kuchyňky, inspekční pokoje)</w:t>
      </w:r>
    </w:p>
    <w:p w:rsidR="000E7A02" w:rsidRDefault="000E7A02" w:rsidP="001235B3">
      <w:pPr>
        <w:numPr>
          <w:ilvl w:val="0"/>
          <w:numId w:val="2"/>
        </w:numPr>
        <w:tabs>
          <w:tab w:val="left" w:pos="284"/>
        </w:tabs>
        <w:ind w:left="284" w:hanging="284"/>
      </w:pPr>
      <w:r>
        <w:t>předpokládaná celková výměra vymalovaných prostor za rok činí cca 300 m²</w:t>
      </w:r>
    </w:p>
    <w:p w:rsidR="000E7A02" w:rsidRDefault="000E7A02" w:rsidP="001235B3">
      <w:pPr>
        <w:numPr>
          <w:ilvl w:val="0"/>
          <w:numId w:val="2"/>
        </w:numPr>
        <w:tabs>
          <w:tab w:val="left" w:pos="284"/>
        </w:tabs>
        <w:ind w:left="284" w:hanging="284"/>
      </w:pPr>
      <w:r>
        <w:t>použitý materiál: v současné době je pro vymalování ČNB používán materiál HET, v odstínu bílá. Požadujeme použití materiálu stejné, či vyšší kvality, který je kompatibilní s dosud používaným materiálem</w:t>
      </w:r>
    </w:p>
    <w:p w:rsidR="000E7A02" w:rsidRDefault="000E7A02" w:rsidP="001235B3">
      <w:pPr>
        <w:numPr>
          <w:ilvl w:val="0"/>
          <w:numId w:val="2"/>
        </w:numPr>
        <w:tabs>
          <w:tab w:val="left" w:pos="284"/>
        </w:tabs>
        <w:ind w:left="284" w:hanging="284"/>
      </w:pPr>
      <w:r>
        <w:t>celková cena (vč. materiálu) za 1 m² musí zahrnovat: provedení dvojnásobné malby, provedení přípravných prací (drobné vyspravení podkladu, zakrývání inventáře fólií, oblepování krycí páskou – ovládací prvky, vypínače, el. zásuvky, zárubně, okna, parapety apod.), práce na lešení, přesun hmot a zajištění hrubého úklidu po malování.</w:t>
      </w:r>
    </w:p>
    <w:p w:rsidR="000E7A02" w:rsidRDefault="000E7A02" w:rsidP="001235B3">
      <w:pPr>
        <w:numPr>
          <w:ilvl w:val="0"/>
          <w:numId w:val="2"/>
        </w:numPr>
        <w:tabs>
          <w:tab w:val="left" w:pos="284"/>
        </w:tabs>
        <w:ind w:left="284" w:hanging="284"/>
        <w:rPr>
          <w:b/>
        </w:rPr>
      </w:pPr>
      <w:r>
        <w:t>samostatně budou účtovány další práce nad rámec drobného vyspravení uvedené v cenových tabulkách</w:t>
      </w:r>
    </w:p>
    <w:p w:rsidR="000E7A02" w:rsidRDefault="000E7A02" w:rsidP="001235B3">
      <w:pPr>
        <w:rPr>
          <w:b/>
        </w:rPr>
      </w:pPr>
    </w:p>
    <w:p w:rsidR="000E7A02" w:rsidRDefault="000E7A02" w:rsidP="001235B3">
      <w:r>
        <w:rPr>
          <w:b/>
        </w:rPr>
        <w:t>2) Lakýrnické práce</w:t>
      </w:r>
    </w:p>
    <w:p w:rsidR="000E7A02" w:rsidRDefault="000E7A02" w:rsidP="001235B3">
      <w:r>
        <w:t>Obnova nátěrů ocelových konstrukcí venkovních a vnitřních (zábradlí, světlíky, žebříkové výlezy na střechu, zárubně, dveře, aj.) a truhlářských prvků (dveře, madla zábradlí, apod.).</w:t>
      </w:r>
    </w:p>
    <w:p w:rsidR="000E7A02" w:rsidRDefault="000E7A02" w:rsidP="001235B3">
      <w:pPr>
        <w:numPr>
          <w:ilvl w:val="0"/>
          <w:numId w:val="6"/>
        </w:numPr>
        <w:tabs>
          <w:tab w:val="left" w:pos="284"/>
        </w:tabs>
        <w:ind w:left="284" w:hanging="284"/>
      </w:pPr>
      <w:r>
        <w:t>četnost prací: průběžně během roku</w:t>
      </w:r>
    </w:p>
    <w:p w:rsidR="000E7A02" w:rsidRDefault="000E7A02" w:rsidP="001235B3">
      <w:pPr>
        <w:numPr>
          <w:ilvl w:val="0"/>
          <w:numId w:val="6"/>
        </w:numPr>
        <w:tabs>
          <w:tab w:val="left" w:pos="284"/>
        </w:tabs>
        <w:ind w:left="284" w:hanging="284"/>
      </w:pPr>
      <w:r>
        <w:t xml:space="preserve">předpokládaná celková výměra za rok činí cca 20 m² ocelových konstrukcí a cca 20 </w:t>
      </w:r>
      <w:r w:rsidR="003B4EB1">
        <w:t>m</w:t>
      </w:r>
      <w:r w:rsidR="003B4EB1">
        <w:rPr>
          <w:vertAlign w:val="superscript"/>
        </w:rPr>
        <w:t xml:space="preserve">2 </w:t>
      </w:r>
      <w:r w:rsidR="003B4EB1">
        <w:t>truhlářských</w:t>
      </w:r>
      <w:r>
        <w:t xml:space="preserve"> prvků</w:t>
      </w:r>
    </w:p>
    <w:p w:rsidR="000E7A02" w:rsidRDefault="000E7A02" w:rsidP="001235B3">
      <w:pPr>
        <w:numPr>
          <w:ilvl w:val="0"/>
          <w:numId w:val="6"/>
        </w:numPr>
        <w:tabs>
          <w:tab w:val="left" w:pos="284"/>
        </w:tabs>
        <w:ind w:left="284" w:hanging="284"/>
      </w:pPr>
      <w:r>
        <w:t xml:space="preserve">požadovaný materiál: barva syntetická, barva akrylátová (kvalitní nátěrové hmoty, např. </w:t>
      </w:r>
      <w:proofErr w:type="spellStart"/>
      <w:r>
        <w:t>Düfa</w:t>
      </w:r>
      <w:proofErr w:type="spellEnd"/>
      <w:r>
        <w:t>)</w:t>
      </w:r>
    </w:p>
    <w:p w:rsidR="000E7A02" w:rsidRDefault="000E7A02" w:rsidP="001235B3">
      <w:pPr>
        <w:numPr>
          <w:ilvl w:val="0"/>
          <w:numId w:val="6"/>
        </w:numPr>
        <w:tabs>
          <w:tab w:val="left" w:pos="284"/>
        </w:tabs>
        <w:ind w:left="284" w:hanging="284"/>
      </w:pPr>
      <w:r>
        <w:lastRenderedPageBreak/>
        <w:t>celková cena (vč. materiálu) za 1m</w:t>
      </w:r>
      <w:r>
        <w:rPr>
          <w:vertAlign w:val="superscript"/>
        </w:rPr>
        <w:t>2</w:t>
      </w:r>
      <w:r>
        <w:t xml:space="preserve"> musí zahrnovat min. 2x nátěr, provedení přípravných prací (broušení, odmaštění, oprášení, drobné tmelení), přesun hmot a zajištění hrubého úklidu</w:t>
      </w:r>
    </w:p>
    <w:p w:rsidR="000E7A02" w:rsidRDefault="000E7A02" w:rsidP="001235B3">
      <w:pPr>
        <w:numPr>
          <w:ilvl w:val="0"/>
          <w:numId w:val="6"/>
        </w:numPr>
        <w:tabs>
          <w:tab w:val="left" w:pos="284"/>
        </w:tabs>
        <w:ind w:left="284" w:hanging="284"/>
        <w:rPr>
          <w:color w:val="00B0F0"/>
        </w:rPr>
      </w:pPr>
      <w:r>
        <w:t>samostatně budou účtovány další práce nad rámec drobných oprav, které jsou uvedeny v cenových tabulkách</w:t>
      </w:r>
    </w:p>
    <w:p w:rsidR="000E7A02" w:rsidRDefault="000E7A02" w:rsidP="001235B3">
      <w:pPr>
        <w:rPr>
          <w:color w:val="00B0F0"/>
        </w:rPr>
      </w:pPr>
    </w:p>
    <w:p w:rsidR="000E7A02" w:rsidRDefault="00B338F1" w:rsidP="001235B3">
      <w:pPr>
        <w:rPr>
          <w:b/>
          <w:color w:val="000000"/>
        </w:rPr>
      </w:pPr>
      <w:r>
        <w:rPr>
          <w:b/>
          <w:szCs w:val="24"/>
          <w:u w:val="single"/>
        </w:rPr>
        <w:t>d</w:t>
      </w:r>
      <w:r w:rsidR="000E7A02">
        <w:rPr>
          <w:b/>
          <w:szCs w:val="24"/>
          <w:u w:val="single"/>
        </w:rPr>
        <w:t xml:space="preserve">) Stavební </w:t>
      </w:r>
      <w:proofErr w:type="spellStart"/>
      <w:r w:rsidR="000E7A02">
        <w:rPr>
          <w:b/>
          <w:szCs w:val="24"/>
          <w:u w:val="single"/>
        </w:rPr>
        <w:t>přípomoci</w:t>
      </w:r>
      <w:proofErr w:type="spellEnd"/>
      <w:r w:rsidR="00EE0302">
        <w:rPr>
          <w:b/>
          <w:szCs w:val="24"/>
          <w:u w:val="single"/>
        </w:rPr>
        <w:t xml:space="preserve"> (Tab.16) – na výzvu zejména</w:t>
      </w:r>
      <w:r w:rsidR="0010390E">
        <w:rPr>
          <w:b/>
          <w:szCs w:val="24"/>
          <w:u w:val="single"/>
        </w:rPr>
        <w:t>:</w:t>
      </w:r>
      <w:r w:rsidR="00EE0302">
        <w:rPr>
          <w:b/>
          <w:szCs w:val="24"/>
          <w:u w:val="single"/>
        </w:rPr>
        <w:t xml:space="preserve"> </w:t>
      </w:r>
    </w:p>
    <w:p w:rsidR="000E7A02" w:rsidRDefault="000E7A02" w:rsidP="001235B3">
      <w:r>
        <w:rPr>
          <w:b/>
          <w:color w:val="000000"/>
        </w:rPr>
        <w:t xml:space="preserve">Popis: </w:t>
      </w:r>
      <w:r>
        <w:rPr>
          <w:color w:val="000000"/>
        </w:rPr>
        <w:t xml:space="preserve">Předmětem plnění podle této smlouvy jsou stavební připomoci, jejichž rozdělení je uvedeno v příloze č. 6 smlouvy v cenové tabulce č. </w:t>
      </w:r>
      <w:r w:rsidR="00EE0302">
        <w:rPr>
          <w:color w:val="000000"/>
        </w:rPr>
        <w:t>16</w:t>
      </w:r>
      <w:r>
        <w:rPr>
          <w:color w:val="000000"/>
        </w:rPr>
        <w:t>. Práce budou prováděny na vyžádání dle aktuální potřeby v průběhu roku.</w:t>
      </w:r>
    </w:p>
    <w:p w:rsidR="000E7A02" w:rsidRDefault="000E7A02" w:rsidP="001235B3"/>
    <w:p w:rsidR="000E7A02" w:rsidRDefault="00B338F1" w:rsidP="001235B3">
      <w:pPr>
        <w:rPr>
          <w:b/>
          <w:color w:val="000000"/>
        </w:rPr>
      </w:pPr>
      <w:r>
        <w:rPr>
          <w:b/>
          <w:szCs w:val="24"/>
          <w:u w:val="single"/>
        </w:rPr>
        <w:t>e</w:t>
      </w:r>
      <w:r w:rsidR="000E7A02">
        <w:rPr>
          <w:b/>
          <w:szCs w:val="24"/>
          <w:u w:val="single"/>
        </w:rPr>
        <w:t>) Zámečnické práce</w:t>
      </w:r>
      <w:r w:rsidR="00EE0302">
        <w:rPr>
          <w:b/>
          <w:szCs w:val="24"/>
          <w:u w:val="single"/>
        </w:rPr>
        <w:t>(Tab.17)</w:t>
      </w:r>
      <w:r w:rsidR="0010390E">
        <w:rPr>
          <w:b/>
          <w:szCs w:val="24"/>
          <w:u w:val="single"/>
        </w:rPr>
        <w:t xml:space="preserve"> - na výzvu zejména:</w:t>
      </w:r>
    </w:p>
    <w:p w:rsidR="000E7A02" w:rsidRDefault="000E7A02" w:rsidP="001235B3">
      <w:pPr>
        <w:rPr>
          <w:b/>
        </w:rPr>
      </w:pPr>
      <w:r>
        <w:rPr>
          <w:b/>
          <w:color w:val="000000"/>
        </w:rPr>
        <w:t>Popis:</w:t>
      </w:r>
      <w:r>
        <w:rPr>
          <w:color w:val="000000"/>
        </w:rPr>
        <w:t xml:space="preserve"> Práce na vyžádání dle potřeby</w:t>
      </w:r>
    </w:p>
    <w:p w:rsidR="000E7A02" w:rsidRDefault="000E7A02" w:rsidP="001235B3">
      <w:pPr>
        <w:rPr>
          <w:color w:val="000000"/>
        </w:rPr>
      </w:pPr>
      <w:r>
        <w:rPr>
          <w:b/>
        </w:rPr>
        <w:t xml:space="preserve">Prováděné činnosti - </w:t>
      </w:r>
      <w:r>
        <w:rPr>
          <w:b/>
          <w:bCs/>
          <w:color w:val="000000"/>
        </w:rPr>
        <w:t>na výzvu zejména</w:t>
      </w:r>
      <w:r>
        <w:rPr>
          <w:b/>
        </w:rPr>
        <w:t>:</w:t>
      </w:r>
    </w:p>
    <w:p w:rsidR="000E7A02" w:rsidRDefault="000E7A02" w:rsidP="001235B3">
      <w:pPr>
        <w:numPr>
          <w:ilvl w:val="0"/>
          <w:numId w:val="5"/>
        </w:numPr>
        <w:rPr>
          <w:color w:val="000000"/>
        </w:rPr>
      </w:pPr>
      <w:r>
        <w:rPr>
          <w:color w:val="000000"/>
        </w:rPr>
        <w:t>oprava a výměna pantů, závěsů, kování a zámků</w:t>
      </w:r>
    </w:p>
    <w:p w:rsidR="000E7A02" w:rsidRDefault="000E7A02" w:rsidP="001235B3">
      <w:pPr>
        <w:numPr>
          <w:ilvl w:val="0"/>
          <w:numId w:val="5"/>
        </w:numPr>
        <w:rPr>
          <w:color w:val="000000"/>
        </w:rPr>
      </w:pPr>
      <w:r>
        <w:rPr>
          <w:color w:val="000000"/>
        </w:rPr>
        <w:t>oprava mříží</w:t>
      </w:r>
    </w:p>
    <w:p w:rsidR="000E7A02" w:rsidRDefault="000E7A02" w:rsidP="001235B3">
      <w:pPr>
        <w:numPr>
          <w:ilvl w:val="0"/>
          <w:numId w:val="5"/>
        </w:numPr>
        <w:rPr>
          <w:color w:val="000000"/>
        </w:rPr>
      </w:pPr>
      <w:r>
        <w:rPr>
          <w:color w:val="000000"/>
        </w:rPr>
        <w:t>oprava zábradlí</w:t>
      </w:r>
    </w:p>
    <w:p w:rsidR="000E7A02" w:rsidRDefault="000E7A02" w:rsidP="001235B3">
      <w:pPr>
        <w:numPr>
          <w:ilvl w:val="0"/>
          <w:numId w:val="5"/>
        </w:numPr>
        <w:rPr>
          <w:color w:val="000000"/>
        </w:rPr>
      </w:pPr>
      <w:r>
        <w:rPr>
          <w:color w:val="000000"/>
        </w:rPr>
        <w:t>oprava kovových dveří a oken</w:t>
      </w:r>
    </w:p>
    <w:p w:rsidR="000E7A02" w:rsidRDefault="000E7A02" w:rsidP="001235B3">
      <w:pPr>
        <w:numPr>
          <w:ilvl w:val="0"/>
          <w:numId w:val="5"/>
        </w:numPr>
        <w:rPr>
          <w:color w:val="000000"/>
        </w:rPr>
      </w:pPr>
      <w:r>
        <w:rPr>
          <w:color w:val="000000"/>
        </w:rPr>
        <w:t>drobné svářečské a brousící práce opravárenského charakteru</w:t>
      </w:r>
    </w:p>
    <w:p w:rsidR="000E7A02" w:rsidRDefault="000E7A02" w:rsidP="001235B3">
      <w:pPr>
        <w:rPr>
          <w:color w:val="000000"/>
        </w:rPr>
      </w:pPr>
    </w:p>
    <w:p w:rsidR="000E7A02" w:rsidRDefault="00B338F1" w:rsidP="001235B3">
      <w:pPr>
        <w:rPr>
          <w:b/>
          <w:color w:val="000000"/>
        </w:rPr>
      </w:pPr>
      <w:r>
        <w:rPr>
          <w:b/>
          <w:szCs w:val="24"/>
          <w:u w:val="single"/>
        </w:rPr>
        <w:t>f</w:t>
      </w:r>
      <w:r w:rsidR="000E7A02">
        <w:rPr>
          <w:b/>
          <w:szCs w:val="24"/>
          <w:u w:val="single"/>
        </w:rPr>
        <w:t>) Stěhování</w:t>
      </w:r>
      <w:r w:rsidR="00EE0302">
        <w:rPr>
          <w:b/>
          <w:szCs w:val="24"/>
          <w:u w:val="single"/>
        </w:rPr>
        <w:t xml:space="preserve"> (Tab.18)</w:t>
      </w:r>
      <w:r w:rsidR="0010390E">
        <w:rPr>
          <w:b/>
          <w:szCs w:val="24"/>
          <w:u w:val="single"/>
        </w:rPr>
        <w:t xml:space="preserve"> - na výzvu zejména:</w:t>
      </w:r>
    </w:p>
    <w:p w:rsidR="000E7A02" w:rsidRDefault="000E7A02" w:rsidP="001235B3">
      <w:pPr>
        <w:rPr>
          <w:b/>
        </w:rPr>
      </w:pPr>
      <w:r>
        <w:rPr>
          <w:b/>
          <w:color w:val="000000"/>
        </w:rPr>
        <w:t xml:space="preserve">Popis: </w:t>
      </w:r>
      <w:r>
        <w:rPr>
          <w:color w:val="000000"/>
        </w:rPr>
        <w:t>Práce na vyžádání dle potřeby</w:t>
      </w:r>
    </w:p>
    <w:p w:rsidR="000E7A02" w:rsidRDefault="000E7A02" w:rsidP="001235B3">
      <w:pPr>
        <w:rPr>
          <w:color w:val="000000"/>
        </w:rPr>
      </w:pPr>
      <w:r>
        <w:rPr>
          <w:b/>
        </w:rPr>
        <w:t xml:space="preserve">Prováděné činnosti </w:t>
      </w:r>
      <w:r>
        <w:rPr>
          <w:b/>
          <w:bCs/>
          <w:color w:val="000000"/>
        </w:rPr>
        <w:t>na výzvu zejména</w:t>
      </w:r>
      <w:r>
        <w:rPr>
          <w:b/>
        </w:rPr>
        <w:t>:</w:t>
      </w:r>
    </w:p>
    <w:p w:rsidR="000E7A02" w:rsidRDefault="000E7A02" w:rsidP="001235B3">
      <w:pPr>
        <w:numPr>
          <w:ilvl w:val="0"/>
          <w:numId w:val="34"/>
        </w:numPr>
        <w:rPr>
          <w:color w:val="000000"/>
        </w:rPr>
      </w:pPr>
      <w:r>
        <w:rPr>
          <w:color w:val="000000"/>
        </w:rPr>
        <w:t>stěhování nábytku</w:t>
      </w:r>
    </w:p>
    <w:p w:rsidR="000E7A02" w:rsidRDefault="000E7A02" w:rsidP="001235B3">
      <w:pPr>
        <w:numPr>
          <w:ilvl w:val="0"/>
          <w:numId w:val="34"/>
        </w:numPr>
        <w:rPr>
          <w:color w:val="000000"/>
        </w:rPr>
      </w:pPr>
      <w:r>
        <w:rPr>
          <w:color w:val="000000"/>
        </w:rPr>
        <w:t>stěhování těžkých břemen</w:t>
      </w:r>
    </w:p>
    <w:p w:rsidR="000E7A02" w:rsidRDefault="000E7A02" w:rsidP="001235B3">
      <w:pPr>
        <w:numPr>
          <w:ilvl w:val="0"/>
          <w:numId w:val="34"/>
        </w:numPr>
        <w:ind w:left="357" w:hanging="357"/>
        <w:rPr>
          <w:b/>
          <w:u w:val="single"/>
        </w:rPr>
      </w:pPr>
      <w:r>
        <w:rPr>
          <w:color w:val="000000"/>
        </w:rPr>
        <w:t>přesun hmot</w:t>
      </w:r>
    </w:p>
    <w:p w:rsidR="000E7A02" w:rsidRDefault="000E7A02" w:rsidP="001235B3">
      <w:pPr>
        <w:rPr>
          <w:color w:val="FF0000"/>
        </w:rPr>
      </w:pPr>
    </w:p>
    <w:p w:rsidR="000E7A02" w:rsidRDefault="008F75D8" w:rsidP="001235B3">
      <w:pPr>
        <w:rPr>
          <w:b/>
          <w:u w:val="single"/>
        </w:rPr>
      </w:pPr>
      <w:r>
        <w:rPr>
          <w:b/>
          <w:u w:val="single"/>
        </w:rPr>
        <w:t>g</w:t>
      </w:r>
      <w:r w:rsidR="000E7A02">
        <w:rPr>
          <w:b/>
          <w:u w:val="single"/>
        </w:rPr>
        <w:t>) Deratizace, dezinsekce</w:t>
      </w:r>
      <w:r w:rsidR="00EE0302">
        <w:rPr>
          <w:b/>
          <w:u w:val="single"/>
        </w:rPr>
        <w:t xml:space="preserve"> (Tab.19)</w:t>
      </w:r>
      <w:r w:rsidR="0010390E">
        <w:rPr>
          <w:b/>
          <w:u w:val="single"/>
        </w:rPr>
        <w:t xml:space="preserve"> </w:t>
      </w:r>
    </w:p>
    <w:p w:rsidR="000E7A02" w:rsidRDefault="000E7A02" w:rsidP="001235B3">
      <w:pPr>
        <w:rPr>
          <w:b/>
          <w:u w:val="single"/>
        </w:rPr>
      </w:pPr>
    </w:p>
    <w:p w:rsidR="000E7A02" w:rsidRDefault="000E7A02" w:rsidP="001235B3">
      <w:pPr>
        <w:rPr>
          <w:b/>
        </w:rPr>
      </w:pPr>
      <w:r>
        <w:rPr>
          <w:b/>
        </w:rPr>
        <w:t>Popis:</w:t>
      </w:r>
      <w:r>
        <w:t xml:space="preserve"> Jedná se o provádění dezinsekčních postřiků a preventivní deratizace. Součástí je i případná instalace zábran proti holubům a očištění znečištěné fasády.</w:t>
      </w:r>
    </w:p>
    <w:p w:rsidR="000E7A02" w:rsidRDefault="000E7A02" w:rsidP="001235B3">
      <w:r>
        <w:rPr>
          <w:b/>
        </w:rPr>
        <w:t xml:space="preserve">Prováděné činnosti </w:t>
      </w:r>
      <w:r>
        <w:rPr>
          <w:b/>
          <w:bCs/>
        </w:rPr>
        <w:t>- zejména:</w:t>
      </w:r>
    </w:p>
    <w:p w:rsidR="000E7A02" w:rsidRDefault="000E7A02" w:rsidP="001235B3">
      <w:pPr>
        <w:numPr>
          <w:ilvl w:val="0"/>
          <w:numId w:val="60"/>
        </w:numPr>
      </w:pPr>
      <w:r>
        <w:t>2x ročně</w:t>
      </w:r>
      <w:r w:rsidR="0039011D">
        <w:t>(duben, listopad)</w:t>
      </w:r>
      <w:r>
        <w:t xml:space="preserve"> pokládka </w:t>
      </w:r>
      <w:proofErr w:type="spellStart"/>
      <w:r>
        <w:t>požerových</w:t>
      </w:r>
      <w:proofErr w:type="spellEnd"/>
      <w:r>
        <w:t xml:space="preserve"> nástrah na hlodavce do plastových jedových staniček - cca 60 ks </w:t>
      </w:r>
    </w:p>
    <w:p w:rsidR="000E7A02" w:rsidRDefault="000E7A02" w:rsidP="001235B3">
      <w:pPr>
        <w:numPr>
          <w:ilvl w:val="0"/>
          <w:numId w:val="60"/>
        </w:numPr>
      </w:pPr>
      <w:r>
        <w:t>2x ročně</w:t>
      </w:r>
      <w:r w:rsidR="0039011D">
        <w:t xml:space="preserve">(duben, říjen) </w:t>
      </w:r>
      <w:r>
        <w:t>postřik vnitřních prostor proti hmyzu - cca 50 l koncentrátu</w:t>
      </w:r>
    </w:p>
    <w:p w:rsidR="000E7A02" w:rsidRDefault="000E7A02" w:rsidP="001235B3">
      <w:pPr>
        <w:numPr>
          <w:ilvl w:val="0"/>
          <w:numId w:val="60"/>
        </w:numPr>
      </w:pPr>
      <w:r>
        <w:t>1x ročně</w:t>
      </w:r>
      <w:r w:rsidR="0039011D">
        <w:t>(duben)</w:t>
      </w:r>
      <w:r>
        <w:t xml:space="preserve"> postřik spár na fasádě proti hmyzu - cca 50 l koncentrátu</w:t>
      </w:r>
    </w:p>
    <w:p w:rsidR="000E7A02" w:rsidRDefault="000E7A02" w:rsidP="001235B3"/>
    <w:p w:rsidR="000E7A02" w:rsidRDefault="000E7A02" w:rsidP="001235B3">
      <w:r>
        <w:rPr>
          <w:b/>
        </w:rPr>
        <w:t xml:space="preserve">Dle potřeby – </w:t>
      </w:r>
      <w:r>
        <w:rPr>
          <w:b/>
          <w:bCs/>
        </w:rPr>
        <w:t xml:space="preserve">na výzvu </w:t>
      </w:r>
      <w:r>
        <w:rPr>
          <w:b/>
        </w:rPr>
        <w:t>objednatelem zejména:</w:t>
      </w:r>
    </w:p>
    <w:p w:rsidR="000E7A02" w:rsidRDefault="000E7A02" w:rsidP="001235B3">
      <w:pPr>
        <w:numPr>
          <w:ilvl w:val="0"/>
          <w:numId w:val="67"/>
        </w:numPr>
      </w:pPr>
      <w:r>
        <w:t>dolep zábran proti dosedání holubů</w:t>
      </w:r>
    </w:p>
    <w:p w:rsidR="000E7A02" w:rsidRDefault="000E7A02" w:rsidP="001235B3">
      <w:pPr>
        <w:numPr>
          <w:ilvl w:val="0"/>
          <w:numId w:val="67"/>
        </w:numPr>
      </w:pPr>
      <w:r>
        <w:t>odstranění hnízd a nánosů na parapetech a fasádních prvcích</w:t>
      </w:r>
    </w:p>
    <w:p w:rsidR="000E7A02" w:rsidRDefault="000E7A02" w:rsidP="001235B3">
      <w:pPr>
        <w:numPr>
          <w:ilvl w:val="0"/>
          <w:numId w:val="18"/>
        </w:numPr>
      </w:pPr>
      <w:r>
        <w:t xml:space="preserve">další deratizace nebo dezinsekce   </w:t>
      </w:r>
    </w:p>
    <w:p w:rsidR="000E7A02" w:rsidRDefault="000E7A02" w:rsidP="001235B3">
      <w:pPr>
        <w:rPr>
          <w:color w:val="00B050"/>
        </w:rPr>
      </w:pPr>
    </w:p>
    <w:p w:rsidR="000E7A02" w:rsidRDefault="000E7A02" w:rsidP="001235B3">
      <w:pPr>
        <w:rPr>
          <w:color w:val="000000"/>
        </w:rPr>
      </w:pPr>
    </w:p>
    <w:p w:rsidR="00BA439B" w:rsidRDefault="008F75D8" w:rsidP="00BA439B">
      <w:pPr>
        <w:spacing w:after="120"/>
        <w:rPr>
          <w:b/>
          <w:color w:val="000000"/>
        </w:rPr>
      </w:pPr>
      <w:r>
        <w:rPr>
          <w:b/>
          <w:color w:val="000000"/>
          <w:u w:val="single"/>
        </w:rPr>
        <w:t>h</w:t>
      </w:r>
      <w:r w:rsidR="00BA439B" w:rsidRPr="003F344E">
        <w:rPr>
          <w:b/>
          <w:color w:val="000000"/>
          <w:u w:val="single"/>
        </w:rPr>
        <w:t xml:space="preserve">) Zajištění vlajkové výzdoby </w:t>
      </w:r>
      <w:r w:rsidR="00EE0302" w:rsidRPr="003F344E">
        <w:rPr>
          <w:b/>
          <w:color w:val="000000"/>
          <w:u w:val="single"/>
        </w:rPr>
        <w:t>(Tab.20)</w:t>
      </w:r>
      <w:r w:rsidR="00EE0302">
        <w:rPr>
          <w:b/>
          <w:bCs/>
          <w:color w:val="000000"/>
        </w:rPr>
        <w:t xml:space="preserve">  </w:t>
      </w:r>
    </w:p>
    <w:p w:rsidR="00BA439B" w:rsidRDefault="00BA439B" w:rsidP="00BA439B">
      <w:pPr>
        <w:numPr>
          <w:ilvl w:val="0"/>
          <w:numId w:val="97"/>
        </w:numPr>
        <w:tabs>
          <w:tab w:val="left" w:pos="284"/>
        </w:tabs>
        <w:ind w:left="284" w:hanging="284"/>
        <w:rPr>
          <w:color w:val="000000"/>
        </w:rPr>
      </w:pPr>
      <w:r w:rsidRPr="008F75D8">
        <w:rPr>
          <w:color w:val="000000"/>
        </w:rPr>
        <w:t>Předpokládaný termín plnění: 7x ročně</w:t>
      </w:r>
      <w:r w:rsidRPr="00BA439B">
        <w:rPr>
          <w:color w:val="000000"/>
        </w:rPr>
        <w:t xml:space="preserve"> (dle </w:t>
      </w:r>
      <w:bookmarkStart w:id="0" w:name="_GoBack"/>
      <w:r w:rsidRPr="00BA439B">
        <w:rPr>
          <w:color w:val="000000"/>
        </w:rPr>
        <w:t>Zákona č. 245/2000 Sb.)</w:t>
      </w:r>
      <w:r w:rsidR="00402254">
        <w:rPr>
          <w:color w:val="000000"/>
        </w:rPr>
        <w:t xml:space="preserve"> </w:t>
      </w:r>
      <w:r w:rsidR="00402254" w:rsidRPr="003F344E">
        <w:rPr>
          <w:color w:val="00B050"/>
        </w:rPr>
        <w:t xml:space="preserve">Vlajka se vyvěšuje na sklápěcí laminátový stožár, který je dobře dostupný ze střechy v 6NP budovy.  </w:t>
      </w:r>
      <w:r>
        <w:rPr>
          <w:color w:val="000000"/>
        </w:rPr>
        <w:t>jedná se o vyvěšování a svěšování vlajky ČR (dle Zákona 353/ 2001 Sb.) a vlajky EU den před stanoveným datem a jejich svěšování den po stanoveném datu.</w:t>
      </w:r>
    </w:p>
    <w:p w:rsidR="00BA439B" w:rsidRDefault="00BA439B" w:rsidP="00BA439B">
      <w:pPr>
        <w:numPr>
          <w:ilvl w:val="0"/>
          <w:numId w:val="97"/>
        </w:numPr>
        <w:tabs>
          <w:tab w:val="left" w:pos="284"/>
        </w:tabs>
        <w:ind w:left="284" w:hanging="284"/>
        <w:rPr>
          <w:color w:val="000000"/>
        </w:rPr>
      </w:pPr>
      <w:r>
        <w:rPr>
          <w:color w:val="000000"/>
        </w:rPr>
        <w:t>zajištění čištění používaných vlajek</w:t>
      </w:r>
    </w:p>
    <w:p w:rsidR="00402254" w:rsidRPr="003F344E" w:rsidRDefault="00402254" w:rsidP="00BA439B">
      <w:pPr>
        <w:numPr>
          <w:ilvl w:val="0"/>
          <w:numId w:val="97"/>
        </w:numPr>
        <w:tabs>
          <w:tab w:val="left" w:pos="284"/>
        </w:tabs>
        <w:ind w:left="284" w:hanging="284"/>
        <w:rPr>
          <w:color w:val="00B050"/>
        </w:rPr>
      </w:pPr>
      <w:r w:rsidRPr="003F344E">
        <w:rPr>
          <w:color w:val="00B050"/>
        </w:rPr>
        <w:t>volba konkrétních prostředků</w:t>
      </w:r>
      <w:r w:rsidR="009C14B3" w:rsidRPr="003F344E">
        <w:rPr>
          <w:color w:val="00B050"/>
        </w:rPr>
        <w:t xml:space="preserve"> pro vyvěšení vlajky je ponechána na dodavateli</w:t>
      </w:r>
      <w:r w:rsidR="003F344E">
        <w:rPr>
          <w:color w:val="00B050"/>
        </w:rPr>
        <w:t>.</w:t>
      </w:r>
    </w:p>
    <w:bookmarkEnd w:id="0"/>
    <w:p w:rsidR="00BA439B" w:rsidRDefault="00BA439B" w:rsidP="001235B3">
      <w:pPr>
        <w:rPr>
          <w:color w:val="00B050"/>
        </w:rPr>
      </w:pPr>
    </w:p>
    <w:p w:rsidR="000E7A02" w:rsidRDefault="000E7A02" w:rsidP="001235B3">
      <w:pPr>
        <w:rPr>
          <w:color w:val="000000"/>
        </w:rPr>
      </w:pPr>
    </w:p>
    <w:p w:rsidR="000E7A02" w:rsidRDefault="00120E6E" w:rsidP="001235B3">
      <w:pPr>
        <w:rPr>
          <w:b/>
          <w:color w:val="000000"/>
          <w:u w:val="single"/>
        </w:rPr>
      </w:pPr>
      <w:r>
        <w:rPr>
          <w:b/>
          <w:color w:val="000000"/>
          <w:u w:val="single"/>
        </w:rPr>
        <w:t>i</w:t>
      </w:r>
      <w:r w:rsidR="000E7A02">
        <w:rPr>
          <w:b/>
          <w:color w:val="000000"/>
          <w:u w:val="single"/>
        </w:rPr>
        <w:t xml:space="preserve">) Zajištění obecných činností </w:t>
      </w:r>
      <w:r>
        <w:rPr>
          <w:b/>
          <w:color w:val="000000"/>
          <w:u w:val="single"/>
        </w:rPr>
        <w:t>správce</w:t>
      </w:r>
      <w:r w:rsidR="000E7A02">
        <w:rPr>
          <w:b/>
          <w:color w:val="000000"/>
          <w:u w:val="single"/>
        </w:rPr>
        <w:t xml:space="preserve"> objektu (SO)</w:t>
      </w:r>
      <w:r w:rsidR="00EE0302">
        <w:rPr>
          <w:b/>
          <w:color w:val="000000"/>
          <w:u w:val="single"/>
        </w:rPr>
        <w:t xml:space="preserve"> (Tab.21)</w:t>
      </w:r>
    </w:p>
    <w:p w:rsidR="00A71142" w:rsidRDefault="00A71142" w:rsidP="001235B3">
      <w:pPr>
        <w:outlineLvl w:val="0"/>
        <w:rPr>
          <w:b/>
          <w:color w:val="000000"/>
          <w:u w:val="single"/>
        </w:rPr>
      </w:pPr>
    </w:p>
    <w:p w:rsidR="00A71142" w:rsidRDefault="00A71142" w:rsidP="001235B3">
      <w:pPr>
        <w:spacing w:after="120"/>
        <w:outlineLvl w:val="0"/>
        <w:rPr>
          <w:b/>
          <w:color w:val="000000"/>
        </w:rPr>
      </w:pPr>
      <w:r>
        <w:rPr>
          <w:b/>
          <w:color w:val="000000"/>
        </w:rPr>
        <w:t xml:space="preserve">Předpokládaný termín plnění:  </w:t>
      </w:r>
    </w:p>
    <w:p w:rsidR="00A71142" w:rsidRDefault="00A71142" w:rsidP="001235B3">
      <w:pPr>
        <w:spacing w:after="120"/>
        <w:outlineLvl w:val="0"/>
        <w:rPr>
          <w:color w:val="000000"/>
        </w:rPr>
      </w:pPr>
      <w:r>
        <w:rPr>
          <w:b/>
          <w:color w:val="000000"/>
        </w:rPr>
        <w:t>denně</w:t>
      </w:r>
      <w:r>
        <w:rPr>
          <w:color w:val="000000"/>
        </w:rPr>
        <w:t xml:space="preserve"> v pracovních dnech dle bodu 1) a kdykoli dle 2) </w:t>
      </w:r>
    </w:p>
    <w:p w:rsidR="00A71142" w:rsidRDefault="00A71142" w:rsidP="001235B3">
      <w:pPr>
        <w:spacing w:after="120"/>
        <w:outlineLvl w:val="0"/>
        <w:rPr>
          <w:color w:val="000000"/>
        </w:rPr>
      </w:pPr>
      <w:r>
        <w:rPr>
          <w:b/>
          <w:color w:val="000000"/>
        </w:rPr>
        <w:t>Popis:</w:t>
      </w:r>
      <w:r>
        <w:rPr>
          <w:color w:val="000000"/>
        </w:rPr>
        <w:t xml:space="preserve"> Předmětem plnění jsou:</w:t>
      </w:r>
    </w:p>
    <w:p w:rsidR="00A71142" w:rsidRDefault="00A71142" w:rsidP="001235B3">
      <w:pPr>
        <w:pStyle w:val="Odstavecseseznamem"/>
        <w:numPr>
          <w:ilvl w:val="0"/>
          <w:numId w:val="79"/>
        </w:numPr>
        <w:suppressAutoHyphens w:val="0"/>
        <w:spacing w:after="120"/>
        <w:contextualSpacing/>
        <w:outlineLvl w:val="0"/>
        <w:rPr>
          <w:color w:val="000000"/>
        </w:rPr>
      </w:pPr>
      <w:r>
        <w:rPr>
          <w:color w:val="000000"/>
        </w:rPr>
        <w:t xml:space="preserve">obecné činnosti prováděné v době od 7:00 do </w:t>
      </w:r>
      <w:r w:rsidR="00574EC2">
        <w:rPr>
          <w:color w:val="000000"/>
        </w:rPr>
        <w:t>12</w:t>
      </w:r>
      <w:r>
        <w:rPr>
          <w:color w:val="000000"/>
        </w:rPr>
        <w:t xml:space="preserve">:00 v následujících četnostech: </w:t>
      </w:r>
    </w:p>
    <w:p w:rsidR="00F47F1C" w:rsidRDefault="00F47F1C" w:rsidP="001235B3">
      <w:pPr>
        <w:rPr>
          <w:b/>
          <w:i/>
          <w:u w:val="single"/>
        </w:rPr>
      </w:pPr>
      <w:r>
        <w:rPr>
          <w:b/>
          <w:i/>
          <w:u w:val="single"/>
        </w:rPr>
        <w:t>Denní</w:t>
      </w:r>
    </w:p>
    <w:p w:rsidR="00F47F1C" w:rsidRDefault="00F47F1C" w:rsidP="001235B3">
      <w:pPr>
        <w:pStyle w:val="Odstavecseseznamem"/>
        <w:numPr>
          <w:ilvl w:val="0"/>
          <w:numId w:val="80"/>
        </w:numPr>
        <w:suppressAutoHyphens w:val="0"/>
        <w:contextualSpacing/>
        <w:rPr>
          <w:b/>
          <w:i/>
          <w:u w:val="single"/>
        </w:rPr>
      </w:pPr>
      <w:r>
        <w:t>Kontrola počítačového systému ISŘ pro domovní technologie, řešení případných hlášených poruch</w:t>
      </w:r>
    </w:p>
    <w:p w:rsidR="00F47F1C" w:rsidRDefault="00F47F1C" w:rsidP="001235B3">
      <w:pPr>
        <w:ind w:left="360"/>
        <w:rPr>
          <w:b/>
          <w:i/>
          <w:u w:val="single"/>
        </w:rPr>
      </w:pPr>
      <w:r>
        <w:t>Vizuální a poslechová kontrola technologií nezbytných pro provoz budovy a přidružené činnosti:</w:t>
      </w:r>
    </w:p>
    <w:p w:rsidR="00F47F1C" w:rsidRDefault="00F47F1C" w:rsidP="001235B3">
      <w:pPr>
        <w:numPr>
          <w:ilvl w:val="0"/>
          <w:numId w:val="81"/>
        </w:numPr>
        <w:suppressAutoHyphens w:val="0"/>
        <w:ind w:left="709"/>
      </w:pPr>
      <w:r>
        <w:t>Výměníková stanice a přidružené technologie: vizuální kontrola výměníkové stanice a kontrola provozních teplot, změkčovací zařízení pro úpravu vody (případné doplnění chemie - sůl do zásobníků), automatický bez</w:t>
      </w:r>
      <w:r w:rsidR="00574EC2">
        <w:t>-</w:t>
      </w:r>
      <w:r>
        <w:t>expanzní doplňovací systém OLYMP, bojler, kontrola provozních teplot na rozdělovači, poslechová kontrola chodu čerpadel</w:t>
      </w:r>
    </w:p>
    <w:p w:rsidR="00F47F1C" w:rsidRDefault="00F47F1C" w:rsidP="001235B3">
      <w:pPr>
        <w:numPr>
          <w:ilvl w:val="0"/>
          <w:numId w:val="81"/>
        </w:numPr>
        <w:suppressAutoHyphens w:val="0"/>
        <w:ind w:left="709"/>
      </w:pPr>
      <w:r>
        <w:t xml:space="preserve">Hlavní přívod vody: kontrola dávkovače a případné doplnění inhibitoru </w:t>
      </w:r>
      <w:proofErr w:type="spellStart"/>
      <w:r w:rsidRPr="007A33F6">
        <w:t>Quantophos</w:t>
      </w:r>
      <w:proofErr w:type="spellEnd"/>
      <w:r w:rsidRPr="007A33F6">
        <w:t xml:space="preserve"> P3 </w:t>
      </w:r>
      <w:r>
        <w:t>- dávkování dle štítku na pytli</w:t>
      </w:r>
    </w:p>
    <w:p w:rsidR="00F47F1C" w:rsidRDefault="00F47F1C" w:rsidP="001235B3">
      <w:pPr>
        <w:numPr>
          <w:ilvl w:val="0"/>
          <w:numId w:val="81"/>
        </w:numPr>
        <w:suppressAutoHyphens w:val="0"/>
        <w:ind w:left="709"/>
      </w:pPr>
      <w:r>
        <w:t>VZT – kontrola strojovny a jednotek VZT, v letním období kontrola tlaku v systému chlazení pro VZT</w:t>
      </w:r>
    </w:p>
    <w:p w:rsidR="00F47F1C" w:rsidRDefault="00F47F1C" w:rsidP="001235B3">
      <w:pPr>
        <w:numPr>
          <w:ilvl w:val="0"/>
          <w:numId w:val="86"/>
        </w:numPr>
        <w:suppressAutoHyphens w:val="0"/>
      </w:pPr>
      <w:r>
        <w:t>ČOV - promíchání kalu v sedimentační nádrži</w:t>
      </w:r>
    </w:p>
    <w:p w:rsidR="00F47F1C" w:rsidRDefault="00F47F1C" w:rsidP="001235B3">
      <w:pPr>
        <w:numPr>
          <w:ilvl w:val="0"/>
          <w:numId w:val="86"/>
        </w:numPr>
        <w:suppressAutoHyphens w:val="0"/>
      </w:pPr>
      <w:r>
        <w:t>kontrola přečerpávacích stanic a kalového čerpadla ve str. VZT</w:t>
      </w:r>
    </w:p>
    <w:p w:rsidR="00F47F1C" w:rsidRDefault="00F47F1C" w:rsidP="001235B3">
      <w:pPr>
        <w:numPr>
          <w:ilvl w:val="0"/>
          <w:numId w:val="81"/>
        </w:numPr>
        <w:suppressAutoHyphens w:val="0"/>
        <w:ind w:left="709"/>
      </w:pPr>
      <w:r>
        <w:t>Dieselagregát</w:t>
      </w:r>
    </w:p>
    <w:p w:rsidR="00F47F1C" w:rsidRDefault="00F47F1C" w:rsidP="001235B3">
      <w:pPr>
        <w:numPr>
          <w:ilvl w:val="0"/>
          <w:numId w:val="81"/>
        </w:numPr>
        <w:suppressAutoHyphens w:val="0"/>
        <w:ind w:left="709"/>
      </w:pPr>
      <w:r>
        <w:t>UPS</w:t>
      </w:r>
    </w:p>
    <w:p w:rsidR="00F47F1C" w:rsidRDefault="00F47F1C" w:rsidP="001235B3">
      <w:pPr>
        <w:numPr>
          <w:ilvl w:val="0"/>
          <w:numId w:val="81"/>
        </w:numPr>
        <w:suppressAutoHyphens w:val="0"/>
      </w:pPr>
      <w:r>
        <w:t>kontrola hlavní rozvodny</w:t>
      </w:r>
    </w:p>
    <w:p w:rsidR="00F47F1C" w:rsidRDefault="00F47F1C" w:rsidP="001235B3">
      <w:pPr>
        <w:numPr>
          <w:ilvl w:val="0"/>
          <w:numId w:val="81"/>
        </w:numPr>
        <w:suppressAutoHyphens w:val="0"/>
      </w:pPr>
      <w:r>
        <w:t>kontrola ústředny nouzového osvětlení</w:t>
      </w:r>
    </w:p>
    <w:p w:rsidR="00F47F1C" w:rsidRDefault="00F47F1C" w:rsidP="001235B3">
      <w:pPr>
        <w:numPr>
          <w:ilvl w:val="0"/>
          <w:numId w:val="81"/>
        </w:numPr>
        <w:suppressAutoHyphens w:val="0"/>
        <w:ind w:left="709"/>
      </w:pPr>
      <w:r>
        <w:rPr>
          <w:color w:val="000000"/>
        </w:rPr>
        <w:t>kontrola chodníku okolo budovy</w:t>
      </w:r>
    </w:p>
    <w:p w:rsidR="00F47F1C" w:rsidRDefault="00F47F1C" w:rsidP="001235B3">
      <w:pPr>
        <w:numPr>
          <w:ilvl w:val="0"/>
          <w:numId w:val="81"/>
        </w:numPr>
        <w:suppressAutoHyphens w:val="0"/>
        <w:ind w:left="709"/>
      </w:pPr>
      <w:r>
        <w:rPr>
          <w:color w:val="000000"/>
        </w:rPr>
        <w:t>kontrola kvality úklidu, odstranění hrubých nečistot z chodníku (např. obaly, lahve, střepy)</w:t>
      </w:r>
    </w:p>
    <w:p w:rsidR="00F47F1C" w:rsidRDefault="00F47F1C" w:rsidP="001235B3">
      <w:pPr>
        <w:numPr>
          <w:ilvl w:val="0"/>
          <w:numId w:val="81"/>
        </w:numPr>
        <w:suppressAutoHyphens w:val="0"/>
        <w:ind w:left="709"/>
      </w:pPr>
      <w:r>
        <w:t xml:space="preserve">provádění běžných drobných oprav (např. </w:t>
      </w:r>
      <w:r>
        <w:rPr>
          <w:color w:val="000000"/>
        </w:rPr>
        <w:t xml:space="preserve">výměna žárovek, </w:t>
      </w:r>
      <w:proofErr w:type="spellStart"/>
      <w:r>
        <w:rPr>
          <w:color w:val="000000"/>
        </w:rPr>
        <w:t>perlátorů</w:t>
      </w:r>
      <w:proofErr w:type="spellEnd"/>
      <w:r>
        <w:rPr>
          <w:color w:val="000000"/>
        </w:rPr>
        <w:t>, a další drobné zámečnické, instalatérské, montážní práce, aj.)</w:t>
      </w:r>
    </w:p>
    <w:p w:rsidR="00F47F1C" w:rsidRDefault="00F47F1C" w:rsidP="001235B3"/>
    <w:p w:rsidR="00F47F1C" w:rsidRDefault="00F47F1C" w:rsidP="001235B3">
      <w:pPr>
        <w:rPr>
          <w:b/>
          <w:i/>
          <w:u w:val="single"/>
        </w:rPr>
      </w:pPr>
      <w:r>
        <w:rPr>
          <w:b/>
          <w:i/>
          <w:u w:val="single"/>
        </w:rPr>
        <w:t>Týdenní</w:t>
      </w:r>
    </w:p>
    <w:p w:rsidR="00F47F1C" w:rsidRDefault="00F47F1C" w:rsidP="001235B3">
      <w:pPr>
        <w:numPr>
          <w:ilvl w:val="0"/>
          <w:numId w:val="82"/>
        </w:numPr>
        <w:suppressAutoHyphens w:val="0"/>
      </w:pPr>
      <w:r>
        <w:t>VZT – kontrola stavu bubnového filtru na hlavním přívodu</w:t>
      </w:r>
    </w:p>
    <w:p w:rsidR="00F47F1C" w:rsidRDefault="00F47F1C" w:rsidP="001235B3">
      <w:pPr>
        <w:numPr>
          <w:ilvl w:val="0"/>
          <w:numId w:val="82"/>
        </w:numPr>
        <w:suppressAutoHyphens w:val="0"/>
      </w:pPr>
      <w:r>
        <w:t>Kontrola jednotek a provozu potrubní pošty</w:t>
      </w:r>
    </w:p>
    <w:p w:rsidR="00F47F1C" w:rsidRDefault="00F47F1C" w:rsidP="001235B3">
      <w:pPr>
        <w:numPr>
          <w:ilvl w:val="0"/>
          <w:numId w:val="82"/>
        </w:numPr>
        <w:suppressAutoHyphens w:val="0"/>
      </w:pPr>
      <w:r>
        <w:t>Střecha – kontrola chodu odtahových ventilátorů</w:t>
      </w:r>
    </w:p>
    <w:p w:rsidR="00F47F1C" w:rsidRDefault="00F47F1C" w:rsidP="001235B3">
      <w:pPr>
        <w:numPr>
          <w:ilvl w:val="0"/>
          <w:numId w:val="82"/>
        </w:numPr>
        <w:suppressAutoHyphens w:val="0"/>
      </w:pPr>
      <w:r>
        <w:t>V letním období kontrola chodu hlavního chladiče RHOSS pro VZT</w:t>
      </w:r>
    </w:p>
    <w:p w:rsidR="00F47F1C" w:rsidRDefault="00F47F1C" w:rsidP="001235B3"/>
    <w:p w:rsidR="00F47F1C" w:rsidRDefault="00F47F1C" w:rsidP="001235B3">
      <w:pPr>
        <w:rPr>
          <w:b/>
          <w:i/>
          <w:u w:val="single"/>
        </w:rPr>
      </w:pPr>
      <w:r>
        <w:rPr>
          <w:b/>
          <w:i/>
          <w:u w:val="single"/>
        </w:rPr>
        <w:t>Čtrnáctidenní</w:t>
      </w:r>
    </w:p>
    <w:p w:rsidR="00F47F1C" w:rsidRDefault="00F47F1C" w:rsidP="001235B3">
      <w:pPr>
        <w:numPr>
          <w:ilvl w:val="0"/>
          <w:numId w:val="83"/>
        </w:numPr>
        <w:suppressAutoHyphens w:val="0"/>
      </w:pPr>
      <w:r>
        <w:t>Kontrola výtahů a strojoven - zápis do knihy dozorce výtahu</w:t>
      </w:r>
    </w:p>
    <w:p w:rsidR="00F47F1C" w:rsidRDefault="00F47F1C" w:rsidP="001235B3">
      <w:pPr>
        <w:numPr>
          <w:ilvl w:val="0"/>
          <w:numId w:val="83"/>
        </w:numPr>
        <w:suppressAutoHyphens w:val="0"/>
      </w:pPr>
      <w:r>
        <w:t>Měření hladiny kalu v ČOV</w:t>
      </w:r>
    </w:p>
    <w:p w:rsidR="00F47F1C" w:rsidRDefault="00F47F1C" w:rsidP="001235B3">
      <w:pPr>
        <w:numPr>
          <w:ilvl w:val="0"/>
          <w:numId w:val="83"/>
        </w:numPr>
        <w:suppressAutoHyphens w:val="0"/>
      </w:pPr>
      <w:r>
        <w:t>kontrola osvětlení</w:t>
      </w:r>
    </w:p>
    <w:p w:rsidR="00A71142" w:rsidRDefault="00A71142" w:rsidP="001235B3"/>
    <w:p w:rsidR="00A71142" w:rsidRDefault="00A71142" w:rsidP="001235B3">
      <w:pPr>
        <w:rPr>
          <w:b/>
          <w:i/>
          <w:u w:val="single"/>
        </w:rPr>
      </w:pPr>
      <w:r>
        <w:rPr>
          <w:b/>
          <w:i/>
          <w:u w:val="single"/>
        </w:rPr>
        <w:t>Měsíčně</w:t>
      </w:r>
    </w:p>
    <w:p w:rsidR="00A71142" w:rsidRDefault="00A71142" w:rsidP="001235B3">
      <w:pPr>
        <w:numPr>
          <w:ilvl w:val="0"/>
          <w:numId w:val="84"/>
        </w:numPr>
        <w:suppressAutoHyphens w:val="0"/>
      </w:pPr>
      <w:r>
        <w:t>Kontrola VS - zápis pověřené osoby do provozní knihy,</w:t>
      </w:r>
    </w:p>
    <w:p w:rsidR="00A71142" w:rsidRDefault="00A71142" w:rsidP="001235B3">
      <w:pPr>
        <w:numPr>
          <w:ilvl w:val="0"/>
          <w:numId w:val="84"/>
        </w:numPr>
        <w:suppressAutoHyphens w:val="0"/>
      </w:pPr>
      <w:r>
        <w:t>Odečet spotřeby vody</w:t>
      </w:r>
    </w:p>
    <w:p w:rsidR="00A71142" w:rsidRDefault="00A71142" w:rsidP="001235B3"/>
    <w:p w:rsidR="00546B02" w:rsidRDefault="00546B02" w:rsidP="00546B02">
      <w:pPr>
        <w:pStyle w:val="Odstavecseseznamem"/>
        <w:numPr>
          <w:ilvl w:val="0"/>
          <w:numId w:val="89"/>
        </w:numPr>
        <w:suppressAutoHyphens w:val="0"/>
        <w:ind w:left="502"/>
        <w:contextualSpacing/>
      </w:pPr>
      <w:r>
        <w:lastRenderedPageBreak/>
        <w:t xml:space="preserve">činnosti na výzvu (mimo pravidelnou denní přítomnost </w:t>
      </w:r>
      <w:r>
        <w:rPr>
          <w:color w:val="000000"/>
        </w:rPr>
        <w:t>v době od 7:00 do 12:00, nebude-li dohodnuto jinak)</w:t>
      </w:r>
    </w:p>
    <w:p w:rsidR="00546B02" w:rsidRDefault="00546B02" w:rsidP="00546B02">
      <w:pPr>
        <w:pStyle w:val="Odstavecseseznamem"/>
        <w:numPr>
          <w:ilvl w:val="0"/>
          <w:numId w:val="99"/>
        </w:numPr>
        <w:suppressAutoHyphens w:val="0"/>
        <w:jc w:val="both"/>
        <w:outlineLvl w:val="0"/>
      </w:pPr>
      <w:r>
        <w:t>poskytování součinnosti v podobě koordinace dodavatelů určených objednatelem při provádění oprav nebo údržby, investičních akcí nebo jiných činností (zejména doprovod po budově, zajištění vstupů a výstupů z budovy, výkon drobných pomocných úkonů).</w:t>
      </w:r>
    </w:p>
    <w:p w:rsidR="00A71142" w:rsidRDefault="00A71142" w:rsidP="001235B3">
      <w:pPr>
        <w:pStyle w:val="Odstavecseseznamem"/>
        <w:ind w:left="0"/>
        <w:outlineLvl w:val="0"/>
      </w:pPr>
    </w:p>
    <w:p w:rsidR="00A71142" w:rsidRDefault="00A71142" w:rsidP="001235B3">
      <w:pPr>
        <w:pStyle w:val="Odstavecseseznamem"/>
        <w:suppressAutoHyphens w:val="0"/>
        <w:ind w:left="0"/>
        <w:contextualSpacing/>
        <w:outlineLvl w:val="0"/>
      </w:pPr>
    </w:p>
    <w:sectPr w:rsidR="00A71142">
      <w:headerReference w:type="default" r:id="rId13"/>
      <w:footerReference w:type="default" r:id="rId14"/>
      <w:pgSz w:w="11906" w:h="16838"/>
      <w:pgMar w:top="993" w:right="1418" w:bottom="1418" w:left="1418"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13" w:rsidRDefault="003C5013">
      <w:r>
        <w:separator/>
      </w:r>
    </w:p>
  </w:endnote>
  <w:endnote w:type="continuationSeparator" w:id="0">
    <w:p w:rsidR="003C5013" w:rsidRDefault="003C5013">
      <w:r>
        <w:continuationSeparator/>
      </w:r>
    </w:p>
  </w:endnote>
  <w:endnote w:type="continuationNotice" w:id="1">
    <w:p w:rsidR="003C5013" w:rsidRDefault="003C5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4" w:rsidRDefault="00402254">
    <w:pPr>
      <w:pStyle w:val="Zpat"/>
      <w:jc w:val="center"/>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254" w:rsidRDefault="00402254">
                          <w:pPr>
                            <w:pStyle w:val="Zpat"/>
                          </w:pPr>
                          <w:r>
                            <w:rPr>
                              <w:rStyle w:val="slostrnky"/>
                            </w:rPr>
                            <w:fldChar w:fldCharType="begin"/>
                          </w:r>
                          <w:r>
                            <w:rPr>
                              <w:rStyle w:val="slostrnky"/>
                            </w:rPr>
                            <w:instrText xml:space="preserve"> PAGE </w:instrText>
                          </w:r>
                          <w:r>
                            <w:rPr>
                              <w:rStyle w:val="slostrnky"/>
                            </w:rPr>
                            <w:fldChar w:fldCharType="separate"/>
                          </w:r>
                          <w:r w:rsidR="003F344E">
                            <w:rPr>
                              <w:rStyle w:val="slostrnky"/>
                              <w:noProof/>
                            </w:rPr>
                            <w:t>25</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402254" w:rsidRDefault="00402254">
                    <w:pPr>
                      <w:pStyle w:val="Zpat"/>
                    </w:pPr>
                    <w:r>
                      <w:rPr>
                        <w:rStyle w:val="slostrnky"/>
                      </w:rPr>
                      <w:fldChar w:fldCharType="begin"/>
                    </w:r>
                    <w:r>
                      <w:rPr>
                        <w:rStyle w:val="slostrnky"/>
                      </w:rPr>
                      <w:instrText xml:space="preserve"> PAGE </w:instrText>
                    </w:r>
                    <w:r>
                      <w:rPr>
                        <w:rStyle w:val="slostrnky"/>
                      </w:rPr>
                      <w:fldChar w:fldCharType="separate"/>
                    </w:r>
                    <w:r w:rsidR="003F344E">
                      <w:rPr>
                        <w:rStyle w:val="slostrnky"/>
                        <w:noProof/>
                      </w:rPr>
                      <w:t>25</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13" w:rsidRDefault="003C5013">
      <w:r>
        <w:separator/>
      </w:r>
    </w:p>
  </w:footnote>
  <w:footnote w:type="continuationSeparator" w:id="0">
    <w:p w:rsidR="003C5013" w:rsidRDefault="003C5013">
      <w:r>
        <w:continuationSeparator/>
      </w:r>
    </w:p>
  </w:footnote>
  <w:footnote w:type="continuationNotice" w:id="1">
    <w:p w:rsidR="003C5013" w:rsidRDefault="003C50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4" w:rsidRDefault="00402254" w:rsidP="00FF5075">
    <w:pPr>
      <w:pStyle w:val="Zhlav"/>
    </w:pPr>
    <w:r>
      <w:t xml:space="preserve">Ústí nad Labem </w:t>
    </w:r>
    <w:r>
      <w:tab/>
    </w:r>
    <w:r>
      <w:tab/>
      <w:t>Příloha č. 1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color w:val="000000"/>
      </w:rPr>
    </w:lvl>
  </w:abstractNum>
  <w:abstractNum w:abstractNumId="3">
    <w:nsid w:val="00000004"/>
    <w:multiLevelType w:val="singleLevel"/>
    <w:tmpl w:val="00000004"/>
    <w:name w:val="WW8Num3"/>
    <w:lvl w:ilvl="0">
      <w:start w:val="1"/>
      <w:numFmt w:val="lowerLetter"/>
      <w:lvlText w:val="%1)"/>
      <w:lvlJc w:val="left"/>
      <w:pPr>
        <w:tabs>
          <w:tab w:val="num" w:pos="0"/>
        </w:tabs>
        <w:ind w:left="720" w:hanging="360"/>
      </w:pPr>
      <w:rPr>
        <w:rFonts w:hint="default"/>
        <w:b/>
      </w:r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hint="default"/>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hint="default"/>
        <w:color w:val="000000"/>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color w:val="000000"/>
      </w:rPr>
    </w:lvl>
  </w:abstractNum>
  <w:abstractNum w:abstractNumId="7">
    <w:nsid w:val="00000008"/>
    <w:multiLevelType w:val="singleLevel"/>
    <w:tmpl w:val="00000008"/>
    <w:name w:val="WW8Num7"/>
    <w:lvl w:ilvl="0">
      <w:start w:val="1"/>
      <w:numFmt w:val="bullet"/>
      <w:lvlText w:val=""/>
      <w:lvlJc w:val="left"/>
      <w:pPr>
        <w:tabs>
          <w:tab w:val="num" w:pos="360"/>
        </w:tabs>
        <w:ind w:left="360" w:hanging="360"/>
      </w:pPr>
      <w:rPr>
        <w:rFonts w:ascii="Symbol" w:hAnsi="Symbol" w:cs="Symbol" w:hint="default"/>
      </w:r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hint="default"/>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hint="default"/>
      </w:rPr>
    </w:lvl>
  </w:abstractNum>
  <w:abstractNum w:abstractNumId="10">
    <w:nsid w:val="0000000B"/>
    <w:multiLevelType w:val="singleLevel"/>
    <w:tmpl w:val="0000000B"/>
    <w:name w:val="WW8Num10"/>
    <w:lvl w:ilvl="0">
      <w:start w:val="1"/>
      <w:numFmt w:val="bullet"/>
      <w:lvlText w:val=""/>
      <w:lvlJc w:val="left"/>
      <w:pPr>
        <w:tabs>
          <w:tab w:val="num" w:pos="708"/>
        </w:tabs>
        <w:ind w:left="720" w:hanging="360"/>
      </w:pPr>
      <w:rPr>
        <w:rFonts w:ascii="Symbol" w:hAnsi="Symbol" w:cs="Symbol" w:hint="default"/>
      </w:rPr>
    </w:lvl>
  </w:abstractNum>
  <w:abstractNum w:abstractNumId="1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hint="default"/>
      </w:rPr>
    </w:lvl>
  </w:abstractNum>
  <w:abstractNum w:abstractNumId="12">
    <w:nsid w:val="0000000D"/>
    <w:multiLevelType w:val="singleLevel"/>
    <w:tmpl w:val="0000000D"/>
    <w:name w:val="WW8Num12"/>
    <w:lvl w:ilvl="0">
      <w:start w:val="1"/>
      <w:numFmt w:val="bullet"/>
      <w:lvlText w:val=""/>
      <w:lvlJc w:val="left"/>
      <w:pPr>
        <w:tabs>
          <w:tab w:val="num" w:pos="0"/>
        </w:tabs>
        <w:ind w:left="284" w:hanging="284"/>
      </w:pPr>
      <w:rPr>
        <w:rFonts w:ascii="Symbol" w:hAnsi="Symbol" w:cs="Symbol" w:hint="default"/>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hint="default"/>
        <w:szCs w:val="24"/>
      </w:rPr>
    </w:lvl>
  </w:abstractNum>
  <w:abstractNum w:abstractNumId="14">
    <w:nsid w:val="0000000F"/>
    <w:multiLevelType w:val="singleLevel"/>
    <w:tmpl w:val="0000000F"/>
    <w:name w:val="WW8Num14"/>
    <w:lvl w:ilvl="0">
      <w:start w:val="1"/>
      <w:numFmt w:val="bullet"/>
      <w:lvlText w:val=""/>
      <w:lvlJc w:val="left"/>
      <w:pPr>
        <w:tabs>
          <w:tab w:val="num" w:pos="360"/>
        </w:tabs>
        <w:ind w:left="360" w:hanging="360"/>
      </w:pPr>
      <w:rPr>
        <w:rFonts w:ascii="Symbol" w:hAnsi="Symbol" w:cs="Symbol" w:hint="default"/>
      </w:rPr>
    </w:lvl>
  </w:abstractNum>
  <w:abstractNum w:abstractNumId="15">
    <w:nsid w:val="00000010"/>
    <w:multiLevelType w:val="singleLevel"/>
    <w:tmpl w:val="E59C5520"/>
    <w:name w:val="WW8Num15"/>
    <w:lvl w:ilvl="0">
      <w:start w:val="1"/>
      <w:numFmt w:val="bullet"/>
      <w:lvlText w:val=""/>
      <w:lvlJc w:val="left"/>
      <w:pPr>
        <w:tabs>
          <w:tab w:val="num" w:pos="0"/>
        </w:tabs>
        <w:ind w:left="644" w:hanging="360"/>
      </w:pPr>
      <w:rPr>
        <w:rFonts w:ascii="Symbol" w:hAnsi="Symbol" w:cs="Symbol" w:hint="default"/>
        <w:color w:val="auto"/>
      </w:rPr>
    </w:lvl>
  </w:abstractNum>
  <w:abstractNum w:abstractNumId="16">
    <w:nsid w:val="00000011"/>
    <w:multiLevelType w:val="singleLevel"/>
    <w:tmpl w:val="00000011"/>
    <w:name w:val="WW8Num16"/>
    <w:lvl w:ilvl="0">
      <w:start w:val="1"/>
      <w:numFmt w:val="bullet"/>
      <w:lvlText w:val=""/>
      <w:lvlJc w:val="left"/>
      <w:pPr>
        <w:tabs>
          <w:tab w:val="num" w:pos="360"/>
        </w:tabs>
        <w:ind w:left="360" w:hanging="360"/>
      </w:pPr>
      <w:rPr>
        <w:rFonts w:ascii="Symbol" w:hAnsi="Symbol" w:cs="Symbol" w:hint="default"/>
      </w:rPr>
    </w:lvl>
  </w:abstractNum>
  <w:abstractNum w:abstractNumId="17">
    <w:nsid w:val="00000012"/>
    <w:multiLevelType w:val="singleLevel"/>
    <w:tmpl w:val="434C197A"/>
    <w:name w:val="WW8Num17"/>
    <w:lvl w:ilvl="0">
      <w:start w:val="1"/>
      <w:numFmt w:val="bullet"/>
      <w:lvlText w:val=""/>
      <w:lvlJc w:val="left"/>
      <w:pPr>
        <w:tabs>
          <w:tab w:val="num" w:pos="720"/>
        </w:tabs>
        <w:ind w:left="720" w:hanging="360"/>
      </w:pPr>
      <w:rPr>
        <w:rFonts w:ascii="Symbol" w:hAnsi="Symbol" w:cs="Symbol" w:hint="default"/>
        <w:color w:val="auto"/>
        <w:szCs w:val="24"/>
      </w:rPr>
    </w:lvl>
  </w:abstractNum>
  <w:abstractNum w:abstractNumId="18">
    <w:nsid w:val="00000013"/>
    <w:multiLevelType w:val="singleLevel"/>
    <w:tmpl w:val="00000013"/>
    <w:name w:val="WW8Num18"/>
    <w:lvl w:ilvl="0">
      <w:start w:val="1"/>
      <w:numFmt w:val="bullet"/>
      <w:lvlText w:val=""/>
      <w:lvlJc w:val="left"/>
      <w:pPr>
        <w:tabs>
          <w:tab w:val="num" w:pos="0"/>
        </w:tabs>
        <w:ind w:left="360" w:hanging="360"/>
      </w:pPr>
      <w:rPr>
        <w:rFonts w:ascii="Symbol" w:hAnsi="Symbol" w:cs="Symbol" w:hint="default"/>
        <w:color w:val="auto"/>
      </w:rPr>
    </w:lvl>
  </w:abstractNum>
  <w:abstractNum w:abstractNumId="19">
    <w:nsid w:val="00000014"/>
    <w:multiLevelType w:val="singleLevel"/>
    <w:tmpl w:val="00000014"/>
    <w:name w:val="WW8Num19"/>
    <w:lvl w:ilvl="0">
      <w:start w:val="1"/>
      <w:numFmt w:val="lowerLetter"/>
      <w:lvlText w:val="%1)"/>
      <w:lvlJc w:val="left"/>
      <w:pPr>
        <w:tabs>
          <w:tab w:val="num" w:pos="360"/>
        </w:tabs>
        <w:ind w:left="360" w:hanging="360"/>
      </w:pPr>
      <w:rPr>
        <w:rFonts w:hint="default"/>
      </w:rPr>
    </w:lvl>
  </w:abstractNum>
  <w:abstractNum w:abstractNumId="20">
    <w:nsid w:val="00000015"/>
    <w:multiLevelType w:val="singleLevel"/>
    <w:tmpl w:val="00000015"/>
    <w:name w:val="WW8Num20"/>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cs="Symbol" w:hint="default"/>
        <w:color w:val="000000"/>
      </w:rPr>
    </w:lvl>
  </w:abstractNum>
  <w:abstractNum w:abstractNumId="22">
    <w:nsid w:val="00000017"/>
    <w:multiLevelType w:val="singleLevel"/>
    <w:tmpl w:val="00000017"/>
    <w:name w:val="WW8Num22"/>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3"/>
    <w:lvl w:ilvl="0">
      <w:numFmt w:val="bullet"/>
      <w:lvlText w:val="-"/>
      <w:lvlJc w:val="left"/>
      <w:pPr>
        <w:tabs>
          <w:tab w:val="num" w:pos="1004"/>
        </w:tabs>
        <w:ind w:left="1004" w:hanging="360"/>
      </w:pPr>
      <w:rPr>
        <w:rFonts w:ascii="Times New Roman" w:hAnsi="Times New Roman" w:cs="Times New Roman" w:hint="default"/>
        <w:sz w:val="20"/>
      </w:rPr>
    </w:lvl>
  </w:abstractNum>
  <w:abstractNum w:abstractNumId="24">
    <w:nsid w:val="00000019"/>
    <w:multiLevelType w:val="singleLevel"/>
    <w:tmpl w:val="00000019"/>
    <w:name w:val="WW8Num24"/>
    <w:lvl w:ilvl="0">
      <w:start w:val="1"/>
      <w:numFmt w:val="bullet"/>
      <w:lvlText w:val=""/>
      <w:lvlJc w:val="left"/>
      <w:pPr>
        <w:tabs>
          <w:tab w:val="num" w:pos="360"/>
        </w:tabs>
        <w:ind w:left="360" w:hanging="360"/>
      </w:pPr>
      <w:rPr>
        <w:rFonts w:ascii="Symbol" w:hAnsi="Symbol" w:cs="Symbol" w:hint="default"/>
      </w:rPr>
    </w:lvl>
  </w:abstractNum>
  <w:abstractNum w:abstractNumId="25">
    <w:nsid w:val="0000001A"/>
    <w:multiLevelType w:val="singleLevel"/>
    <w:tmpl w:val="0000001A"/>
    <w:name w:val="WW8Num25"/>
    <w:lvl w:ilvl="0">
      <w:start w:val="1"/>
      <w:numFmt w:val="bullet"/>
      <w:lvlText w:val=""/>
      <w:lvlJc w:val="left"/>
      <w:pPr>
        <w:tabs>
          <w:tab w:val="num" w:pos="360"/>
        </w:tabs>
        <w:ind w:left="360" w:hanging="360"/>
      </w:pPr>
      <w:rPr>
        <w:rFonts w:ascii="Symbol" w:hAnsi="Symbol" w:cs="Symbol" w:hint="default"/>
      </w:rPr>
    </w:lvl>
  </w:abstractNum>
  <w:abstractNum w:abstractNumId="26">
    <w:nsid w:val="0000001B"/>
    <w:multiLevelType w:val="singleLevel"/>
    <w:tmpl w:val="0000001B"/>
    <w:name w:val="WW8Num26"/>
    <w:lvl w:ilvl="0">
      <w:start w:val="1"/>
      <w:numFmt w:val="bullet"/>
      <w:lvlText w:val=""/>
      <w:lvlJc w:val="left"/>
      <w:pPr>
        <w:tabs>
          <w:tab w:val="num" w:pos="720"/>
        </w:tabs>
        <w:ind w:left="720" w:hanging="360"/>
      </w:pPr>
      <w:rPr>
        <w:rFonts w:ascii="Symbol" w:hAnsi="Symbol" w:cs="Symbol" w:hint="default"/>
      </w:rPr>
    </w:lvl>
  </w:abstractNum>
  <w:abstractNum w:abstractNumId="27">
    <w:nsid w:val="0000001C"/>
    <w:multiLevelType w:val="singleLevel"/>
    <w:tmpl w:val="0000001C"/>
    <w:name w:val="WW8Num27"/>
    <w:lvl w:ilvl="0">
      <w:start w:val="1"/>
      <w:numFmt w:val="bullet"/>
      <w:lvlText w:val=""/>
      <w:lvlJc w:val="left"/>
      <w:pPr>
        <w:tabs>
          <w:tab w:val="num" w:pos="720"/>
        </w:tabs>
        <w:ind w:left="720" w:hanging="360"/>
      </w:pPr>
      <w:rPr>
        <w:rFonts w:ascii="Symbol" w:hAnsi="Symbol" w:cs="Symbol" w:hint="default"/>
      </w:rPr>
    </w:lvl>
  </w:abstractNum>
  <w:abstractNum w:abstractNumId="28">
    <w:nsid w:val="0000001D"/>
    <w:multiLevelType w:val="singleLevel"/>
    <w:tmpl w:val="0000001D"/>
    <w:name w:val="WW8Num28"/>
    <w:lvl w:ilvl="0">
      <w:start w:val="1"/>
      <w:numFmt w:val="bullet"/>
      <w:lvlText w:val=""/>
      <w:lvlJc w:val="left"/>
      <w:pPr>
        <w:tabs>
          <w:tab w:val="num" w:pos="360"/>
        </w:tabs>
        <w:ind w:left="360" w:hanging="360"/>
      </w:pPr>
      <w:rPr>
        <w:rFonts w:ascii="Symbol" w:hAnsi="Symbol" w:cs="Symbol" w:hint="default"/>
      </w:rPr>
    </w:lvl>
  </w:abstractNum>
  <w:abstractNum w:abstractNumId="29">
    <w:nsid w:val="0000001E"/>
    <w:multiLevelType w:val="singleLevel"/>
    <w:tmpl w:val="0000001E"/>
    <w:name w:val="WW8Num29"/>
    <w:lvl w:ilvl="0">
      <w:start w:val="1"/>
      <w:numFmt w:val="bullet"/>
      <w:lvlText w:val=""/>
      <w:lvlJc w:val="left"/>
      <w:pPr>
        <w:tabs>
          <w:tab w:val="num" w:pos="1440"/>
        </w:tabs>
        <w:ind w:left="1440" w:hanging="360"/>
      </w:pPr>
      <w:rPr>
        <w:rFonts w:ascii="Symbol" w:hAnsi="Symbol" w:cs="Symbol" w:hint="default"/>
      </w:rPr>
    </w:lvl>
  </w:abstractNum>
  <w:abstractNum w:abstractNumId="30">
    <w:nsid w:val="0000001F"/>
    <w:multiLevelType w:val="singleLevel"/>
    <w:tmpl w:val="0000001F"/>
    <w:name w:val="WW8Num30"/>
    <w:lvl w:ilvl="0">
      <w:start w:val="1"/>
      <w:numFmt w:val="bullet"/>
      <w:lvlText w:val=""/>
      <w:lvlJc w:val="left"/>
      <w:pPr>
        <w:tabs>
          <w:tab w:val="num" w:pos="720"/>
        </w:tabs>
        <w:ind w:left="720" w:hanging="360"/>
      </w:pPr>
      <w:rPr>
        <w:rFonts w:ascii="Symbol" w:hAnsi="Symbol" w:cs="Symbol" w:hint="default"/>
      </w:rPr>
    </w:lvl>
  </w:abstractNum>
  <w:abstractNum w:abstractNumId="31">
    <w:nsid w:val="00000020"/>
    <w:multiLevelType w:val="singleLevel"/>
    <w:tmpl w:val="00000020"/>
    <w:name w:val="WW8Num31"/>
    <w:lvl w:ilvl="0">
      <w:start w:val="1"/>
      <w:numFmt w:val="bullet"/>
      <w:lvlText w:val=""/>
      <w:lvlJc w:val="left"/>
      <w:pPr>
        <w:tabs>
          <w:tab w:val="num" w:pos="360"/>
        </w:tabs>
        <w:ind w:left="360" w:hanging="360"/>
      </w:pPr>
      <w:rPr>
        <w:rFonts w:ascii="Symbol" w:hAnsi="Symbol" w:cs="Symbol" w:hint="default"/>
      </w:rPr>
    </w:lvl>
  </w:abstractNum>
  <w:abstractNum w:abstractNumId="32">
    <w:nsid w:val="00000021"/>
    <w:multiLevelType w:val="singleLevel"/>
    <w:tmpl w:val="00000021"/>
    <w:name w:val="WW8Num32"/>
    <w:lvl w:ilvl="0">
      <w:start w:val="1"/>
      <w:numFmt w:val="bullet"/>
      <w:lvlText w:val=""/>
      <w:lvlJc w:val="left"/>
      <w:pPr>
        <w:tabs>
          <w:tab w:val="num" w:pos="0"/>
        </w:tabs>
        <w:ind w:left="360" w:hanging="360"/>
      </w:pPr>
      <w:rPr>
        <w:rFonts w:ascii="Symbol" w:hAnsi="Symbol" w:cs="Symbol" w:hint="default"/>
        <w:color w:val="000000"/>
        <w:szCs w:val="24"/>
      </w:rPr>
    </w:lvl>
  </w:abstractNum>
  <w:abstractNum w:abstractNumId="33">
    <w:nsid w:val="00000022"/>
    <w:multiLevelType w:val="singleLevel"/>
    <w:tmpl w:val="00000022"/>
    <w:name w:val="WW8Num33"/>
    <w:lvl w:ilvl="0">
      <w:start w:val="1"/>
      <w:numFmt w:val="bullet"/>
      <w:lvlText w:val=""/>
      <w:lvlJc w:val="left"/>
      <w:pPr>
        <w:tabs>
          <w:tab w:val="num" w:pos="360"/>
        </w:tabs>
        <w:ind w:left="360" w:hanging="360"/>
      </w:pPr>
      <w:rPr>
        <w:rFonts w:ascii="Symbol" w:hAnsi="Symbol" w:cs="Symbol" w:hint="default"/>
      </w:rPr>
    </w:lvl>
  </w:abstractNum>
  <w:abstractNum w:abstractNumId="34">
    <w:nsid w:val="00000023"/>
    <w:multiLevelType w:val="singleLevel"/>
    <w:tmpl w:val="00000023"/>
    <w:name w:val="WW8Num34"/>
    <w:lvl w:ilvl="0">
      <w:start w:val="1"/>
      <w:numFmt w:val="bullet"/>
      <w:lvlText w:val=""/>
      <w:lvlJc w:val="left"/>
      <w:pPr>
        <w:tabs>
          <w:tab w:val="num" w:pos="720"/>
        </w:tabs>
        <w:ind w:left="720" w:hanging="360"/>
      </w:pPr>
      <w:rPr>
        <w:rFonts w:ascii="Symbol" w:hAnsi="Symbol" w:cs="Symbol" w:hint="default"/>
      </w:rPr>
    </w:lvl>
  </w:abstractNum>
  <w:abstractNum w:abstractNumId="35">
    <w:nsid w:val="00000024"/>
    <w:multiLevelType w:val="singleLevel"/>
    <w:tmpl w:val="00000024"/>
    <w:name w:val="WW8Num35"/>
    <w:lvl w:ilvl="0">
      <w:start w:val="1"/>
      <w:numFmt w:val="bullet"/>
      <w:lvlText w:val=""/>
      <w:lvlJc w:val="left"/>
      <w:pPr>
        <w:tabs>
          <w:tab w:val="num" w:pos="360"/>
        </w:tabs>
        <w:ind w:left="360" w:hanging="360"/>
      </w:pPr>
      <w:rPr>
        <w:rFonts w:ascii="Symbol" w:hAnsi="Symbol" w:cs="Symbol" w:hint="default"/>
      </w:rPr>
    </w:lvl>
  </w:abstractNum>
  <w:abstractNum w:abstractNumId="36">
    <w:nsid w:val="00000025"/>
    <w:multiLevelType w:val="singleLevel"/>
    <w:tmpl w:val="00000025"/>
    <w:name w:val="WW8Num36"/>
    <w:lvl w:ilvl="0">
      <w:start w:val="1"/>
      <w:numFmt w:val="bullet"/>
      <w:lvlText w:val=""/>
      <w:lvlJc w:val="left"/>
      <w:pPr>
        <w:tabs>
          <w:tab w:val="num" w:pos="360"/>
        </w:tabs>
        <w:ind w:left="360" w:hanging="360"/>
      </w:pPr>
      <w:rPr>
        <w:rFonts w:ascii="Symbol" w:hAnsi="Symbol" w:cs="Symbol" w:hint="default"/>
      </w:rPr>
    </w:lvl>
  </w:abstractNum>
  <w:abstractNum w:abstractNumId="37">
    <w:nsid w:val="00000026"/>
    <w:multiLevelType w:val="singleLevel"/>
    <w:tmpl w:val="00000026"/>
    <w:name w:val="WW8Num37"/>
    <w:lvl w:ilvl="0">
      <w:start w:val="1"/>
      <w:numFmt w:val="bullet"/>
      <w:lvlText w:val=""/>
      <w:lvlJc w:val="left"/>
      <w:pPr>
        <w:tabs>
          <w:tab w:val="num" w:pos="360"/>
        </w:tabs>
        <w:ind w:left="360" w:hanging="360"/>
      </w:pPr>
      <w:rPr>
        <w:rFonts w:ascii="Symbol" w:hAnsi="Symbol" w:cs="Symbol" w:hint="default"/>
      </w:rPr>
    </w:lvl>
  </w:abstractNum>
  <w:abstractNum w:abstractNumId="38">
    <w:nsid w:val="00000027"/>
    <w:multiLevelType w:val="singleLevel"/>
    <w:tmpl w:val="00000027"/>
    <w:name w:val="WW8Num38"/>
    <w:lvl w:ilvl="0">
      <w:start w:val="1"/>
      <w:numFmt w:val="bullet"/>
      <w:lvlText w:val=""/>
      <w:lvlJc w:val="left"/>
      <w:pPr>
        <w:tabs>
          <w:tab w:val="num" w:pos="360"/>
        </w:tabs>
        <w:ind w:left="360" w:hanging="360"/>
      </w:pPr>
      <w:rPr>
        <w:rFonts w:ascii="Symbol" w:hAnsi="Symbol" w:cs="Symbol" w:hint="default"/>
      </w:rPr>
    </w:lvl>
  </w:abstractNum>
  <w:abstractNum w:abstractNumId="39">
    <w:nsid w:val="00000028"/>
    <w:multiLevelType w:val="singleLevel"/>
    <w:tmpl w:val="00000028"/>
    <w:name w:val="WW8Num39"/>
    <w:lvl w:ilvl="0">
      <w:start w:val="1"/>
      <w:numFmt w:val="bullet"/>
      <w:lvlText w:val=""/>
      <w:lvlJc w:val="left"/>
      <w:pPr>
        <w:tabs>
          <w:tab w:val="num" w:pos="708"/>
        </w:tabs>
        <w:ind w:left="1004" w:hanging="360"/>
      </w:pPr>
      <w:rPr>
        <w:rFonts w:ascii="Symbol" w:hAnsi="Symbol" w:cs="Symbol" w:hint="default"/>
      </w:rPr>
    </w:lvl>
  </w:abstractNum>
  <w:abstractNum w:abstractNumId="40">
    <w:nsid w:val="00000029"/>
    <w:multiLevelType w:val="singleLevel"/>
    <w:tmpl w:val="00000029"/>
    <w:name w:val="WW8Num40"/>
    <w:lvl w:ilvl="0">
      <w:start w:val="1"/>
      <w:numFmt w:val="bullet"/>
      <w:lvlText w:val=""/>
      <w:lvlJc w:val="left"/>
      <w:pPr>
        <w:tabs>
          <w:tab w:val="num" w:pos="360"/>
        </w:tabs>
        <w:ind w:left="360" w:hanging="360"/>
      </w:pPr>
      <w:rPr>
        <w:rFonts w:ascii="Symbol" w:hAnsi="Symbol" w:cs="Symbol" w:hint="default"/>
      </w:rPr>
    </w:lvl>
  </w:abstractNum>
  <w:abstractNum w:abstractNumId="41">
    <w:nsid w:val="0000002A"/>
    <w:multiLevelType w:val="singleLevel"/>
    <w:tmpl w:val="0000002A"/>
    <w:name w:val="WW8Num41"/>
    <w:lvl w:ilvl="0">
      <w:start w:val="1"/>
      <w:numFmt w:val="bullet"/>
      <w:lvlText w:val=""/>
      <w:lvlJc w:val="left"/>
      <w:pPr>
        <w:tabs>
          <w:tab w:val="num" w:pos="360"/>
        </w:tabs>
        <w:ind w:left="360" w:hanging="360"/>
      </w:pPr>
      <w:rPr>
        <w:rFonts w:ascii="Symbol" w:hAnsi="Symbol" w:cs="Symbol" w:hint="default"/>
      </w:rPr>
    </w:lvl>
  </w:abstractNum>
  <w:abstractNum w:abstractNumId="42">
    <w:nsid w:val="0000002B"/>
    <w:multiLevelType w:val="singleLevel"/>
    <w:tmpl w:val="0000002B"/>
    <w:name w:val="WW8Num42"/>
    <w:lvl w:ilvl="0">
      <w:start w:val="1"/>
      <w:numFmt w:val="bullet"/>
      <w:lvlText w:val=""/>
      <w:lvlJc w:val="left"/>
      <w:pPr>
        <w:tabs>
          <w:tab w:val="num" w:pos="360"/>
        </w:tabs>
        <w:ind w:left="360" w:hanging="360"/>
      </w:pPr>
      <w:rPr>
        <w:rFonts w:ascii="Symbol" w:hAnsi="Symbol" w:cs="Symbol" w:hint="default"/>
      </w:rPr>
    </w:lvl>
  </w:abstractNum>
  <w:abstractNum w:abstractNumId="43">
    <w:nsid w:val="0000002C"/>
    <w:multiLevelType w:val="singleLevel"/>
    <w:tmpl w:val="0000002C"/>
    <w:name w:val="WW8Num43"/>
    <w:lvl w:ilvl="0">
      <w:start w:val="1"/>
      <w:numFmt w:val="bullet"/>
      <w:lvlText w:val=""/>
      <w:lvlJc w:val="left"/>
      <w:pPr>
        <w:tabs>
          <w:tab w:val="num" w:pos="360"/>
        </w:tabs>
        <w:ind w:left="360" w:hanging="360"/>
      </w:pPr>
      <w:rPr>
        <w:rFonts w:ascii="Symbol" w:hAnsi="Symbol" w:cs="Symbol" w:hint="default"/>
        <w:color w:val="000000"/>
      </w:rPr>
    </w:lvl>
  </w:abstractNum>
  <w:abstractNum w:abstractNumId="44">
    <w:nsid w:val="0000002D"/>
    <w:multiLevelType w:val="singleLevel"/>
    <w:tmpl w:val="0000002D"/>
    <w:name w:val="WW8Num44"/>
    <w:lvl w:ilvl="0">
      <w:start w:val="1"/>
      <w:numFmt w:val="bullet"/>
      <w:lvlText w:val=""/>
      <w:lvlJc w:val="left"/>
      <w:pPr>
        <w:tabs>
          <w:tab w:val="num" w:pos="0"/>
        </w:tabs>
        <w:ind w:left="284" w:hanging="284"/>
      </w:pPr>
      <w:rPr>
        <w:rFonts w:ascii="Symbol" w:hAnsi="Symbol" w:cs="Symbol" w:hint="default"/>
      </w:rPr>
    </w:lvl>
  </w:abstractNum>
  <w:abstractNum w:abstractNumId="45">
    <w:nsid w:val="0000002E"/>
    <w:multiLevelType w:val="singleLevel"/>
    <w:tmpl w:val="0000002E"/>
    <w:name w:val="WW8Num45"/>
    <w:lvl w:ilvl="0">
      <w:start w:val="1"/>
      <w:numFmt w:val="bullet"/>
      <w:lvlText w:val=""/>
      <w:lvlJc w:val="left"/>
      <w:pPr>
        <w:tabs>
          <w:tab w:val="num" w:pos="0"/>
        </w:tabs>
        <w:ind w:left="644" w:hanging="360"/>
      </w:pPr>
      <w:rPr>
        <w:rFonts w:ascii="Symbol" w:hAnsi="Symbol" w:cs="Symbol" w:hint="default"/>
        <w:szCs w:val="24"/>
      </w:rPr>
    </w:lvl>
  </w:abstractNum>
  <w:abstractNum w:abstractNumId="46">
    <w:nsid w:val="0000002F"/>
    <w:multiLevelType w:val="singleLevel"/>
    <w:tmpl w:val="0000002F"/>
    <w:name w:val="WW8Num46"/>
    <w:lvl w:ilvl="0">
      <w:start w:val="1"/>
      <w:numFmt w:val="lowerLetter"/>
      <w:lvlText w:val="%1)"/>
      <w:lvlJc w:val="left"/>
      <w:pPr>
        <w:tabs>
          <w:tab w:val="num" w:pos="1068"/>
        </w:tabs>
        <w:ind w:left="1068" w:hanging="360"/>
      </w:pPr>
      <w:rPr>
        <w:rFonts w:hint="default"/>
      </w:rPr>
    </w:lvl>
  </w:abstractNum>
  <w:abstractNum w:abstractNumId="47">
    <w:nsid w:val="00000030"/>
    <w:multiLevelType w:val="singleLevel"/>
    <w:tmpl w:val="00000030"/>
    <w:name w:val="WW8Num47"/>
    <w:lvl w:ilvl="0">
      <w:start w:val="1"/>
      <w:numFmt w:val="bullet"/>
      <w:lvlText w:val=""/>
      <w:lvlJc w:val="left"/>
      <w:pPr>
        <w:tabs>
          <w:tab w:val="num" w:pos="360"/>
        </w:tabs>
        <w:ind w:left="360" w:hanging="360"/>
      </w:pPr>
      <w:rPr>
        <w:rFonts w:ascii="Symbol" w:hAnsi="Symbol" w:cs="Symbol" w:hint="default"/>
      </w:rPr>
    </w:lvl>
  </w:abstractNum>
  <w:abstractNum w:abstractNumId="48">
    <w:nsid w:val="00000031"/>
    <w:multiLevelType w:val="multilevel"/>
    <w:tmpl w:val="00000031"/>
    <w:name w:val="WW8Num48"/>
    <w:lvl w:ilvl="0">
      <w:start w:val="1"/>
      <w:numFmt w:val="bullet"/>
      <w:lvlText w:val=""/>
      <w:lvlJc w:val="left"/>
      <w:pPr>
        <w:tabs>
          <w:tab w:val="num" w:pos="2912"/>
        </w:tabs>
        <w:ind w:left="2912" w:hanging="360"/>
      </w:pPr>
      <w:rPr>
        <w:rFonts w:ascii="Symbol" w:hAnsi="Symbol" w:cs="Symbol"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00000032"/>
    <w:multiLevelType w:val="singleLevel"/>
    <w:tmpl w:val="00000032"/>
    <w:name w:val="WW8Num49"/>
    <w:lvl w:ilvl="0">
      <w:start w:val="1"/>
      <w:numFmt w:val="lowerLetter"/>
      <w:lvlText w:val="%1)"/>
      <w:lvlJc w:val="left"/>
      <w:pPr>
        <w:tabs>
          <w:tab w:val="num" w:pos="0"/>
        </w:tabs>
        <w:ind w:left="720" w:hanging="360"/>
      </w:pPr>
      <w:rPr>
        <w:rFonts w:cs="Times New Roman"/>
      </w:r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1">
    <w:nsid w:val="00000034"/>
    <w:multiLevelType w:val="singleLevel"/>
    <w:tmpl w:val="00000034"/>
    <w:name w:val="WW8Num52"/>
    <w:lvl w:ilvl="0">
      <w:start w:val="1"/>
      <w:numFmt w:val="lowerLetter"/>
      <w:lvlText w:val="%1."/>
      <w:lvlJc w:val="left"/>
      <w:pPr>
        <w:tabs>
          <w:tab w:val="num" w:pos="0"/>
        </w:tabs>
        <w:ind w:left="720" w:hanging="360"/>
      </w:pPr>
      <w:rPr>
        <w:szCs w:val="24"/>
      </w:rPr>
    </w:lvl>
  </w:abstractNum>
  <w:abstractNum w:abstractNumId="52">
    <w:nsid w:val="00000035"/>
    <w:multiLevelType w:val="singleLevel"/>
    <w:tmpl w:val="00000035"/>
    <w:name w:val="WW8Num53"/>
    <w:lvl w:ilvl="0">
      <w:start w:val="1"/>
      <w:numFmt w:val="bullet"/>
      <w:lvlText w:val=""/>
      <w:lvlJc w:val="left"/>
      <w:pPr>
        <w:tabs>
          <w:tab w:val="num" w:pos="720"/>
        </w:tabs>
        <w:ind w:left="720" w:hanging="360"/>
      </w:pPr>
      <w:rPr>
        <w:rFonts w:ascii="Symbol" w:hAnsi="Symbol" w:cs="Symbol" w:hint="default"/>
      </w:rPr>
    </w:lvl>
  </w:abstractNum>
  <w:abstractNum w:abstractNumId="53">
    <w:nsid w:val="00000036"/>
    <w:multiLevelType w:val="singleLevel"/>
    <w:tmpl w:val="00000036"/>
    <w:name w:val="WW8Num54"/>
    <w:lvl w:ilvl="0">
      <w:start w:val="1"/>
      <w:numFmt w:val="lowerLetter"/>
      <w:lvlText w:val="%1)"/>
      <w:lvlJc w:val="left"/>
      <w:pPr>
        <w:tabs>
          <w:tab w:val="num" w:pos="0"/>
        </w:tabs>
        <w:ind w:left="1440" w:hanging="360"/>
      </w:pPr>
      <w:rPr>
        <w:rFonts w:cs="Times New Roman"/>
      </w:rPr>
    </w:lvl>
  </w:abstractNum>
  <w:abstractNum w:abstractNumId="54">
    <w:nsid w:val="00000037"/>
    <w:multiLevelType w:val="singleLevel"/>
    <w:tmpl w:val="00000037"/>
    <w:name w:val="WW8Num56"/>
    <w:lvl w:ilvl="0">
      <w:start w:val="1"/>
      <w:numFmt w:val="bullet"/>
      <w:lvlText w:val=""/>
      <w:lvlJc w:val="left"/>
      <w:pPr>
        <w:tabs>
          <w:tab w:val="num" w:pos="720"/>
        </w:tabs>
        <w:ind w:left="720" w:hanging="360"/>
      </w:pPr>
      <w:rPr>
        <w:rFonts w:ascii="Symbol" w:hAnsi="Symbol" w:cs="Symbol" w:hint="default"/>
      </w:rPr>
    </w:lvl>
  </w:abstractNum>
  <w:abstractNum w:abstractNumId="55">
    <w:nsid w:val="00000038"/>
    <w:multiLevelType w:val="singleLevel"/>
    <w:tmpl w:val="00000038"/>
    <w:name w:val="WW8Num57"/>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56">
    <w:nsid w:val="00000039"/>
    <w:multiLevelType w:val="singleLevel"/>
    <w:tmpl w:val="00000039"/>
    <w:name w:val="WW8Num58"/>
    <w:lvl w:ilvl="0">
      <w:start w:val="1"/>
      <w:numFmt w:val="bullet"/>
      <w:lvlText w:val=""/>
      <w:lvlJc w:val="left"/>
      <w:pPr>
        <w:tabs>
          <w:tab w:val="num" w:pos="720"/>
        </w:tabs>
        <w:ind w:left="720" w:hanging="360"/>
      </w:pPr>
      <w:rPr>
        <w:rFonts w:ascii="Symbol" w:hAnsi="Symbol" w:cs="Symbol" w:hint="default"/>
      </w:rPr>
    </w:lvl>
  </w:abstractNum>
  <w:abstractNum w:abstractNumId="57">
    <w:nsid w:val="0000003A"/>
    <w:multiLevelType w:val="singleLevel"/>
    <w:tmpl w:val="0000003A"/>
    <w:name w:val="WW8Num60"/>
    <w:lvl w:ilvl="0">
      <w:start w:val="1"/>
      <w:numFmt w:val="bullet"/>
      <w:lvlText w:val=""/>
      <w:lvlJc w:val="left"/>
      <w:pPr>
        <w:tabs>
          <w:tab w:val="num" w:pos="360"/>
        </w:tabs>
        <w:ind w:left="360" w:hanging="360"/>
      </w:pPr>
      <w:rPr>
        <w:rFonts w:ascii="Symbol" w:hAnsi="Symbol" w:cs="Symbol" w:hint="default"/>
      </w:rPr>
    </w:lvl>
  </w:abstractNum>
  <w:abstractNum w:abstractNumId="58">
    <w:nsid w:val="0000003B"/>
    <w:multiLevelType w:val="singleLevel"/>
    <w:tmpl w:val="0EE24A8E"/>
    <w:name w:val="WW8Num61"/>
    <w:lvl w:ilvl="0">
      <w:start w:val="1"/>
      <w:numFmt w:val="bullet"/>
      <w:lvlText w:val=""/>
      <w:lvlJc w:val="left"/>
      <w:pPr>
        <w:tabs>
          <w:tab w:val="num" w:pos="644"/>
        </w:tabs>
        <w:ind w:left="644" w:hanging="360"/>
      </w:pPr>
      <w:rPr>
        <w:rFonts w:ascii="Symbol" w:hAnsi="Symbol" w:cs="Symbol" w:hint="default"/>
        <w:color w:val="000000"/>
        <w:szCs w:val="24"/>
      </w:rPr>
    </w:lvl>
  </w:abstractNum>
  <w:abstractNum w:abstractNumId="59">
    <w:nsid w:val="0000003C"/>
    <w:multiLevelType w:val="singleLevel"/>
    <w:tmpl w:val="0000003C"/>
    <w:name w:val="WW8Num63"/>
    <w:lvl w:ilvl="0">
      <w:start w:val="1"/>
      <w:numFmt w:val="bullet"/>
      <w:lvlText w:val=""/>
      <w:lvlJc w:val="left"/>
      <w:pPr>
        <w:tabs>
          <w:tab w:val="num" w:pos="720"/>
        </w:tabs>
        <w:ind w:left="720" w:hanging="360"/>
      </w:pPr>
      <w:rPr>
        <w:rFonts w:ascii="Symbol" w:hAnsi="Symbol" w:cs="Symbol" w:hint="default"/>
      </w:rPr>
    </w:lvl>
  </w:abstractNum>
  <w:abstractNum w:abstractNumId="60">
    <w:nsid w:val="0000003D"/>
    <w:multiLevelType w:val="singleLevel"/>
    <w:tmpl w:val="0000003D"/>
    <w:name w:val="WW8Num64"/>
    <w:lvl w:ilvl="0">
      <w:start w:val="1"/>
      <w:numFmt w:val="bullet"/>
      <w:lvlText w:val=""/>
      <w:lvlJc w:val="left"/>
      <w:pPr>
        <w:tabs>
          <w:tab w:val="num" w:pos="360"/>
        </w:tabs>
        <w:ind w:left="360" w:hanging="360"/>
      </w:pPr>
      <w:rPr>
        <w:rFonts w:ascii="Symbol" w:hAnsi="Symbol" w:cs="Symbol" w:hint="default"/>
      </w:rPr>
    </w:lvl>
  </w:abstractNum>
  <w:abstractNum w:abstractNumId="61">
    <w:nsid w:val="0000003E"/>
    <w:multiLevelType w:val="singleLevel"/>
    <w:tmpl w:val="0000003E"/>
    <w:name w:val="WW8Num65"/>
    <w:lvl w:ilvl="0">
      <w:start w:val="1"/>
      <w:numFmt w:val="bullet"/>
      <w:lvlText w:val=""/>
      <w:lvlJc w:val="left"/>
      <w:pPr>
        <w:tabs>
          <w:tab w:val="num" w:pos="360"/>
        </w:tabs>
        <w:ind w:left="360" w:hanging="360"/>
      </w:pPr>
      <w:rPr>
        <w:rFonts w:ascii="Symbol" w:hAnsi="Symbol" w:cs="Symbol" w:hint="default"/>
      </w:rPr>
    </w:lvl>
  </w:abstractNum>
  <w:abstractNum w:abstractNumId="62">
    <w:nsid w:val="0000003F"/>
    <w:multiLevelType w:val="singleLevel"/>
    <w:tmpl w:val="0000003F"/>
    <w:name w:val="WW8Num66"/>
    <w:lvl w:ilvl="0">
      <w:start w:val="1"/>
      <w:numFmt w:val="bullet"/>
      <w:lvlText w:val=""/>
      <w:lvlJc w:val="left"/>
      <w:pPr>
        <w:tabs>
          <w:tab w:val="num" w:pos="0"/>
        </w:tabs>
        <w:ind w:left="284" w:firstLine="56"/>
      </w:pPr>
      <w:rPr>
        <w:rFonts w:ascii="Symbol" w:hAnsi="Symbol" w:cs="Symbol" w:hint="default"/>
      </w:rPr>
    </w:lvl>
  </w:abstractNum>
  <w:abstractNum w:abstractNumId="63">
    <w:nsid w:val="00000040"/>
    <w:multiLevelType w:val="singleLevel"/>
    <w:tmpl w:val="00000040"/>
    <w:name w:val="WW8Num67"/>
    <w:lvl w:ilvl="0">
      <w:start w:val="1"/>
      <w:numFmt w:val="lowerLetter"/>
      <w:lvlText w:val="%1)"/>
      <w:lvlJc w:val="left"/>
      <w:pPr>
        <w:tabs>
          <w:tab w:val="num" w:pos="0"/>
        </w:tabs>
        <w:ind w:left="720" w:hanging="360"/>
      </w:pPr>
      <w:rPr>
        <w:rFonts w:cs="Times New Roman"/>
        <w:sz w:val="20"/>
        <w:szCs w:val="24"/>
      </w:rPr>
    </w:lvl>
  </w:abstractNum>
  <w:abstractNum w:abstractNumId="64">
    <w:nsid w:val="00000041"/>
    <w:multiLevelType w:val="singleLevel"/>
    <w:tmpl w:val="00000041"/>
    <w:name w:val="WW8Num68"/>
    <w:lvl w:ilvl="0">
      <w:start w:val="1"/>
      <w:numFmt w:val="bullet"/>
      <w:lvlText w:val=""/>
      <w:lvlJc w:val="left"/>
      <w:pPr>
        <w:tabs>
          <w:tab w:val="num" w:pos="0"/>
        </w:tabs>
        <w:ind w:left="284" w:hanging="284"/>
      </w:pPr>
      <w:rPr>
        <w:rFonts w:ascii="Symbol" w:hAnsi="Symbol" w:cs="Symbol" w:hint="default"/>
        <w:color w:val="000000"/>
      </w:rPr>
    </w:lvl>
  </w:abstractNum>
  <w:abstractNum w:abstractNumId="65">
    <w:nsid w:val="00000042"/>
    <w:multiLevelType w:val="singleLevel"/>
    <w:tmpl w:val="00000042"/>
    <w:name w:val="WW8Num69"/>
    <w:lvl w:ilvl="0">
      <w:start w:val="1"/>
      <w:numFmt w:val="bullet"/>
      <w:lvlText w:val=""/>
      <w:lvlJc w:val="left"/>
      <w:pPr>
        <w:tabs>
          <w:tab w:val="num" w:pos="360"/>
        </w:tabs>
        <w:ind w:left="360" w:hanging="360"/>
      </w:pPr>
      <w:rPr>
        <w:rFonts w:ascii="Symbol" w:hAnsi="Symbol" w:cs="Symbol" w:hint="default"/>
      </w:rPr>
    </w:lvl>
  </w:abstractNum>
  <w:abstractNum w:abstractNumId="66">
    <w:nsid w:val="00000043"/>
    <w:multiLevelType w:val="singleLevel"/>
    <w:tmpl w:val="00000043"/>
    <w:name w:val="WW8Num70"/>
    <w:lvl w:ilvl="0">
      <w:start w:val="1"/>
      <w:numFmt w:val="bullet"/>
      <w:lvlText w:val=""/>
      <w:lvlJc w:val="left"/>
      <w:pPr>
        <w:tabs>
          <w:tab w:val="num" w:pos="360"/>
        </w:tabs>
        <w:ind w:left="360" w:hanging="360"/>
      </w:pPr>
      <w:rPr>
        <w:rFonts w:ascii="Symbol" w:hAnsi="Symbol" w:cs="Symbol" w:hint="default"/>
      </w:rPr>
    </w:lvl>
  </w:abstractNum>
  <w:abstractNum w:abstractNumId="67">
    <w:nsid w:val="00000044"/>
    <w:multiLevelType w:val="singleLevel"/>
    <w:tmpl w:val="00000044"/>
    <w:name w:val="WW8Num71"/>
    <w:lvl w:ilvl="0">
      <w:start w:val="1"/>
      <w:numFmt w:val="bullet"/>
      <w:lvlText w:val=""/>
      <w:lvlJc w:val="left"/>
      <w:pPr>
        <w:tabs>
          <w:tab w:val="num" w:pos="720"/>
        </w:tabs>
        <w:ind w:left="720" w:hanging="360"/>
      </w:pPr>
      <w:rPr>
        <w:rFonts w:ascii="Symbol" w:hAnsi="Symbol" w:cs="Symbol" w:hint="default"/>
        <w:szCs w:val="24"/>
      </w:rPr>
    </w:lvl>
  </w:abstractNum>
  <w:abstractNum w:abstractNumId="68">
    <w:nsid w:val="00000045"/>
    <w:multiLevelType w:val="singleLevel"/>
    <w:tmpl w:val="00000045"/>
    <w:name w:val="WW8Num72"/>
    <w:lvl w:ilvl="0">
      <w:start w:val="1"/>
      <w:numFmt w:val="bullet"/>
      <w:lvlText w:val=""/>
      <w:lvlJc w:val="left"/>
      <w:pPr>
        <w:tabs>
          <w:tab w:val="num" w:pos="360"/>
        </w:tabs>
        <w:ind w:left="360" w:hanging="360"/>
      </w:pPr>
      <w:rPr>
        <w:rFonts w:ascii="Symbol" w:hAnsi="Symbol" w:cs="Symbol" w:hint="default"/>
      </w:rPr>
    </w:lvl>
  </w:abstractNum>
  <w:abstractNum w:abstractNumId="69">
    <w:nsid w:val="00000046"/>
    <w:multiLevelType w:val="singleLevel"/>
    <w:tmpl w:val="CC86B792"/>
    <w:name w:val="WW8Num73"/>
    <w:lvl w:ilvl="0">
      <w:start w:val="1"/>
      <w:numFmt w:val="bullet"/>
      <w:lvlText w:val=""/>
      <w:lvlJc w:val="left"/>
      <w:pPr>
        <w:tabs>
          <w:tab w:val="num" w:pos="720"/>
        </w:tabs>
        <w:ind w:left="720" w:hanging="360"/>
      </w:pPr>
      <w:rPr>
        <w:rFonts w:ascii="Symbol" w:hAnsi="Symbol" w:cs="Symbol" w:hint="default"/>
        <w:color w:val="auto"/>
      </w:rPr>
    </w:lvl>
  </w:abstractNum>
  <w:abstractNum w:abstractNumId="70">
    <w:nsid w:val="00000047"/>
    <w:multiLevelType w:val="singleLevel"/>
    <w:tmpl w:val="00000047"/>
    <w:name w:val="WW8Num74"/>
    <w:lvl w:ilvl="0">
      <w:start w:val="1"/>
      <w:numFmt w:val="bullet"/>
      <w:lvlText w:val=""/>
      <w:lvlJc w:val="left"/>
      <w:pPr>
        <w:tabs>
          <w:tab w:val="num" w:pos="720"/>
        </w:tabs>
        <w:ind w:left="720" w:hanging="360"/>
      </w:pPr>
      <w:rPr>
        <w:rFonts w:ascii="Symbol" w:hAnsi="Symbol" w:cs="Symbol" w:hint="default"/>
        <w:color w:val="000000"/>
      </w:rPr>
    </w:lvl>
  </w:abstractNum>
  <w:abstractNum w:abstractNumId="71">
    <w:nsid w:val="00000048"/>
    <w:multiLevelType w:val="singleLevel"/>
    <w:tmpl w:val="00000048"/>
    <w:name w:val="WW8Num75"/>
    <w:lvl w:ilvl="0">
      <w:start w:val="1"/>
      <w:numFmt w:val="bullet"/>
      <w:lvlText w:val=""/>
      <w:lvlJc w:val="left"/>
      <w:pPr>
        <w:tabs>
          <w:tab w:val="num" w:pos="360"/>
        </w:tabs>
        <w:ind w:left="360" w:hanging="360"/>
      </w:pPr>
      <w:rPr>
        <w:rFonts w:ascii="Symbol" w:hAnsi="Symbol" w:cs="Symbol" w:hint="default"/>
      </w:rPr>
    </w:lvl>
  </w:abstractNum>
  <w:abstractNum w:abstractNumId="72">
    <w:nsid w:val="00000049"/>
    <w:multiLevelType w:val="singleLevel"/>
    <w:tmpl w:val="00000049"/>
    <w:name w:val="WW8Num76"/>
    <w:lvl w:ilvl="0">
      <w:start w:val="1"/>
      <w:numFmt w:val="bullet"/>
      <w:lvlText w:val=""/>
      <w:lvlJc w:val="left"/>
      <w:pPr>
        <w:tabs>
          <w:tab w:val="num" w:pos="360"/>
        </w:tabs>
        <w:ind w:left="360" w:hanging="360"/>
      </w:pPr>
      <w:rPr>
        <w:rFonts w:ascii="Symbol" w:hAnsi="Symbol" w:cs="Symbol" w:hint="default"/>
      </w:rPr>
    </w:lvl>
  </w:abstractNum>
  <w:abstractNum w:abstractNumId="73">
    <w:nsid w:val="0000004A"/>
    <w:multiLevelType w:val="singleLevel"/>
    <w:tmpl w:val="A8CAE320"/>
    <w:name w:val="WW8Num77"/>
    <w:lvl w:ilvl="0">
      <w:start w:val="1"/>
      <w:numFmt w:val="bullet"/>
      <w:lvlText w:val=""/>
      <w:lvlJc w:val="left"/>
      <w:pPr>
        <w:tabs>
          <w:tab w:val="num" w:pos="0"/>
        </w:tabs>
        <w:ind w:left="284" w:hanging="284"/>
      </w:pPr>
      <w:rPr>
        <w:rFonts w:ascii="Symbol" w:hAnsi="Symbol" w:cs="Symbol" w:hint="default"/>
        <w:color w:val="000000"/>
      </w:rPr>
    </w:lvl>
  </w:abstractNum>
  <w:abstractNum w:abstractNumId="74">
    <w:nsid w:val="0000004B"/>
    <w:multiLevelType w:val="singleLevel"/>
    <w:tmpl w:val="0000004B"/>
    <w:name w:val="WW8Num78"/>
    <w:lvl w:ilvl="0">
      <w:start w:val="1"/>
      <w:numFmt w:val="bullet"/>
      <w:lvlText w:val=""/>
      <w:lvlJc w:val="left"/>
      <w:pPr>
        <w:tabs>
          <w:tab w:val="num" w:pos="708"/>
        </w:tabs>
        <w:ind w:left="720" w:hanging="360"/>
      </w:pPr>
      <w:rPr>
        <w:rFonts w:ascii="Symbol" w:hAnsi="Symbol" w:cs="Symbol" w:hint="default"/>
      </w:rPr>
    </w:lvl>
  </w:abstractNum>
  <w:abstractNum w:abstractNumId="75">
    <w:nsid w:val="0000004C"/>
    <w:multiLevelType w:val="singleLevel"/>
    <w:tmpl w:val="0000004C"/>
    <w:name w:val="WW8Num79"/>
    <w:lvl w:ilvl="0">
      <w:start w:val="1"/>
      <w:numFmt w:val="bullet"/>
      <w:lvlText w:val=""/>
      <w:lvlJc w:val="left"/>
      <w:pPr>
        <w:tabs>
          <w:tab w:val="num" w:pos="720"/>
        </w:tabs>
        <w:ind w:left="720" w:hanging="360"/>
      </w:pPr>
      <w:rPr>
        <w:rFonts w:ascii="Symbol" w:hAnsi="Symbol" w:cs="Symbol" w:hint="default"/>
      </w:rPr>
    </w:lvl>
  </w:abstractNum>
  <w:abstractNum w:abstractNumId="76">
    <w:nsid w:val="0000004D"/>
    <w:multiLevelType w:val="multilevel"/>
    <w:tmpl w:val="C482682C"/>
    <w:lvl w:ilvl="0">
      <w:start w:val="1"/>
      <w:numFmt w:val="bullet"/>
      <w:lvlText w:val=""/>
      <w:lvlJc w:val="left"/>
      <w:pPr>
        <w:tabs>
          <w:tab w:val="num" w:pos="1211"/>
        </w:tabs>
        <w:ind w:left="1211" w:hanging="360"/>
      </w:pPr>
      <w:rPr>
        <w:rFonts w:ascii="Symbol" w:hAnsi="Symbol" w:cs="Symbol" w:hint="default"/>
      </w:rPr>
    </w:lvl>
    <w:lvl w:ilvl="1">
      <w:start w:val="1"/>
      <w:numFmt w:val="bullet"/>
      <w:lvlText w:val=""/>
      <w:lvlJc w:val="left"/>
      <w:pPr>
        <w:tabs>
          <w:tab w:val="num" w:pos="360"/>
        </w:tabs>
        <w:ind w:left="360" w:hanging="360"/>
      </w:pPr>
      <w:rPr>
        <w:rFonts w:ascii="Symbol" w:hAnsi="Symbol" w:cs="Symbol" w:hint="default"/>
      </w:rPr>
    </w:lvl>
    <w:lvl w:ilvl="2">
      <w:start w:val="1"/>
      <w:numFmt w:val="bullet"/>
      <w:lvlText w:val=""/>
      <w:lvlJc w:val="left"/>
      <w:pPr>
        <w:tabs>
          <w:tab w:val="num" w:pos="851"/>
        </w:tabs>
        <w:ind w:left="851" w:hanging="360"/>
      </w:pPr>
      <w:rPr>
        <w:rFonts w:ascii="Wingdings" w:hAnsi="Wingdings" w:cs="Wingdings" w:hint="default"/>
      </w:rPr>
    </w:lvl>
    <w:lvl w:ilvl="3">
      <w:start w:val="1"/>
      <w:numFmt w:val="bullet"/>
      <w:lvlText w:val=""/>
      <w:lvlJc w:val="left"/>
      <w:pPr>
        <w:tabs>
          <w:tab w:val="num" w:pos="0"/>
        </w:tabs>
        <w:ind w:left="502" w:hanging="360"/>
      </w:pPr>
      <w:rPr>
        <w:rFonts w:ascii="Symbol" w:hAnsi="Symbol" w:cs="Symbol" w:hint="default"/>
      </w:rPr>
    </w:lvl>
    <w:lvl w:ilvl="4">
      <w:start w:val="1"/>
      <w:numFmt w:val="decimal"/>
      <w:suff w:val="space"/>
      <w:lvlText w:val="%5)"/>
      <w:lvlJc w:val="left"/>
      <w:pPr>
        <w:tabs>
          <w:tab w:val="num" w:pos="142"/>
        </w:tabs>
        <w:ind w:left="455" w:firstLine="113"/>
      </w:pPr>
      <w:rPr>
        <w:rFonts w:hint="default"/>
        <w:b/>
        <w:color w:val="auto"/>
        <w:szCs w:val="24"/>
        <w:shd w:val="clear" w:color="auto" w:fill="FF00FF"/>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731"/>
        </w:tabs>
        <w:ind w:left="3731" w:hanging="360"/>
      </w:pPr>
      <w:rPr>
        <w:rFonts w:ascii="Symbol" w:hAnsi="Symbol" w:cs="Symbol" w:hint="default"/>
      </w:rPr>
    </w:lvl>
    <w:lvl w:ilvl="7">
      <w:start w:val="1"/>
      <w:numFmt w:val="bullet"/>
      <w:lvlText w:val="o"/>
      <w:lvlJc w:val="left"/>
      <w:pPr>
        <w:tabs>
          <w:tab w:val="num" w:pos="4451"/>
        </w:tabs>
        <w:ind w:left="4451" w:hanging="360"/>
      </w:pPr>
      <w:rPr>
        <w:rFonts w:ascii="Courier New" w:hAnsi="Courier New" w:cs="Courier New" w:hint="default"/>
      </w:rPr>
    </w:lvl>
    <w:lvl w:ilvl="8">
      <w:start w:val="1"/>
      <w:numFmt w:val="bullet"/>
      <w:lvlText w:val=""/>
      <w:lvlJc w:val="left"/>
      <w:pPr>
        <w:tabs>
          <w:tab w:val="num" w:pos="5171"/>
        </w:tabs>
        <w:ind w:left="5171" w:hanging="360"/>
      </w:pPr>
      <w:rPr>
        <w:rFonts w:ascii="Wingdings" w:hAnsi="Wingdings" w:cs="Wingdings" w:hint="default"/>
      </w:rPr>
    </w:lvl>
  </w:abstractNum>
  <w:abstractNum w:abstractNumId="77">
    <w:nsid w:val="0000004E"/>
    <w:multiLevelType w:val="multilevel"/>
    <w:tmpl w:val="0000004E"/>
    <w:lvl w:ilvl="0">
      <w:start w:val="1"/>
      <w:numFmt w:val="lowerLetter"/>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0000004F"/>
    <w:multiLevelType w:val="multilevel"/>
    <w:tmpl w:val="0000004F"/>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00000050"/>
    <w:multiLevelType w:val="multilevel"/>
    <w:tmpl w:val="00000050"/>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00000051"/>
    <w:multiLevelType w:val="multilevel"/>
    <w:tmpl w:val="00000051"/>
    <w:lvl w:ilvl="0">
      <w:start w:val="1"/>
      <w:numFmt w:val="lowerLetter"/>
      <w:lvlText w:val="%1."/>
      <w:lvlJc w:val="left"/>
      <w:pPr>
        <w:tabs>
          <w:tab w:val="num" w:pos="0"/>
        </w:tabs>
        <w:ind w:left="720" w:hanging="360"/>
      </w:pPr>
      <w:rPr>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00000052"/>
    <w:multiLevelType w:val="multilevel"/>
    <w:tmpl w:val="00000052"/>
    <w:lvl w:ilvl="0">
      <w:start w:val="1"/>
      <w:numFmt w:val="lowerLetter"/>
      <w:lvlText w:val="%1)"/>
      <w:lvlJc w:val="left"/>
      <w:pPr>
        <w:tabs>
          <w:tab w:val="num" w:pos="0"/>
        </w:tabs>
        <w:ind w:left="720" w:hanging="360"/>
      </w:pPr>
      <w:rPr>
        <w:rFonts w:cs="Times New Roman"/>
        <w:sz w:val="20"/>
        <w:szCs w:val="24"/>
      </w:rPr>
    </w:lvl>
    <w:lvl w:ilvl="1">
      <w:start w:val="1"/>
      <w:numFmt w:val="lowerLetter"/>
      <w:lvlText w:val="%2."/>
      <w:lvlJc w:val="left"/>
      <w:pPr>
        <w:tabs>
          <w:tab w:val="num" w:pos="0"/>
        </w:tabs>
        <w:ind w:left="1440" w:hanging="360"/>
      </w:pPr>
      <w:rPr>
        <w:rFonts w:cs="Times New Roman"/>
        <w:sz w:val="20"/>
        <w:szCs w:val="24"/>
      </w:rPr>
    </w:lvl>
    <w:lvl w:ilvl="2">
      <w:start w:val="1"/>
      <w:numFmt w:val="lowerRoman"/>
      <w:lvlText w:val="%3."/>
      <w:lvlJc w:val="right"/>
      <w:pPr>
        <w:tabs>
          <w:tab w:val="num" w:pos="0"/>
        </w:tabs>
        <w:ind w:left="2160" w:hanging="180"/>
      </w:pPr>
      <w:rPr>
        <w:rFonts w:cs="Times New Roman"/>
        <w:sz w:val="20"/>
        <w:szCs w:val="24"/>
      </w:rPr>
    </w:lvl>
    <w:lvl w:ilvl="3">
      <w:start w:val="1"/>
      <w:numFmt w:val="decimal"/>
      <w:lvlText w:val="%4."/>
      <w:lvlJc w:val="left"/>
      <w:pPr>
        <w:tabs>
          <w:tab w:val="num" w:pos="0"/>
        </w:tabs>
        <w:ind w:left="2880" w:hanging="360"/>
      </w:pPr>
      <w:rPr>
        <w:rFonts w:cs="Times New Roman"/>
        <w:sz w:val="20"/>
        <w:szCs w:val="24"/>
      </w:rPr>
    </w:lvl>
    <w:lvl w:ilvl="4">
      <w:start w:val="1"/>
      <w:numFmt w:val="lowerLetter"/>
      <w:lvlText w:val="%5."/>
      <w:lvlJc w:val="left"/>
      <w:pPr>
        <w:tabs>
          <w:tab w:val="num" w:pos="0"/>
        </w:tabs>
        <w:ind w:left="3600" w:hanging="360"/>
      </w:pPr>
      <w:rPr>
        <w:rFonts w:cs="Times New Roman"/>
        <w:sz w:val="20"/>
        <w:szCs w:val="24"/>
      </w:rPr>
    </w:lvl>
    <w:lvl w:ilvl="5">
      <w:start w:val="1"/>
      <w:numFmt w:val="lowerRoman"/>
      <w:lvlText w:val="%6."/>
      <w:lvlJc w:val="right"/>
      <w:pPr>
        <w:tabs>
          <w:tab w:val="num" w:pos="0"/>
        </w:tabs>
        <w:ind w:left="4320" w:hanging="180"/>
      </w:pPr>
      <w:rPr>
        <w:rFonts w:cs="Times New Roman"/>
        <w:sz w:val="20"/>
        <w:szCs w:val="24"/>
      </w:rPr>
    </w:lvl>
    <w:lvl w:ilvl="6">
      <w:start w:val="1"/>
      <w:numFmt w:val="decimal"/>
      <w:lvlText w:val="%7."/>
      <w:lvlJc w:val="left"/>
      <w:pPr>
        <w:tabs>
          <w:tab w:val="num" w:pos="0"/>
        </w:tabs>
        <w:ind w:left="5040" w:hanging="360"/>
      </w:pPr>
      <w:rPr>
        <w:rFonts w:cs="Times New Roman"/>
        <w:sz w:val="20"/>
        <w:szCs w:val="24"/>
      </w:rPr>
    </w:lvl>
    <w:lvl w:ilvl="7">
      <w:start w:val="1"/>
      <w:numFmt w:val="lowerLetter"/>
      <w:lvlText w:val="%8."/>
      <w:lvlJc w:val="left"/>
      <w:pPr>
        <w:tabs>
          <w:tab w:val="num" w:pos="0"/>
        </w:tabs>
        <w:ind w:left="5760" w:hanging="360"/>
      </w:pPr>
      <w:rPr>
        <w:rFonts w:cs="Times New Roman"/>
        <w:sz w:val="20"/>
        <w:szCs w:val="24"/>
      </w:rPr>
    </w:lvl>
    <w:lvl w:ilvl="8">
      <w:start w:val="1"/>
      <w:numFmt w:val="lowerRoman"/>
      <w:lvlText w:val="%9."/>
      <w:lvlJc w:val="right"/>
      <w:pPr>
        <w:tabs>
          <w:tab w:val="num" w:pos="0"/>
        </w:tabs>
        <w:ind w:left="6480" w:hanging="180"/>
      </w:pPr>
      <w:rPr>
        <w:rFonts w:cs="Times New Roman"/>
        <w:sz w:val="20"/>
        <w:szCs w:val="24"/>
      </w:rPr>
    </w:lvl>
  </w:abstractNum>
  <w:abstractNum w:abstractNumId="82">
    <w:nsid w:val="00000053"/>
    <w:multiLevelType w:val="multilevel"/>
    <w:tmpl w:val="0000005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3">
    <w:nsid w:val="09F77DF1"/>
    <w:multiLevelType w:val="singleLevel"/>
    <w:tmpl w:val="00000014"/>
    <w:lvl w:ilvl="0">
      <w:start w:val="1"/>
      <w:numFmt w:val="lowerLetter"/>
      <w:lvlText w:val="%1)"/>
      <w:lvlJc w:val="left"/>
      <w:pPr>
        <w:tabs>
          <w:tab w:val="num" w:pos="360"/>
        </w:tabs>
        <w:ind w:left="360" w:hanging="360"/>
      </w:pPr>
      <w:rPr>
        <w:rFonts w:hint="default"/>
      </w:rPr>
    </w:lvl>
  </w:abstractNum>
  <w:abstractNum w:abstractNumId="84">
    <w:nsid w:val="157E2FEC"/>
    <w:multiLevelType w:val="hybridMultilevel"/>
    <w:tmpl w:val="C8A03F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5">
    <w:nsid w:val="17F42266"/>
    <w:multiLevelType w:val="hybridMultilevel"/>
    <w:tmpl w:val="BD68B1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6">
    <w:nsid w:val="18CF6BBE"/>
    <w:multiLevelType w:val="hybridMultilevel"/>
    <w:tmpl w:val="50CC1B74"/>
    <w:lvl w:ilvl="0" w:tplc="C74686D6">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87">
    <w:nsid w:val="1F2B5B47"/>
    <w:multiLevelType w:val="hybridMultilevel"/>
    <w:tmpl w:val="DB6EC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23EB33C4"/>
    <w:multiLevelType w:val="hybridMultilevel"/>
    <w:tmpl w:val="89E0B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9">
    <w:nsid w:val="2AB927E1"/>
    <w:multiLevelType w:val="hybridMultilevel"/>
    <w:tmpl w:val="358C95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0">
    <w:nsid w:val="2D530DB8"/>
    <w:multiLevelType w:val="hybridMultilevel"/>
    <w:tmpl w:val="2836EE1C"/>
    <w:lvl w:ilvl="0" w:tplc="4BEAA01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3067260B"/>
    <w:multiLevelType w:val="multilevel"/>
    <w:tmpl w:val="0000004D"/>
    <w:lvl w:ilvl="0">
      <w:start w:val="1"/>
      <w:numFmt w:val="bullet"/>
      <w:lvlText w:val=""/>
      <w:lvlJc w:val="left"/>
      <w:pPr>
        <w:tabs>
          <w:tab w:val="num" w:pos="1211"/>
        </w:tabs>
        <w:ind w:left="1211" w:hanging="360"/>
      </w:pPr>
      <w:rPr>
        <w:rFonts w:ascii="Symbol" w:hAnsi="Symbol" w:cs="Symbol" w:hint="default"/>
      </w:rPr>
    </w:lvl>
    <w:lvl w:ilvl="1">
      <w:start w:val="1"/>
      <w:numFmt w:val="bullet"/>
      <w:lvlText w:val=""/>
      <w:lvlJc w:val="left"/>
      <w:pPr>
        <w:tabs>
          <w:tab w:val="num" w:pos="360"/>
        </w:tabs>
        <w:ind w:left="360" w:hanging="360"/>
      </w:pPr>
      <w:rPr>
        <w:rFonts w:ascii="Symbol" w:hAnsi="Symbol" w:cs="Symbol" w:hint="default"/>
      </w:rPr>
    </w:lvl>
    <w:lvl w:ilvl="2">
      <w:start w:val="1"/>
      <w:numFmt w:val="bullet"/>
      <w:lvlText w:val=""/>
      <w:lvlJc w:val="left"/>
      <w:pPr>
        <w:tabs>
          <w:tab w:val="num" w:pos="851"/>
        </w:tabs>
        <w:ind w:left="851" w:hanging="360"/>
      </w:pPr>
      <w:rPr>
        <w:rFonts w:ascii="Wingdings" w:hAnsi="Wingdings" w:cs="Wingdings" w:hint="default"/>
      </w:rPr>
    </w:lvl>
    <w:lvl w:ilvl="3">
      <w:start w:val="1"/>
      <w:numFmt w:val="bullet"/>
      <w:lvlText w:val=""/>
      <w:lvlJc w:val="left"/>
      <w:pPr>
        <w:tabs>
          <w:tab w:val="num" w:pos="0"/>
        </w:tabs>
        <w:ind w:left="502" w:hanging="360"/>
      </w:pPr>
      <w:rPr>
        <w:rFonts w:ascii="Symbol" w:hAnsi="Symbol" w:cs="Symbol" w:hint="default"/>
      </w:rPr>
    </w:lvl>
    <w:lvl w:ilvl="4">
      <w:start w:val="1"/>
      <w:numFmt w:val="decimal"/>
      <w:suff w:val="space"/>
      <w:lvlText w:val="%5)"/>
      <w:lvlJc w:val="left"/>
      <w:pPr>
        <w:tabs>
          <w:tab w:val="num" w:pos="142"/>
        </w:tabs>
        <w:ind w:left="455" w:firstLine="113"/>
      </w:pPr>
      <w:rPr>
        <w:rFonts w:hint="default"/>
        <w:b/>
        <w:szCs w:val="24"/>
        <w:shd w:val="clear" w:color="auto" w:fill="FF00FF"/>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731"/>
        </w:tabs>
        <w:ind w:left="3731" w:hanging="360"/>
      </w:pPr>
      <w:rPr>
        <w:rFonts w:ascii="Symbol" w:hAnsi="Symbol" w:cs="Symbol" w:hint="default"/>
      </w:rPr>
    </w:lvl>
    <w:lvl w:ilvl="7">
      <w:start w:val="1"/>
      <w:numFmt w:val="bullet"/>
      <w:lvlText w:val="o"/>
      <w:lvlJc w:val="left"/>
      <w:pPr>
        <w:tabs>
          <w:tab w:val="num" w:pos="4451"/>
        </w:tabs>
        <w:ind w:left="4451" w:hanging="360"/>
      </w:pPr>
      <w:rPr>
        <w:rFonts w:ascii="Courier New" w:hAnsi="Courier New" w:cs="Courier New" w:hint="default"/>
      </w:rPr>
    </w:lvl>
    <w:lvl w:ilvl="8">
      <w:start w:val="1"/>
      <w:numFmt w:val="bullet"/>
      <w:lvlText w:val=""/>
      <w:lvlJc w:val="left"/>
      <w:pPr>
        <w:tabs>
          <w:tab w:val="num" w:pos="5171"/>
        </w:tabs>
        <w:ind w:left="5171" w:hanging="360"/>
      </w:pPr>
      <w:rPr>
        <w:rFonts w:ascii="Wingdings" w:hAnsi="Wingdings" w:cs="Wingdings" w:hint="default"/>
      </w:rPr>
    </w:lvl>
  </w:abstractNum>
  <w:abstractNum w:abstractNumId="92">
    <w:nsid w:val="345F5C31"/>
    <w:multiLevelType w:val="hybridMultilevel"/>
    <w:tmpl w:val="3A8428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3">
    <w:nsid w:val="60376787"/>
    <w:multiLevelType w:val="hybridMultilevel"/>
    <w:tmpl w:val="25FCBFA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94">
    <w:nsid w:val="63E46158"/>
    <w:multiLevelType w:val="hybridMultilevel"/>
    <w:tmpl w:val="97CE3AE4"/>
    <w:lvl w:ilvl="0" w:tplc="B00C4BC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BEC1146"/>
    <w:multiLevelType w:val="hybridMultilevel"/>
    <w:tmpl w:val="2BA26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nsid w:val="6D5C31EA"/>
    <w:multiLevelType w:val="hybridMultilevel"/>
    <w:tmpl w:val="0D724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6E5D3E87"/>
    <w:multiLevelType w:val="hybridMultilevel"/>
    <w:tmpl w:val="5F047BAE"/>
    <w:lvl w:ilvl="0" w:tplc="7D8ABC3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8">
    <w:nsid w:val="70140303"/>
    <w:multiLevelType w:val="hybridMultilevel"/>
    <w:tmpl w:val="94065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50"/>
  </w:num>
  <w:num w:numId="49">
    <w:abstractNumId w:val="52"/>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4"/>
  </w:num>
  <w:num w:numId="60">
    <w:abstractNumId w:val="65"/>
  </w:num>
  <w:num w:numId="61">
    <w:abstractNumId w:val="66"/>
  </w:num>
  <w:num w:numId="62">
    <w:abstractNumId w:val="67"/>
  </w:num>
  <w:num w:numId="63">
    <w:abstractNumId w:val="68"/>
  </w:num>
  <w:num w:numId="64">
    <w:abstractNumId w:val="69"/>
  </w:num>
  <w:num w:numId="65">
    <w:abstractNumId w:val="70"/>
  </w:num>
  <w:num w:numId="66">
    <w:abstractNumId w:val="71"/>
  </w:num>
  <w:num w:numId="67">
    <w:abstractNumId w:val="72"/>
  </w:num>
  <w:num w:numId="68">
    <w:abstractNumId w:val="73"/>
  </w:num>
  <w:num w:numId="69">
    <w:abstractNumId w:val="74"/>
  </w:num>
  <w:num w:numId="70">
    <w:abstractNumId w:val="75"/>
  </w:num>
  <w:num w:numId="71">
    <w:abstractNumId w:val="76"/>
  </w:num>
  <w:num w:numId="72">
    <w:abstractNumId w:val="77"/>
  </w:num>
  <w:num w:numId="73">
    <w:abstractNumId w:val="78"/>
  </w:num>
  <w:num w:numId="74">
    <w:abstractNumId w:val="79"/>
  </w:num>
  <w:num w:numId="75">
    <w:abstractNumId w:val="80"/>
  </w:num>
  <w:num w:numId="76">
    <w:abstractNumId w:val="81"/>
  </w:num>
  <w:num w:numId="77">
    <w:abstractNumId w:val="82"/>
  </w:num>
  <w:num w:numId="78">
    <w:abstractNumId w:val="97"/>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5"/>
  </w:num>
  <w:num w:numId="81">
    <w:abstractNumId w:val="85"/>
  </w:num>
  <w:num w:numId="82">
    <w:abstractNumId w:val="92"/>
  </w:num>
  <w:num w:numId="83">
    <w:abstractNumId w:val="98"/>
  </w:num>
  <w:num w:numId="84">
    <w:abstractNumId w:val="89"/>
  </w:num>
  <w:num w:numId="85">
    <w:abstractNumId w:val="88"/>
  </w:num>
  <w:num w:numId="86">
    <w:abstractNumId w:val="85"/>
  </w:num>
  <w:num w:numId="8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num>
  <w:num w:numId="89">
    <w:abstractNumId w:val="86"/>
  </w:num>
  <w:num w:numId="90">
    <w:abstractNumId w:val="94"/>
  </w:num>
  <w:num w:numId="91">
    <w:abstractNumId w:val="96"/>
  </w:num>
  <w:num w:numId="92">
    <w:abstractNumId w:val="91"/>
  </w:num>
  <w:num w:numId="93">
    <w:abstractNumId w:val="87"/>
  </w:num>
  <w:num w:numId="94">
    <w:abstractNumId w:val="90"/>
  </w:num>
  <w:num w:numId="95">
    <w:abstractNumId w:val="93"/>
  </w:num>
  <w:num w:numId="96">
    <w:abstractNumId w:val="83"/>
  </w:num>
  <w:num w:numId="97">
    <w:abstractNumId w:val="6"/>
  </w:num>
  <w:num w:numId="98">
    <w:abstractNumId w:val="89"/>
  </w:num>
  <w:num w:numId="99">
    <w:abstractNumId w:val="8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58"/>
    <w:rsid w:val="00010DF8"/>
    <w:rsid w:val="00040101"/>
    <w:rsid w:val="00064761"/>
    <w:rsid w:val="00093D04"/>
    <w:rsid w:val="00096AA4"/>
    <w:rsid w:val="000A5C9C"/>
    <w:rsid w:val="000B63A4"/>
    <w:rsid w:val="000B6CF9"/>
    <w:rsid w:val="000C5D38"/>
    <w:rsid w:val="000C7F56"/>
    <w:rsid w:val="000D5453"/>
    <w:rsid w:val="000D6963"/>
    <w:rsid w:val="000E7A02"/>
    <w:rsid w:val="0010390E"/>
    <w:rsid w:val="00110498"/>
    <w:rsid w:val="0011086F"/>
    <w:rsid w:val="00120E6E"/>
    <w:rsid w:val="001235B3"/>
    <w:rsid w:val="00197097"/>
    <w:rsid w:val="001A5417"/>
    <w:rsid w:val="00245861"/>
    <w:rsid w:val="002466C6"/>
    <w:rsid w:val="002B7EDF"/>
    <w:rsid w:val="002C182E"/>
    <w:rsid w:val="002C5A43"/>
    <w:rsid w:val="00312C6C"/>
    <w:rsid w:val="00332898"/>
    <w:rsid w:val="00333896"/>
    <w:rsid w:val="00350225"/>
    <w:rsid w:val="00357871"/>
    <w:rsid w:val="0039011D"/>
    <w:rsid w:val="00396326"/>
    <w:rsid w:val="003B4EB1"/>
    <w:rsid w:val="003C5013"/>
    <w:rsid w:val="003F344E"/>
    <w:rsid w:val="00402254"/>
    <w:rsid w:val="0041026A"/>
    <w:rsid w:val="004121AD"/>
    <w:rsid w:val="00444ED3"/>
    <w:rsid w:val="004553F4"/>
    <w:rsid w:val="004959D5"/>
    <w:rsid w:val="004B4988"/>
    <w:rsid w:val="004C3870"/>
    <w:rsid w:val="00504C35"/>
    <w:rsid w:val="0050502C"/>
    <w:rsid w:val="00536F5C"/>
    <w:rsid w:val="00544EE4"/>
    <w:rsid w:val="00546B02"/>
    <w:rsid w:val="00574EC2"/>
    <w:rsid w:val="00581FF8"/>
    <w:rsid w:val="005A4D06"/>
    <w:rsid w:val="005C6214"/>
    <w:rsid w:val="005D2B8D"/>
    <w:rsid w:val="005D6A73"/>
    <w:rsid w:val="005E2190"/>
    <w:rsid w:val="005E654E"/>
    <w:rsid w:val="005F175F"/>
    <w:rsid w:val="00606827"/>
    <w:rsid w:val="0062257C"/>
    <w:rsid w:val="00635F61"/>
    <w:rsid w:val="006707A2"/>
    <w:rsid w:val="0067756A"/>
    <w:rsid w:val="006A0DBE"/>
    <w:rsid w:val="006D1B97"/>
    <w:rsid w:val="006E3036"/>
    <w:rsid w:val="006F3DDB"/>
    <w:rsid w:val="00701420"/>
    <w:rsid w:val="00715144"/>
    <w:rsid w:val="007316E3"/>
    <w:rsid w:val="00773326"/>
    <w:rsid w:val="007759EF"/>
    <w:rsid w:val="007B75A5"/>
    <w:rsid w:val="007D5D9B"/>
    <w:rsid w:val="007D5EAC"/>
    <w:rsid w:val="007D6D22"/>
    <w:rsid w:val="007E13AC"/>
    <w:rsid w:val="007E5F02"/>
    <w:rsid w:val="007E7721"/>
    <w:rsid w:val="007F0F8E"/>
    <w:rsid w:val="007F6388"/>
    <w:rsid w:val="008202EE"/>
    <w:rsid w:val="00826EB9"/>
    <w:rsid w:val="0083480A"/>
    <w:rsid w:val="008628B5"/>
    <w:rsid w:val="00875E27"/>
    <w:rsid w:val="00895F47"/>
    <w:rsid w:val="008B2D74"/>
    <w:rsid w:val="008B4981"/>
    <w:rsid w:val="008E6976"/>
    <w:rsid w:val="008F75D8"/>
    <w:rsid w:val="009045AE"/>
    <w:rsid w:val="00905BD8"/>
    <w:rsid w:val="00914DF7"/>
    <w:rsid w:val="0092566D"/>
    <w:rsid w:val="00995BDA"/>
    <w:rsid w:val="009C14B3"/>
    <w:rsid w:val="009F6D90"/>
    <w:rsid w:val="009F703C"/>
    <w:rsid w:val="00A345DB"/>
    <w:rsid w:val="00A501FA"/>
    <w:rsid w:val="00A51C76"/>
    <w:rsid w:val="00A5632E"/>
    <w:rsid w:val="00A71142"/>
    <w:rsid w:val="00A83DC4"/>
    <w:rsid w:val="00A87797"/>
    <w:rsid w:val="00A9751F"/>
    <w:rsid w:val="00AB3613"/>
    <w:rsid w:val="00AD3B51"/>
    <w:rsid w:val="00AE6599"/>
    <w:rsid w:val="00B338F1"/>
    <w:rsid w:val="00B34B1A"/>
    <w:rsid w:val="00B50CA8"/>
    <w:rsid w:val="00B70A0C"/>
    <w:rsid w:val="00BA439B"/>
    <w:rsid w:val="00BB2D1D"/>
    <w:rsid w:val="00BC4A9F"/>
    <w:rsid w:val="00BD0806"/>
    <w:rsid w:val="00BD2132"/>
    <w:rsid w:val="00BE2CD3"/>
    <w:rsid w:val="00BF7189"/>
    <w:rsid w:val="00C21558"/>
    <w:rsid w:val="00C4415E"/>
    <w:rsid w:val="00C92287"/>
    <w:rsid w:val="00C951C7"/>
    <w:rsid w:val="00C97809"/>
    <w:rsid w:val="00CA7C86"/>
    <w:rsid w:val="00CE1ACE"/>
    <w:rsid w:val="00D23A1A"/>
    <w:rsid w:val="00D24629"/>
    <w:rsid w:val="00D522D3"/>
    <w:rsid w:val="00D656E2"/>
    <w:rsid w:val="00D65E7B"/>
    <w:rsid w:val="00D71EBD"/>
    <w:rsid w:val="00D72D6D"/>
    <w:rsid w:val="00D93036"/>
    <w:rsid w:val="00DF408D"/>
    <w:rsid w:val="00DF44DE"/>
    <w:rsid w:val="00E0469D"/>
    <w:rsid w:val="00E30E46"/>
    <w:rsid w:val="00E4777A"/>
    <w:rsid w:val="00E6672E"/>
    <w:rsid w:val="00E75EA4"/>
    <w:rsid w:val="00E921A0"/>
    <w:rsid w:val="00E960DA"/>
    <w:rsid w:val="00EB4516"/>
    <w:rsid w:val="00EC3AD4"/>
    <w:rsid w:val="00EE0302"/>
    <w:rsid w:val="00EF62AC"/>
    <w:rsid w:val="00F247BC"/>
    <w:rsid w:val="00F304C7"/>
    <w:rsid w:val="00F36960"/>
    <w:rsid w:val="00F47F1C"/>
    <w:rsid w:val="00F50005"/>
    <w:rsid w:val="00F672E6"/>
    <w:rsid w:val="00FC2014"/>
    <w:rsid w:val="00FC72E0"/>
    <w:rsid w:val="00FF5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ar-SA"/>
    </w:rPr>
  </w:style>
  <w:style w:type="paragraph" w:styleId="Nadpis1">
    <w:name w:val="heading 1"/>
    <w:basedOn w:val="Normln"/>
    <w:next w:val="Normln"/>
    <w:qFormat/>
    <w:pPr>
      <w:keepNext/>
      <w:numPr>
        <w:numId w:val="1"/>
      </w:numPr>
      <w:jc w:val="center"/>
      <w:outlineLvl w:val="0"/>
    </w:pPr>
    <w:rPr>
      <w:b/>
      <w:sz w:val="28"/>
    </w:rPr>
  </w:style>
  <w:style w:type="paragraph" w:styleId="Nadpis2">
    <w:name w:val="heading 2"/>
    <w:basedOn w:val="Normln"/>
    <w:next w:val="Normln"/>
    <w:qFormat/>
    <w:pPr>
      <w:keepNext/>
      <w:numPr>
        <w:ilvl w:val="1"/>
        <w:numId w:val="1"/>
      </w:numPr>
      <w:outlineLvl w:val="1"/>
    </w:pPr>
    <w:rPr>
      <w:b/>
    </w:rPr>
  </w:style>
  <w:style w:type="paragraph" w:styleId="Nadpis3">
    <w:name w:val="heading 3"/>
    <w:basedOn w:val="Normln"/>
    <w:next w:val="Normln"/>
    <w:qFormat/>
    <w:pPr>
      <w:keepNext/>
      <w:numPr>
        <w:ilvl w:val="2"/>
        <w:numId w:val="1"/>
      </w:numPr>
      <w:jc w:val="center"/>
      <w:outlineLvl w:val="2"/>
    </w:pPr>
    <w:rPr>
      <w:b/>
    </w:rPr>
  </w:style>
  <w:style w:type="paragraph" w:styleId="Nadpis4">
    <w:name w:val="heading 4"/>
    <w:basedOn w:val="Normln"/>
    <w:next w:val="Normln"/>
    <w:qFormat/>
    <w:pPr>
      <w:keepNext/>
      <w:numPr>
        <w:ilvl w:val="3"/>
        <w:numId w:val="1"/>
      </w:numPr>
      <w:ind w:left="1416" w:firstLine="708"/>
      <w:outlineLvl w:val="3"/>
    </w:pPr>
    <w:rPr>
      <w:color w:val="000000"/>
    </w:rPr>
  </w:style>
  <w:style w:type="paragraph" w:styleId="Nadpis5">
    <w:name w:val="heading 5"/>
    <w:basedOn w:val="Normln"/>
    <w:next w:val="Normln"/>
    <w:qFormat/>
    <w:pPr>
      <w:keepNext/>
      <w:numPr>
        <w:ilvl w:val="4"/>
        <w:numId w:val="1"/>
      </w:numPr>
      <w:tabs>
        <w:tab w:val="left" w:pos="709"/>
        <w:tab w:val="left" w:pos="1701"/>
      </w:tabs>
      <w:ind w:left="426" w:hanging="426"/>
      <w:jc w:val="both"/>
      <w:outlineLvl w:val="4"/>
    </w:pPr>
  </w:style>
  <w:style w:type="paragraph" w:styleId="Nadpis6">
    <w:name w:val="heading 6"/>
    <w:basedOn w:val="Normln"/>
    <w:next w:val="Normln"/>
    <w:qFormat/>
    <w:pPr>
      <w:keepNext/>
      <w:numPr>
        <w:ilvl w:val="5"/>
        <w:numId w:val="1"/>
      </w:numPr>
      <w:outlineLvl w:val="5"/>
    </w:pPr>
    <w:rPr>
      <w:b/>
      <w:color w:val="000000"/>
    </w:rPr>
  </w:style>
  <w:style w:type="paragraph" w:styleId="Nadpis7">
    <w:name w:val="heading 7"/>
    <w:basedOn w:val="Normln"/>
    <w:next w:val="Normln"/>
    <w:qFormat/>
    <w:pPr>
      <w:keepNext/>
      <w:numPr>
        <w:ilvl w:val="6"/>
        <w:numId w:val="1"/>
      </w:numPr>
      <w:jc w:val="center"/>
      <w:outlineLvl w:val="6"/>
    </w:pPr>
    <w:rPr>
      <w:b/>
    </w:rPr>
  </w:style>
  <w:style w:type="paragraph" w:styleId="Nadpis8">
    <w:name w:val="heading 8"/>
    <w:basedOn w:val="Normln"/>
    <w:next w:val="Normln"/>
    <w:qFormat/>
    <w:pPr>
      <w:keepNext/>
      <w:numPr>
        <w:ilvl w:val="7"/>
        <w:numId w:val="1"/>
      </w:numPr>
      <w:jc w:val="center"/>
      <w:outlineLvl w:val="7"/>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00000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00000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cs="Times New Roman"/>
    </w:rPr>
  </w:style>
  <w:style w:type="character" w:customStyle="1" w:styleId="WW8Num21z0">
    <w:name w:val="WW8Num21z0"/>
    <w:rPr>
      <w:rFonts w:ascii="Symbol" w:hAnsi="Symbol" w:cs="Symbol" w:hint="default"/>
      <w:color w:val="00000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cs="Times New Roman"/>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2z0">
    <w:name w:val="WW8Num32z0"/>
    <w:rPr>
      <w:rFonts w:ascii="Symbol" w:hAnsi="Symbol" w:cs="Symbol" w:hint="default"/>
      <w:color w:val="000000"/>
      <w:szCs w:val="24"/>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color w:val="00000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szCs w:val="24"/>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rPr>
  </w:style>
  <w:style w:type="character" w:customStyle="1" w:styleId="WW8Num47z1">
    <w:name w:val="WW8Num47z1"/>
    <w:rPr>
      <w:rFonts w:ascii="Times New Roman" w:eastAsia="Times New Roman" w:hAnsi="Times New Roman" w:cs="Times New Roman" w:hint="default"/>
    </w:rPr>
  </w:style>
  <w:style w:type="character" w:customStyle="1" w:styleId="WW8Num47z2">
    <w:name w:val="WW8Num47z2"/>
    <w:rPr>
      <w:rFonts w:ascii="Wingdings" w:hAnsi="Wingdings" w:cs="Wingdings"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ascii="Symbol" w:hAnsi="Symbol" w:cs="Symbol" w:hint="default"/>
    </w:rPr>
  </w:style>
  <w:style w:type="character" w:customStyle="1" w:styleId="WW8Num48z1">
    <w:name w:val="WW8Num48z1"/>
    <w:rPr>
      <w:rFonts w:ascii="Times New Roman" w:eastAsia="Times New Roman" w:hAnsi="Times New Roman" w:cs="Times New Roman" w:hint="default"/>
    </w:rPr>
  </w:style>
  <w:style w:type="character" w:customStyle="1" w:styleId="WW8Num48z2">
    <w:name w:val="WW8Num48z2"/>
    <w:rPr>
      <w:rFonts w:ascii="Wingdings" w:hAnsi="Wingdings" w:cs="Wingdings" w:hint="default"/>
    </w:rPr>
  </w:style>
  <w:style w:type="character" w:customStyle="1" w:styleId="WW8Num48z4">
    <w:name w:val="WW8Num48z4"/>
    <w:rPr>
      <w:rFonts w:ascii="Courier New" w:hAnsi="Courier New" w:cs="Courier New" w:hint="default"/>
    </w:rPr>
  </w:style>
  <w:style w:type="character" w:customStyle="1" w:styleId="WW8Num49z0">
    <w:name w:val="WW8Num49z0"/>
    <w:rPr>
      <w:rFonts w:cs="Times New Roman"/>
    </w:rPr>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cs="Times New Roman"/>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Symbol" w:hAnsi="Symbol" w:cs="Symbol"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0">
    <w:name w:val="WW8Num57z0"/>
    <w:rPr>
      <w:rFonts w:ascii="Times New Roman" w:hAnsi="Times New Roman" w:cs="Times New Roman"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Symbol" w:hAnsi="Symbol" w:cs="Symbol"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Symbol" w:hAnsi="Symbol" w:cs="Symbol" w:hint="default"/>
      <w:szCs w:val="24"/>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ascii="Symbol" w:hAnsi="Symbol" w:cs="Symbol" w:hint="default"/>
    </w:rPr>
  </w:style>
  <w:style w:type="character" w:customStyle="1" w:styleId="WW8Num62z2">
    <w:name w:val="WW8Num62z2"/>
    <w:rPr>
      <w:rFonts w:ascii="Wingdings" w:hAnsi="Wingdings" w:cs="Wingdings" w:hint="default"/>
    </w:rPr>
  </w:style>
  <w:style w:type="character" w:customStyle="1" w:styleId="WW8Num62z4">
    <w:name w:val="WW8Num62z4"/>
    <w:rPr>
      <w:rFonts w:hint="default"/>
      <w:b/>
      <w:szCs w:val="24"/>
      <w:shd w:val="clear" w:color="auto" w:fill="FF00FF"/>
    </w:rPr>
  </w:style>
  <w:style w:type="character" w:customStyle="1" w:styleId="WW8Num62z7">
    <w:name w:val="WW8Num62z7"/>
    <w:rPr>
      <w:rFonts w:ascii="Courier New" w:hAnsi="Courier New" w:cs="Courier New" w:hint="default"/>
    </w:rPr>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Symbol" w:hAnsi="Symbol" w:cs="Symbol"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cs="Times New Roman"/>
      <w:sz w:val="20"/>
      <w:szCs w:val="24"/>
    </w:rPr>
  </w:style>
  <w:style w:type="character" w:customStyle="1" w:styleId="WW8Num68z0">
    <w:name w:val="WW8Num68z0"/>
    <w:rPr>
      <w:rFonts w:ascii="Symbol" w:hAnsi="Symbol" w:cs="Symbol" w:hint="default"/>
      <w:color w:val="000000"/>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szCs w:val="24"/>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hAnsi="Symbol" w:cs="Symbol"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color w:val="000000"/>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Symbol" w:hAnsi="Symbol" w:cs="Symbol"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Symbol" w:hAnsi="Symbol" w:cs="Symbol"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St15z0">
    <w:name w:val="WW8NumSt15z0"/>
    <w:rPr>
      <w:rFonts w:ascii="Times New Roman" w:hAnsi="Times New Roman" w:cs="Times New Roman" w:hint="default"/>
    </w:rPr>
  </w:style>
  <w:style w:type="character" w:customStyle="1" w:styleId="WW8NumSt16z0">
    <w:name w:val="WW8NumSt16z0"/>
    <w:rPr>
      <w:rFonts w:ascii="Times New Roman" w:hAnsi="Times New Roman" w:cs="Times New Roman" w:hint="default"/>
    </w:rPr>
  </w:style>
  <w:style w:type="character" w:customStyle="1" w:styleId="WW8NumSt17z0">
    <w:name w:val="WW8NumSt17z0"/>
    <w:rPr>
      <w:rFonts w:ascii="Times New Roman" w:hAnsi="Times New Roman" w:cs="Times New Roman" w:hint="default"/>
    </w:rPr>
  </w:style>
  <w:style w:type="character" w:customStyle="1" w:styleId="WW8NumSt18z0">
    <w:name w:val="WW8NumSt18z0"/>
    <w:rPr>
      <w:rFonts w:ascii="Times New Roman" w:hAnsi="Times New Roman" w:cs="Times New Roman" w:hint="default"/>
    </w:rPr>
  </w:style>
  <w:style w:type="character" w:customStyle="1" w:styleId="WW8NumSt19z0">
    <w:name w:val="WW8NumSt19z0"/>
    <w:rPr>
      <w:rFonts w:ascii="Times New Roman" w:hAnsi="Times New Roman" w:cs="Times New Roman"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styleId="Siln">
    <w:name w:val="Strong"/>
    <w:qFormat/>
    <w:rPr>
      <w:b/>
      <w:bCs/>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jc w:val="center"/>
    </w:pPr>
    <w:rPr>
      <w:b/>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21">
    <w:name w:val="Základní text 21"/>
    <w:basedOn w:val="Normln"/>
    <w:pPr>
      <w:jc w:val="both"/>
    </w:pPr>
  </w:style>
  <w:style w:type="paragraph" w:customStyle="1" w:styleId="Zkladntextodsazen31">
    <w:name w:val="Základní text odsazený 31"/>
    <w:basedOn w:val="Normln"/>
    <w:pPr>
      <w:ind w:left="426"/>
      <w:jc w:val="both"/>
    </w:pPr>
  </w:style>
  <w:style w:type="paragraph" w:styleId="Zkladntextodsazen">
    <w:name w:val="Body Text Indent"/>
    <w:basedOn w:val="Normln"/>
    <w:pPr>
      <w:tabs>
        <w:tab w:val="left" w:pos="993"/>
      </w:tabs>
      <w:ind w:left="993" w:hanging="142"/>
      <w:jc w:val="both"/>
    </w:pPr>
  </w:style>
  <w:style w:type="paragraph" w:customStyle="1" w:styleId="Zkladntextodsazen21">
    <w:name w:val="Základní text odsazený 21"/>
    <w:basedOn w:val="Normln"/>
    <w:pPr>
      <w:tabs>
        <w:tab w:val="left" w:pos="851"/>
      </w:tabs>
      <w:ind w:left="1276" w:hanging="850"/>
      <w:jc w:val="both"/>
    </w:pPr>
  </w:style>
  <w:style w:type="paragraph" w:styleId="Textpoznpodarou">
    <w:name w:val="footnote text"/>
    <w:basedOn w:val="Normln"/>
    <w:rPr>
      <w:sz w:val="20"/>
    </w:rPr>
  </w:style>
  <w:style w:type="paragraph" w:customStyle="1" w:styleId="Zkladntext31">
    <w:name w:val="Základní text 31"/>
    <w:basedOn w:val="Normln"/>
    <w:pPr>
      <w:spacing w:before="120"/>
      <w:jc w:val="center"/>
    </w:pPr>
  </w:style>
  <w:style w:type="paragraph" w:customStyle="1" w:styleId="Rozloendokumentu1">
    <w:name w:val="Rozložení dokumentu1"/>
    <w:basedOn w:val="Normln"/>
    <w:pPr>
      <w:shd w:val="clear" w:color="auto" w:fill="000080"/>
    </w:pPr>
    <w:rPr>
      <w:rFonts w:ascii="Tahoma" w:hAnsi="Tahoma" w:cs="Tahoma"/>
      <w:sz w:val="20"/>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20"/>
    </w:pPr>
    <w:rPr>
      <w:szCs w:val="24"/>
    </w:rPr>
  </w:style>
  <w:style w:type="paragraph" w:customStyle="1" w:styleId="Hlavikatabulky">
    <w:name w:val="Hlavička tabulky"/>
    <w:basedOn w:val="Zkladntext"/>
    <w:pPr>
      <w:spacing w:before="240" w:after="120"/>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2466C6"/>
    <w:rPr>
      <w:sz w:val="16"/>
      <w:szCs w:val="16"/>
    </w:rPr>
  </w:style>
  <w:style w:type="paragraph" w:styleId="Textkomente">
    <w:name w:val="annotation text"/>
    <w:basedOn w:val="Normln"/>
    <w:link w:val="TextkomenteChar"/>
    <w:uiPriority w:val="99"/>
    <w:semiHidden/>
    <w:unhideWhenUsed/>
    <w:rsid w:val="002466C6"/>
    <w:rPr>
      <w:sz w:val="20"/>
    </w:rPr>
  </w:style>
  <w:style w:type="character" w:customStyle="1" w:styleId="TextkomenteChar">
    <w:name w:val="Text komentáře Char"/>
    <w:link w:val="Textkomente"/>
    <w:uiPriority w:val="99"/>
    <w:semiHidden/>
    <w:rsid w:val="002466C6"/>
    <w:rPr>
      <w:lang w:eastAsia="ar-SA"/>
    </w:rPr>
  </w:style>
  <w:style w:type="paragraph" w:styleId="Revize">
    <w:name w:val="Revision"/>
    <w:hidden/>
    <w:uiPriority w:val="99"/>
    <w:semiHidden/>
    <w:rsid w:val="00F50005"/>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ar-SA"/>
    </w:rPr>
  </w:style>
  <w:style w:type="paragraph" w:styleId="Nadpis1">
    <w:name w:val="heading 1"/>
    <w:basedOn w:val="Normln"/>
    <w:next w:val="Normln"/>
    <w:qFormat/>
    <w:pPr>
      <w:keepNext/>
      <w:numPr>
        <w:numId w:val="1"/>
      </w:numPr>
      <w:jc w:val="center"/>
      <w:outlineLvl w:val="0"/>
    </w:pPr>
    <w:rPr>
      <w:b/>
      <w:sz w:val="28"/>
    </w:rPr>
  </w:style>
  <w:style w:type="paragraph" w:styleId="Nadpis2">
    <w:name w:val="heading 2"/>
    <w:basedOn w:val="Normln"/>
    <w:next w:val="Normln"/>
    <w:qFormat/>
    <w:pPr>
      <w:keepNext/>
      <w:numPr>
        <w:ilvl w:val="1"/>
        <w:numId w:val="1"/>
      </w:numPr>
      <w:outlineLvl w:val="1"/>
    </w:pPr>
    <w:rPr>
      <w:b/>
    </w:rPr>
  </w:style>
  <w:style w:type="paragraph" w:styleId="Nadpis3">
    <w:name w:val="heading 3"/>
    <w:basedOn w:val="Normln"/>
    <w:next w:val="Normln"/>
    <w:qFormat/>
    <w:pPr>
      <w:keepNext/>
      <w:numPr>
        <w:ilvl w:val="2"/>
        <w:numId w:val="1"/>
      </w:numPr>
      <w:jc w:val="center"/>
      <w:outlineLvl w:val="2"/>
    </w:pPr>
    <w:rPr>
      <w:b/>
    </w:rPr>
  </w:style>
  <w:style w:type="paragraph" w:styleId="Nadpis4">
    <w:name w:val="heading 4"/>
    <w:basedOn w:val="Normln"/>
    <w:next w:val="Normln"/>
    <w:qFormat/>
    <w:pPr>
      <w:keepNext/>
      <w:numPr>
        <w:ilvl w:val="3"/>
        <w:numId w:val="1"/>
      </w:numPr>
      <w:ind w:left="1416" w:firstLine="708"/>
      <w:outlineLvl w:val="3"/>
    </w:pPr>
    <w:rPr>
      <w:color w:val="000000"/>
    </w:rPr>
  </w:style>
  <w:style w:type="paragraph" w:styleId="Nadpis5">
    <w:name w:val="heading 5"/>
    <w:basedOn w:val="Normln"/>
    <w:next w:val="Normln"/>
    <w:qFormat/>
    <w:pPr>
      <w:keepNext/>
      <w:numPr>
        <w:ilvl w:val="4"/>
        <w:numId w:val="1"/>
      </w:numPr>
      <w:tabs>
        <w:tab w:val="left" w:pos="709"/>
        <w:tab w:val="left" w:pos="1701"/>
      </w:tabs>
      <w:ind w:left="426" w:hanging="426"/>
      <w:jc w:val="both"/>
      <w:outlineLvl w:val="4"/>
    </w:pPr>
  </w:style>
  <w:style w:type="paragraph" w:styleId="Nadpis6">
    <w:name w:val="heading 6"/>
    <w:basedOn w:val="Normln"/>
    <w:next w:val="Normln"/>
    <w:qFormat/>
    <w:pPr>
      <w:keepNext/>
      <w:numPr>
        <w:ilvl w:val="5"/>
        <w:numId w:val="1"/>
      </w:numPr>
      <w:outlineLvl w:val="5"/>
    </w:pPr>
    <w:rPr>
      <w:b/>
      <w:color w:val="000000"/>
    </w:rPr>
  </w:style>
  <w:style w:type="paragraph" w:styleId="Nadpis7">
    <w:name w:val="heading 7"/>
    <w:basedOn w:val="Normln"/>
    <w:next w:val="Normln"/>
    <w:qFormat/>
    <w:pPr>
      <w:keepNext/>
      <w:numPr>
        <w:ilvl w:val="6"/>
        <w:numId w:val="1"/>
      </w:numPr>
      <w:jc w:val="center"/>
      <w:outlineLvl w:val="6"/>
    </w:pPr>
    <w:rPr>
      <w:b/>
    </w:rPr>
  </w:style>
  <w:style w:type="paragraph" w:styleId="Nadpis8">
    <w:name w:val="heading 8"/>
    <w:basedOn w:val="Normln"/>
    <w:next w:val="Normln"/>
    <w:qFormat/>
    <w:pPr>
      <w:keepNext/>
      <w:numPr>
        <w:ilvl w:val="7"/>
        <w:numId w:val="1"/>
      </w:numPr>
      <w:jc w:val="center"/>
      <w:outlineLvl w:val="7"/>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00000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00000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cs="Times New Roman"/>
    </w:rPr>
  </w:style>
  <w:style w:type="character" w:customStyle="1" w:styleId="WW8Num21z0">
    <w:name w:val="WW8Num21z0"/>
    <w:rPr>
      <w:rFonts w:ascii="Symbol" w:hAnsi="Symbol" w:cs="Symbol" w:hint="default"/>
      <w:color w:val="00000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cs="Times New Roman"/>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2z0">
    <w:name w:val="WW8Num32z0"/>
    <w:rPr>
      <w:rFonts w:ascii="Symbol" w:hAnsi="Symbol" w:cs="Symbol" w:hint="default"/>
      <w:color w:val="000000"/>
      <w:szCs w:val="24"/>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color w:val="00000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szCs w:val="24"/>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rPr>
  </w:style>
  <w:style w:type="character" w:customStyle="1" w:styleId="WW8Num47z1">
    <w:name w:val="WW8Num47z1"/>
    <w:rPr>
      <w:rFonts w:ascii="Times New Roman" w:eastAsia="Times New Roman" w:hAnsi="Times New Roman" w:cs="Times New Roman" w:hint="default"/>
    </w:rPr>
  </w:style>
  <w:style w:type="character" w:customStyle="1" w:styleId="WW8Num47z2">
    <w:name w:val="WW8Num47z2"/>
    <w:rPr>
      <w:rFonts w:ascii="Wingdings" w:hAnsi="Wingdings" w:cs="Wingdings"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ascii="Symbol" w:hAnsi="Symbol" w:cs="Symbol" w:hint="default"/>
    </w:rPr>
  </w:style>
  <w:style w:type="character" w:customStyle="1" w:styleId="WW8Num48z1">
    <w:name w:val="WW8Num48z1"/>
    <w:rPr>
      <w:rFonts w:ascii="Times New Roman" w:eastAsia="Times New Roman" w:hAnsi="Times New Roman" w:cs="Times New Roman" w:hint="default"/>
    </w:rPr>
  </w:style>
  <w:style w:type="character" w:customStyle="1" w:styleId="WW8Num48z2">
    <w:name w:val="WW8Num48z2"/>
    <w:rPr>
      <w:rFonts w:ascii="Wingdings" w:hAnsi="Wingdings" w:cs="Wingdings" w:hint="default"/>
    </w:rPr>
  </w:style>
  <w:style w:type="character" w:customStyle="1" w:styleId="WW8Num48z4">
    <w:name w:val="WW8Num48z4"/>
    <w:rPr>
      <w:rFonts w:ascii="Courier New" w:hAnsi="Courier New" w:cs="Courier New" w:hint="default"/>
    </w:rPr>
  </w:style>
  <w:style w:type="character" w:customStyle="1" w:styleId="WW8Num49z0">
    <w:name w:val="WW8Num49z0"/>
    <w:rPr>
      <w:rFonts w:cs="Times New Roman"/>
    </w:rPr>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cs="Times New Roman"/>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Symbol" w:hAnsi="Symbol" w:cs="Symbol"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0">
    <w:name w:val="WW8Num57z0"/>
    <w:rPr>
      <w:rFonts w:ascii="Times New Roman" w:hAnsi="Times New Roman" w:cs="Times New Roman"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Symbol" w:hAnsi="Symbol" w:cs="Symbol"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Symbol" w:hAnsi="Symbol" w:cs="Symbol" w:hint="default"/>
      <w:szCs w:val="24"/>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ascii="Symbol" w:hAnsi="Symbol" w:cs="Symbol" w:hint="default"/>
    </w:rPr>
  </w:style>
  <w:style w:type="character" w:customStyle="1" w:styleId="WW8Num62z2">
    <w:name w:val="WW8Num62z2"/>
    <w:rPr>
      <w:rFonts w:ascii="Wingdings" w:hAnsi="Wingdings" w:cs="Wingdings" w:hint="default"/>
    </w:rPr>
  </w:style>
  <w:style w:type="character" w:customStyle="1" w:styleId="WW8Num62z4">
    <w:name w:val="WW8Num62z4"/>
    <w:rPr>
      <w:rFonts w:hint="default"/>
      <w:b/>
      <w:szCs w:val="24"/>
      <w:shd w:val="clear" w:color="auto" w:fill="FF00FF"/>
    </w:rPr>
  </w:style>
  <w:style w:type="character" w:customStyle="1" w:styleId="WW8Num62z7">
    <w:name w:val="WW8Num62z7"/>
    <w:rPr>
      <w:rFonts w:ascii="Courier New" w:hAnsi="Courier New" w:cs="Courier New" w:hint="default"/>
    </w:rPr>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Symbol" w:hAnsi="Symbol" w:cs="Symbol"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cs="Times New Roman"/>
      <w:sz w:val="20"/>
      <w:szCs w:val="24"/>
    </w:rPr>
  </w:style>
  <w:style w:type="character" w:customStyle="1" w:styleId="WW8Num68z0">
    <w:name w:val="WW8Num68z0"/>
    <w:rPr>
      <w:rFonts w:ascii="Symbol" w:hAnsi="Symbol" w:cs="Symbol" w:hint="default"/>
      <w:color w:val="000000"/>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szCs w:val="24"/>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hAnsi="Symbol" w:cs="Symbol"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color w:val="000000"/>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Symbol" w:hAnsi="Symbol" w:cs="Symbol"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Symbol" w:hAnsi="Symbol" w:cs="Symbol"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St15z0">
    <w:name w:val="WW8NumSt15z0"/>
    <w:rPr>
      <w:rFonts w:ascii="Times New Roman" w:hAnsi="Times New Roman" w:cs="Times New Roman" w:hint="default"/>
    </w:rPr>
  </w:style>
  <w:style w:type="character" w:customStyle="1" w:styleId="WW8NumSt16z0">
    <w:name w:val="WW8NumSt16z0"/>
    <w:rPr>
      <w:rFonts w:ascii="Times New Roman" w:hAnsi="Times New Roman" w:cs="Times New Roman" w:hint="default"/>
    </w:rPr>
  </w:style>
  <w:style w:type="character" w:customStyle="1" w:styleId="WW8NumSt17z0">
    <w:name w:val="WW8NumSt17z0"/>
    <w:rPr>
      <w:rFonts w:ascii="Times New Roman" w:hAnsi="Times New Roman" w:cs="Times New Roman" w:hint="default"/>
    </w:rPr>
  </w:style>
  <w:style w:type="character" w:customStyle="1" w:styleId="WW8NumSt18z0">
    <w:name w:val="WW8NumSt18z0"/>
    <w:rPr>
      <w:rFonts w:ascii="Times New Roman" w:hAnsi="Times New Roman" w:cs="Times New Roman" w:hint="default"/>
    </w:rPr>
  </w:style>
  <w:style w:type="character" w:customStyle="1" w:styleId="WW8NumSt19z0">
    <w:name w:val="WW8NumSt19z0"/>
    <w:rPr>
      <w:rFonts w:ascii="Times New Roman" w:hAnsi="Times New Roman" w:cs="Times New Roman"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styleId="Siln">
    <w:name w:val="Strong"/>
    <w:qFormat/>
    <w:rPr>
      <w:b/>
      <w:bCs/>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jc w:val="center"/>
    </w:pPr>
    <w:rPr>
      <w:b/>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21">
    <w:name w:val="Základní text 21"/>
    <w:basedOn w:val="Normln"/>
    <w:pPr>
      <w:jc w:val="both"/>
    </w:pPr>
  </w:style>
  <w:style w:type="paragraph" w:customStyle="1" w:styleId="Zkladntextodsazen31">
    <w:name w:val="Základní text odsazený 31"/>
    <w:basedOn w:val="Normln"/>
    <w:pPr>
      <w:ind w:left="426"/>
      <w:jc w:val="both"/>
    </w:pPr>
  </w:style>
  <w:style w:type="paragraph" w:styleId="Zkladntextodsazen">
    <w:name w:val="Body Text Indent"/>
    <w:basedOn w:val="Normln"/>
    <w:pPr>
      <w:tabs>
        <w:tab w:val="left" w:pos="993"/>
      </w:tabs>
      <w:ind w:left="993" w:hanging="142"/>
      <w:jc w:val="both"/>
    </w:pPr>
  </w:style>
  <w:style w:type="paragraph" w:customStyle="1" w:styleId="Zkladntextodsazen21">
    <w:name w:val="Základní text odsazený 21"/>
    <w:basedOn w:val="Normln"/>
    <w:pPr>
      <w:tabs>
        <w:tab w:val="left" w:pos="851"/>
      </w:tabs>
      <w:ind w:left="1276" w:hanging="850"/>
      <w:jc w:val="both"/>
    </w:pPr>
  </w:style>
  <w:style w:type="paragraph" w:styleId="Textpoznpodarou">
    <w:name w:val="footnote text"/>
    <w:basedOn w:val="Normln"/>
    <w:rPr>
      <w:sz w:val="20"/>
    </w:rPr>
  </w:style>
  <w:style w:type="paragraph" w:customStyle="1" w:styleId="Zkladntext31">
    <w:name w:val="Základní text 31"/>
    <w:basedOn w:val="Normln"/>
    <w:pPr>
      <w:spacing w:before="120"/>
      <w:jc w:val="center"/>
    </w:pPr>
  </w:style>
  <w:style w:type="paragraph" w:customStyle="1" w:styleId="Rozloendokumentu1">
    <w:name w:val="Rozložení dokumentu1"/>
    <w:basedOn w:val="Normln"/>
    <w:pPr>
      <w:shd w:val="clear" w:color="auto" w:fill="000080"/>
    </w:pPr>
    <w:rPr>
      <w:rFonts w:ascii="Tahoma" w:hAnsi="Tahoma" w:cs="Tahoma"/>
      <w:sz w:val="20"/>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20"/>
    </w:pPr>
    <w:rPr>
      <w:szCs w:val="24"/>
    </w:rPr>
  </w:style>
  <w:style w:type="paragraph" w:customStyle="1" w:styleId="Hlavikatabulky">
    <w:name w:val="Hlavička tabulky"/>
    <w:basedOn w:val="Zkladntext"/>
    <w:pPr>
      <w:spacing w:before="240" w:after="120"/>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2466C6"/>
    <w:rPr>
      <w:sz w:val="16"/>
      <w:szCs w:val="16"/>
    </w:rPr>
  </w:style>
  <w:style w:type="paragraph" w:styleId="Textkomente">
    <w:name w:val="annotation text"/>
    <w:basedOn w:val="Normln"/>
    <w:link w:val="TextkomenteChar"/>
    <w:uiPriority w:val="99"/>
    <w:semiHidden/>
    <w:unhideWhenUsed/>
    <w:rsid w:val="002466C6"/>
    <w:rPr>
      <w:sz w:val="20"/>
    </w:rPr>
  </w:style>
  <w:style w:type="character" w:customStyle="1" w:styleId="TextkomenteChar">
    <w:name w:val="Text komentáře Char"/>
    <w:link w:val="Textkomente"/>
    <w:uiPriority w:val="99"/>
    <w:semiHidden/>
    <w:rsid w:val="002466C6"/>
    <w:rPr>
      <w:lang w:eastAsia="ar-SA"/>
    </w:rPr>
  </w:style>
  <w:style w:type="paragraph" w:styleId="Revize">
    <w:name w:val="Revision"/>
    <w:hidden/>
    <w:uiPriority w:val="99"/>
    <w:semiHidden/>
    <w:rsid w:val="00F5000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1101">
      <w:bodyDiv w:val="1"/>
      <w:marLeft w:val="0"/>
      <w:marRight w:val="0"/>
      <w:marTop w:val="0"/>
      <w:marBottom w:val="0"/>
      <w:divBdr>
        <w:top w:val="none" w:sz="0" w:space="0" w:color="auto"/>
        <w:left w:val="none" w:sz="0" w:space="0" w:color="auto"/>
        <w:bottom w:val="none" w:sz="0" w:space="0" w:color="auto"/>
        <w:right w:val="none" w:sz="0" w:space="0" w:color="auto"/>
      </w:divBdr>
    </w:div>
    <w:div w:id="1145123183">
      <w:bodyDiv w:val="1"/>
      <w:marLeft w:val="0"/>
      <w:marRight w:val="0"/>
      <w:marTop w:val="0"/>
      <w:marBottom w:val="0"/>
      <w:divBdr>
        <w:top w:val="none" w:sz="0" w:space="0" w:color="auto"/>
        <w:left w:val="none" w:sz="0" w:space="0" w:color="auto"/>
        <w:bottom w:val="none" w:sz="0" w:space="0" w:color="auto"/>
        <w:right w:val="none" w:sz="0" w:space="0" w:color="auto"/>
      </w:divBdr>
    </w:div>
    <w:div w:id="20231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vizekontroly.cz/legislativa/item/elektrotechnicke-predpisy-revize-elektrickych-zarize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zarni-prevence.eu/obcho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zarni-prevence.eu/pozarni-dohled/" TargetMode="External"/><Relationship Id="rId4" Type="http://schemas.microsoft.com/office/2007/relationships/stylesWithEffects" Target="stylesWithEffects.xml"/><Relationship Id="rId9" Type="http://schemas.openxmlformats.org/officeDocument/2006/relationships/hyperlink" Target="http://www.pozarni-prevence.eu/pozarni-dohled/"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E846-284B-4F97-86BE-480D4FD8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6883</Words>
  <Characters>40612</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SMLOUVA</vt:lpstr>
    </vt:vector>
  </TitlesOfParts>
  <Company>Česká národní banka</Company>
  <LinksUpToDate>false</LinksUpToDate>
  <CharactersWithSpaces>47401</CharactersWithSpaces>
  <SharedDoc>false</SharedDoc>
  <HLinks>
    <vt:vector size="24" baseType="variant">
      <vt:variant>
        <vt:i4>4980827</vt:i4>
      </vt:variant>
      <vt:variant>
        <vt:i4>9</vt:i4>
      </vt:variant>
      <vt:variant>
        <vt:i4>0</vt:i4>
      </vt:variant>
      <vt:variant>
        <vt:i4>5</vt:i4>
      </vt:variant>
      <vt:variant>
        <vt:lpwstr>http://www.revizekontroly.cz/legislativa/item/elektrotechnicke-predpisy-revize-elektrickych-zarizeni</vt:lpwstr>
      </vt:variant>
      <vt:variant>
        <vt:lpwstr/>
      </vt:variant>
      <vt:variant>
        <vt:i4>4063286</vt:i4>
      </vt:variant>
      <vt:variant>
        <vt:i4>6</vt:i4>
      </vt:variant>
      <vt:variant>
        <vt:i4>0</vt:i4>
      </vt:variant>
      <vt:variant>
        <vt:i4>5</vt:i4>
      </vt:variant>
      <vt:variant>
        <vt:lpwstr>http://www.pozarni-prevence.eu/obchod/</vt:lpwstr>
      </vt:variant>
      <vt:variant>
        <vt:lpwstr/>
      </vt:variant>
      <vt:variant>
        <vt:i4>2818160</vt:i4>
      </vt:variant>
      <vt:variant>
        <vt:i4>3</vt:i4>
      </vt:variant>
      <vt:variant>
        <vt:i4>0</vt:i4>
      </vt:variant>
      <vt:variant>
        <vt:i4>5</vt:i4>
      </vt:variant>
      <vt:variant>
        <vt:lpwstr>http://www.pozarni-prevence.eu/pozarni-dohled/</vt:lpwstr>
      </vt:variant>
      <vt:variant>
        <vt:lpwstr>akce</vt:lpwstr>
      </vt:variant>
      <vt:variant>
        <vt:i4>4653058</vt:i4>
      </vt:variant>
      <vt:variant>
        <vt:i4>0</vt:i4>
      </vt:variant>
      <vt:variant>
        <vt:i4>0</vt:i4>
      </vt:variant>
      <vt:variant>
        <vt:i4>5</vt:i4>
      </vt:variant>
      <vt:variant>
        <vt:lpwstr>http://www.pozarni-prevence.eu/pozarni-dohled/</vt:lpwstr>
      </vt:variant>
      <vt:variant>
        <vt:lpwstr>PBZ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u03647</dc:creator>
  <cp:lastModifiedBy>Bolfová Petra</cp:lastModifiedBy>
  <cp:revision>9</cp:revision>
  <cp:lastPrinted>2016-08-23T08:02:00Z</cp:lastPrinted>
  <dcterms:created xsi:type="dcterms:W3CDTF">2018-05-17T05:00:00Z</dcterms:created>
  <dcterms:modified xsi:type="dcterms:W3CDTF">2018-05-17T05:59:00Z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361881199</vt:i4>
  </property>
  <property fmtid="{D5CDD505-2E9C-101B-9397-08002B2CF9AE}" pid="3" name="_AuthorEmail">
    <vt:lpwstr>David.Hastik@cnb.cz</vt:lpwstr>
  </property>
  <property fmtid="{D5CDD505-2E9C-101B-9397-08002B2CF9AE}" pid="4" name="_AuthorEmailDisplayName">
    <vt:lpwstr>Hastík David</vt:lpwstr>
  </property>
  <property fmtid="{D5CDD505-2E9C-101B-9397-08002B2CF9AE}" pid="5" name="_EmailSubject">
    <vt:lpwstr>Dotazy k veřejné zakázce "Poskytování služeb FM pro územní pracoviště ČNB II."</vt:lpwstr>
  </property>
  <property fmtid="{D5CDD505-2E9C-101B-9397-08002B2CF9AE}" pid="6" name="_NewReviewCycle">
    <vt:lpwstr/>
  </property>
  <property fmtid="{D5CDD505-2E9C-101B-9397-08002B2CF9AE}" pid="7" name="_PreviousAdHocReviewCycleID">
    <vt:i4>34927052</vt:i4>
  </property>
  <property fmtid="{D5CDD505-2E9C-101B-9397-08002B2CF9AE}" pid="8" name="_ReviewingToolsShownOnce">
    <vt:lpwstr/>
  </property>
</Properties>
</file>