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86" w:rsidRPr="00154C86" w:rsidRDefault="00154C86" w:rsidP="00154C86">
      <w:pPr>
        <w:rPr>
          <w:szCs w:val="24"/>
        </w:rPr>
      </w:pPr>
    </w:p>
    <w:p w:rsidR="00576E41" w:rsidRDefault="00180219" w:rsidP="0059722B">
      <w:pPr>
        <w:tabs>
          <w:tab w:val="left" w:pos="4962"/>
        </w:tabs>
        <w:jc w:val="center"/>
        <w:rPr>
          <w:b/>
          <w:sz w:val="28"/>
          <w:szCs w:val="28"/>
        </w:rPr>
      </w:pPr>
      <w:r w:rsidRPr="006C3527">
        <w:rPr>
          <w:b/>
          <w:sz w:val="28"/>
          <w:szCs w:val="28"/>
        </w:rPr>
        <w:t xml:space="preserve">Specifikace předmětu plnění </w:t>
      </w:r>
      <w:r w:rsidR="00F80A68" w:rsidRPr="006C3527">
        <w:rPr>
          <w:b/>
          <w:sz w:val="28"/>
          <w:szCs w:val="28"/>
        </w:rPr>
        <w:t xml:space="preserve">a časový program </w:t>
      </w:r>
      <w:r w:rsidR="00576E41">
        <w:rPr>
          <w:b/>
          <w:sz w:val="28"/>
          <w:szCs w:val="28"/>
        </w:rPr>
        <w:t>PS a prováděných činností</w:t>
      </w:r>
    </w:p>
    <w:p w:rsidR="000632DA" w:rsidRPr="006C3527" w:rsidRDefault="00FB3274" w:rsidP="0059722B">
      <w:pPr>
        <w:tabs>
          <w:tab w:val="left" w:pos="4962"/>
        </w:tabs>
        <w:jc w:val="center"/>
        <w:rPr>
          <w:b/>
          <w:sz w:val="28"/>
          <w:szCs w:val="28"/>
        </w:rPr>
      </w:pPr>
      <w:r w:rsidRPr="006C3527">
        <w:rPr>
          <w:b/>
          <w:sz w:val="28"/>
          <w:szCs w:val="28"/>
        </w:rPr>
        <w:t>provozní budovy</w:t>
      </w:r>
      <w:r w:rsidR="00180219" w:rsidRPr="006C3527">
        <w:rPr>
          <w:b/>
          <w:sz w:val="28"/>
          <w:szCs w:val="28"/>
        </w:rPr>
        <w:t xml:space="preserve"> pobočk</w:t>
      </w:r>
      <w:r w:rsidRPr="006C3527">
        <w:rPr>
          <w:b/>
          <w:sz w:val="28"/>
          <w:szCs w:val="28"/>
        </w:rPr>
        <w:t>y ČNB</w:t>
      </w:r>
      <w:r w:rsidR="00180219" w:rsidRPr="006C3527">
        <w:rPr>
          <w:b/>
          <w:sz w:val="28"/>
          <w:szCs w:val="28"/>
        </w:rPr>
        <w:t xml:space="preserve"> </w:t>
      </w:r>
      <w:r w:rsidR="00324248">
        <w:rPr>
          <w:b/>
          <w:sz w:val="28"/>
          <w:szCs w:val="28"/>
        </w:rPr>
        <w:t>Hradec Králové</w:t>
      </w:r>
    </w:p>
    <w:p w:rsidR="00563085" w:rsidRPr="00A34B4F" w:rsidRDefault="00563085" w:rsidP="006C3527">
      <w:pPr>
        <w:jc w:val="both"/>
        <w:rPr>
          <w:color w:val="000000"/>
        </w:rPr>
      </w:pPr>
    </w:p>
    <w:p w:rsidR="00856416" w:rsidRPr="00416F27" w:rsidRDefault="00856416" w:rsidP="00856416">
      <w:pPr>
        <w:jc w:val="both"/>
        <w:rPr>
          <w:rStyle w:val="Siln"/>
          <w:b w:val="0"/>
        </w:rPr>
      </w:pPr>
      <w:r w:rsidRPr="002448AC">
        <w:rPr>
          <w:rStyle w:val="Siln"/>
          <w:b w:val="0"/>
          <w:szCs w:val="24"/>
        </w:rPr>
        <w:t>V</w:t>
      </w:r>
      <w:r w:rsidR="00280788">
        <w:rPr>
          <w:rStyle w:val="Siln"/>
          <w:b w:val="0"/>
          <w:szCs w:val="24"/>
        </w:rPr>
        <w:t> části specifikace</w:t>
      </w:r>
      <w:r w:rsidR="00280788" w:rsidRPr="002448AC">
        <w:rPr>
          <w:rStyle w:val="Siln"/>
          <w:b w:val="0"/>
          <w:szCs w:val="24"/>
        </w:rPr>
        <w:t xml:space="preserve"> </w:t>
      </w:r>
      <w:r w:rsidRPr="002448AC">
        <w:rPr>
          <w:rStyle w:val="Siln"/>
          <w:b w:val="0"/>
          <w:szCs w:val="24"/>
        </w:rPr>
        <w:t>„Prováděné činnosti“ - jsou míněny činnosti, které budou prováděny v rámci pravidelné údržby</w:t>
      </w:r>
      <w:r>
        <w:rPr>
          <w:rStyle w:val="Siln"/>
          <w:b w:val="0"/>
          <w:szCs w:val="24"/>
        </w:rPr>
        <w:t xml:space="preserve"> dle specifikace </w:t>
      </w:r>
      <w:r w:rsidR="00280788">
        <w:rPr>
          <w:rStyle w:val="Siln"/>
          <w:b w:val="0"/>
          <w:szCs w:val="24"/>
        </w:rPr>
        <w:t xml:space="preserve">provozního </w:t>
      </w:r>
      <w:r w:rsidR="00154C86">
        <w:rPr>
          <w:rStyle w:val="Siln"/>
          <w:b w:val="0"/>
          <w:szCs w:val="24"/>
        </w:rPr>
        <w:t>soubor</w:t>
      </w:r>
      <w:r w:rsidR="00280788">
        <w:rPr>
          <w:rStyle w:val="Siln"/>
          <w:b w:val="0"/>
          <w:szCs w:val="24"/>
        </w:rPr>
        <w:t>u</w:t>
      </w:r>
      <w:r>
        <w:rPr>
          <w:rStyle w:val="Siln"/>
          <w:b w:val="0"/>
          <w:szCs w:val="24"/>
        </w:rPr>
        <w:t>,</w:t>
      </w:r>
      <w:r w:rsidRPr="002448AC">
        <w:rPr>
          <w:rStyle w:val="Siln"/>
          <w:b w:val="0"/>
          <w:szCs w:val="24"/>
        </w:rPr>
        <w:t xml:space="preserve"> </w:t>
      </w:r>
      <w:r>
        <w:rPr>
          <w:rStyle w:val="Siln"/>
          <w:b w:val="0"/>
          <w:szCs w:val="24"/>
        </w:rPr>
        <w:t>v pojmu „</w:t>
      </w:r>
      <w:r w:rsidR="00303487">
        <w:rPr>
          <w:rStyle w:val="Siln"/>
          <w:b w:val="0"/>
          <w:szCs w:val="24"/>
        </w:rPr>
        <w:t>Činnosti prováděné n</w:t>
      </w:r>
      <w:r>
        <w:rPr>
          <w:rStyle w:val="Siln"/>
          <w:b w:val="0"/>
          <w:szCs w:val="24"/>
        </w:rPr>
        <w:t xml:space="preserve">a výzvu“ – činnosti, které </w:t>
      </w:r>
      <w:r w:rsidRPr="002448AC">
        <w:rPr>
          <w:rStyle w:val="Siln"/>
          <w:b w:val="0"/>
          <w:szCs w:val="24"/>
        </w:rPr>
        <w:t>nejsou součástí pravidelné údržby</w:t>
      </w:r>
      <w:r w:rsidR="00303487">
        <w:rPr>
          <w:rStyle w:val="Siln"/>
          <w:b w:val="0"/>
          <w:szCs w:val="24"/>
        </w:rPr>
        <w:t xml:space="preserve"> a budou prováděny na základě výzvy objednatele (viz čl. II odst. 6 smlouvy)</w:t>
      </w:r>
      <w:r w:rsidRPr="002448AC">
        <w:rPr>
          <w:rStyle w:val="Siln"/>
          <w:b w:val="0"/>
          <w:szCs w:val="24"/>
        </w:rPr>
        <w:t>.</w:t>
      </w:r>
    </w:p>
    <w:p w:rsidR="000632DA" w:rsidRPr="006C3527" w:rsidRDefault="000632DA" w:rsidP="006C3527">
      <w:pPr>
        <w:jc w:val="both"/>
        <w:rPr>
          <w:color w:val="000000"/>
        </w:rPr>
      </w:pPr>
    </w:p>
    <w:p w:rsidR="00197F8F" w:rsidRPr="006C3527" w:rsidRDefault="00197F8F" w:rsidP="006C3527">
      <w:pPr>
        <w:ind w:left="360" w:hanging="360"/>
        <w:jc w:val="both"/>
        <w:rPr>
          <w:b/>
          <w:sz w:val="28"/>
          <w:szCs w:val="28"/>
        </w:rPr>
      </w:pPr>
      <w:r w:rsidRPr="006C3527">
        <w:rPr>
          <w:b/>
          <w:sz w:val="28"/>
          <w:szCs w:val="28"/>
        </w:rPr>
        <w:t>Údržba a opravy technického vybavení budovy pro t</w:t>
      </w:r>
      <w:r w:rsidR="00154C86">
        <w:rPr>
          <w:b/>
          <w:sz w:val="28"/>
          <w:szCs w:val="28"/>
        </w:rPr>
        <w:t xml:space="preserve">ento </w:t>
      </w:r>
      <w:r w:rsidRPr="006C3527">
        <w:rPr>
          <w:b/>
          <w:sz w:val="28"/>
          <w:szCs w:val="28"/>
        </w:rPr>
        <w:t>provozní soubor:</w:t>
      </w:r>
    </w:p>
    <w:p w:rsidR="003F3A1F" w:rsidRPr="00324248" w:rsidRDefault="003F3A1F" w:rsidP="006C3527">
      <w:pPr>
        <w:jc w:val="both"/>
        <w:rPr>
          <w:color w:val="000000"/>
        </w:rPr>
      </w:pPr>
    </w:p>
    <w:p w:rsidR="0002312E" w:rsidRDefault="00A76AD0" w:rsidP="006C3527">
      <w:pPr>
        <w:jc w:val="both"/>
        <w:outlineLvl w:val="0"/>
        <w:rPr>
          <w:b/>
          <w:color w:val="000000"/>
          <w:u w:val="single"/>
        </w:rPr>
      </w:pPr>
      <w:r w:rsidRPr="00E0505E">
        <w:rPr>
          <w:b/>
          <w:color w:val="000000"/>
          <w:u w:val="single"/>
        </w:rPr>
        <w:t>PS</w:t>
      </w:r>
      <w:r w:rsidR="0002312E" w:rsidRPr="00E0505E">
        <w:rPr>
          <w:b/>
          <w:color w:val="000000"/>
          <w:u w:val="single"/>
        </w:rPr>
        <w:t xml:space="preserve"> Výtahy a zdvih</w:t>
      </w:r>
      <w:r w:rsidR="00743A89">
        <w:rPr>
          <w:b/>
          <w:color w:val="000000"/>
          <w:u w:val="single"/>
        </w:rPr>
        <w:t>ací</w:t>
      </w:r>
      <w:r w:rsidR="0002312E" w:rsidRPr="00E0505E">
        <w:rPr>
          <w:b/>
          <w:color w:val="000000"/>
          <w:u w:val="single"/>
        </w:rPr>
        <w:t xml:space="preserve"> plošiny</w:t>
      </w:r>
    </w:p>
    <w:p w:rsidR="008843CC" w:rsidRPr="008843CC" w:rsidRDefault="008843CC" w:rsidP="006C3527">
      <w:pPr>
        <w:jc w:val="both"/>
        <w:outlineLvl w:val="0"/>
        <w:rPr>
          <w:color w:val="000000"/>
        </w:rPr>
      </w:pPr>
    </w:p>
    <w:p w:rsidR="00C2790D" w:rsidRPr="006C3527" w:rsidRDefault="00150435" w:rsidP="00150435">
      <w:pPr>
        <w:jc w:val="both"/>
        <w:outlineLvl w:val="0"/>
        <w:rPr>
          <w:color w:val="000000"/>
          <w:u w:val="single"/>
        </w:rPr>
      </w:pPr>
      <w:r>
        <w:rPr>
          <w:b/>
          <w:color w:val="000000"/>
        </w:rPr>
        <w:t xml:space="preserve">a) </w:t>
      </w:r>
      <w:r w:rsidR="005A7FFD" w:rsidRPr="006C3527">
        <w:rPr>
          <w:b/>
          <w:color w:val="000000"/>
        </w:rPr>
        <w:t>Předpokládan</w:t>
      </w:r>
      <w:r w:rsidR="0069535F">
        <w:rPr>
          <w:b/>
          <w:color w:val="000000"/>
        </w:rPr>
        <w:t>á</w:t>
      </w:r>
      <w:r w:rsidR="005A7FFD" w:rsidRPr="006C3527">
        <w:rPr>
          <w:b/>
          <w:color w:val="000000"/>
        </w:rPr>
        <w:t xml:space="preserve"> </w:t>
      </w:r>
      <w:r w:rsidR="0069535F">
        <w:rPr>
          <w:b/>
          <w:color w:val="000000"/>
        </w:rPr>
        <w:t>četnost</w:t>
      </w:r>
      <w:r w:rsidR="00743A89">
        <w:rPr>
          <w:b/>
          <w:color w:val="000000"/>
        </w:rPr>
        <w:t xml:space="preserve"> </w:t>
      </w:r>
      <w:r w:rsidR="00375225" w:rsidRPr="006C3527">
        <w:rPr>
          <w:b/>
          <w:color w:val="000000"/>
        </w:rPr>
        <w:t>pravidelné údržby</w:t>
      </w:r>
      <w:r w:rsidR="00AE6C13" w:rsidRPr="00C2790D">
        <w:rPr>
          <w:color w:val="000000"/>
        </w:rPr>
        <w:t>:</w:t>
      </w:r>
      <w:r w:rsidR="005A7FFD" w:rsidRPr="00C2790D">
        <w:rPr>
          <w:color w:val="000000"/>
        </w:rPr>
        <w:t xml:space="preserve"> </w:t>
      </w:r>
      <w:r w:rsidRPr="004F2227">
        <w:rPr>
          <w:color w:val="000000"/>
        </w:rPr>
        <w:t>dle platné legislativy</w:t>
      </w:r>
      <w:r w:rsidR="00C74FFD">
        <w:rPr>
          <w:color w:val="000000"/>
        </w:rPr>
        <w:t xml:space="preserve"> (blíže viz písm. c)</w:t>
      </w:r>
    </w:p>
    <w:p w:rsidR="008843CC" w:rsidRPr="008843CC" w:rsidRDefault="008843CC" w:rsidP="00063927">
      <w:pPr>
        <w:jc w:val="both"/>
        <w:outlineLvl w:val="0"/>
        <w:rPr>
          <w:color w:val="000000"/>
        </w:rPr>
      </w:pPr>
    </w:p>
    <w:p w:rsidR="00063927" w:rsidRPr="00C71CD8" w:rsidRDefault="00150435" w:rsidP="00063927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b) </w:t>
      </w:r>
      <w:r w:rsidR="00063927" w:rsidRPr="00C71CD8">
        <w:rPr>
          <w:b/>
          <w:color w:val="000000"/>
        </w:rPr>
        <w:t>Specifikace</w:t>
      </w:r>
      <w:r w:rsidR="0073699B" w:rsidRPr="00C71CD8">
        <w:rPr>
          <w:b/>
          <w:color w:val="000000"/>
        </w:rPr>
        <w:t xml:space="preserve"> provozního souboru</w:t>
      </w:r>
      <w:r w:rsidR="00063927" w:rsidRPr="00C71CD8">
        <w:rPr>
          <w:b/>
          <w:color w:val="000000"/>
        </w:rPr>
        <w:t>:</w:t>
      </w:r>
    </w:p>
    <w:p w:rsidR="00BE4F01" w:rsidRDefault="00BE4F01" w:rsidP="00BE4F01">
      <w:pPr>
        <w:jc w:val="both"/>
        <w:outlineLvl w:val="0"/>
        <w:rPr>
          <w:color w:val="000000"/>
        </w:rPr>
      </w:pPr>
    </w:p>
    <w:p w:rsidR="00BE4F01" w:rsidRPr="00BE4F01" w:rsidRDefault="00BE4F01" w:rsidP="009053C8">
      <w:pPr>
        <w:tabs>
          <w:tab w:val="left" w:pos="4395"/>
          <w:tab w:val="left" w:pos="7513"/>
        </w:tabs>
        <w:ind w:left="1276"/>
        <w:jc w:val="both"/>
        <w:outlineLvl w:val="0"/>
        <w:rPr>
          <w:b/>
          <w:color w:val="000000"/>
        </w:rPr>
      </w:pPr>
      <w:r w:rsidRPr="00BE4F01">
        <w:rPr>
          <w:b/>
          <w:color w:val="000000"/>
        </w:rPr>
        <w:t>Typ</w:t>
      </w:r>
      <w:r w:rsidRPr="00BE4F01">
        <w:rPr>
          <w:b/>
          <w:color w:val="000000"/>
        </w:rPr>
        <w:tab/>
        <w:t>Název</w:t>
      </w:r>
      <w:r w:rsidRPr="00BE4F01">
        <w:rPr>
          <w:b/>
          <w:color w:val="000000"/>
        </w:rPr>
        <w:tab/>
        <w:t>Pohon</w:t>
      </w:r>
    </w:p>
    <w:p w:rsidR="00BE4F01" w:rsidRPr="00BE4F01" w:rsidRDefault="00BE4F01" w:rsidP="009053C8">
      <w:pPr>
        <w:tabs>
          <w:tab w:val="left" w:pos="4395"/>
          <w:tab w:val="left" w:pos="7513"/>
        </w:tabs>
        <w:ind w:left="851"/>
        <w:jc w:val="both"/>
        <w:outlineLvl w:val="0"/>
        <w:rPr>
          <w:color w:val="000000"/>
        </w:rPr>
      </w:pPr>
      <w:r w:rsidRPr="00BE4F01">
        <w:rPr>
          <w:color w:val="000000"/>
        </w:rPr>
        <w:t>A2N SGNV</w:t>
      </w:r>
      <w:r w:rsidRPr="00BE4F01">
        <w:rPr>
          <w:color w:val="000000"/>
        </w:rPr>
        <w:tab/>
        <w:t>jídelna</w:t>
      </w:r>
      <w:r w:rsidRPr="00BE4F01">
        <w:rPr>
          <w:color w:val="000000"/>
        </w:rPr>
        <w:tab/>
        <w:t>řetězový</w:t>
      </w:r>
    </w:p>
    <w:p w:rsidR="00BE4F01" w:rsidRPr="00BE4F01" w:rsidRDefault="00BE4F01" w:rsidP="009053C8">
      <w:pPr>
        <w:tabs>
          <w:tab w:val="left" w:pos="4253"/>
          <w:tab w:val="left" w:pos="7371"/>
        </w:tabs>
        <w:ind w:left="1276"/>
        <w:jc w:val="both"/>
        <w:outlineLvl w:val="0"/>
        <w:rPr>
          <w:color w:val="000000"/>
        </w:rPr>
      </w:pPr>
      <w:r w:rsidRPr="00BE4F01">
        <w:rPr>
          <w:color w:val="000000"/>
        </w:rPr>
        <w:t>A2</w:t>
      </w:r>
      <w:r w:rsidRPr="00BE4F01">
        <w:rPr>
          <w:color w:val="000000"/>
        </w:rPr>
        <w:tab/>
        <w:t>trezor - levý</w:t>
      </w:r>
      <w:r w:rsidRPr="00BE4F01">
        <w:rPr>
          <w:color w:val="000000"/>
        </w:rPr>
        <w:tab/>
        <w:t>hydraulický</w:t>
      </w:r>
    </w:p>
    <w:p w:rsidR="00BE4F01" w:rsidRPr="00BE4F01" w:rsidRDefault="00BE4F01" w:rsidP="009053C8">
      <w:pPr>
        <w:tabs>
          <w:tab w:val="left" w:pos="4111"/>
          <w:tab w:val="left" w:pos="7371"/>
        </w:tabs>
        <w:ind w:left="1276"/>
        <w:jc w:val="both"/>
        <w:outlineLvl w:val="0"/>
        <w:rPr>
          <w:color w:val="000000"/>
        </w:rPr>
      </w:pPr>
      <w:r w:rsidRPr="00BE4F01">
        <w:rPr>
          <w:color w:val="000000"/>
        </w:rPr>
        <w:t>A2</w:t>
      </w:r>
      <w:r w:rsidRPr="00BE4F01">
        <w:rPr>
          <w:color w:val="000000"/>
        </w:rPr>
        <w:tab/>
        <w:t>trezor - pravý</w:t>
      </w:r>
      <w:r w:rsidRPr="00BE4F01">
        <w:rPr>
          <w:color w:val="000000"/>
        </w:rPr>
        <w:tab/>
        <w:t>hydraulický</w:t>
      </w:r>
    </w:p>
    <w:p w:rsidR="00BE4F01" w:rsidRPr="00BE4F01" w:rsidRDefault="00BE4F01" w:rsidP="009053C8">
      <w:pPr>
        <w:tabs>
          <w:tab w:val="left" w:pos="4395"/>
          <w:tab w:val="left" w:pos="7371"/>
        </w:tabs>
        <w:ind w:left="426"/>
        <w:jc w:val="both"/>
        <w:outlineLvl w:val="0"/>
        <w:rPr>
          <w:color w:val="000000"/>
        </w:rPr>
      </w:pPr>
      <w:r w:rsidRPr="00BE4F01">
        <w:rPr>
          <w:color w:val="000000"/>
        </w:rPr>
        <w:t>DSU 630H 063 TR 8</w:t>
      </w:r>
      <w:r w:rsidRPr="00BE4F01">
        <w:rPr>
          <w:color w:val="000000"/>
        </w:rPr>
        <w:tab/>
        <w:t>bytový</w:t>
      </w:r>
      <w:r w:rsidRPr="00BE4F01">
        <w:rPr>
          <w:color w:val="000000"/>
        </w:rPr>
        <w:tab/>
        <w:t>hydraulický</w:t>
      </w:r>
    </w:p>
    <w:p w:rsidR="00BE4F01" w:rsidRPr="00BE4F01" w:rsidRDefault="00BE4F01" w:rsidP="009053C8">
      <w:pPr>
        <w:tabs>
          <w:tab w:val="left" w:pos="3969"/>
          <w:tab w:val="left" w:pos="7371"/>
        </w:tabs>
        <w:ind w:left="426"/>
        <w:jc w:val="both"/>
        <w:outlineLvl w:val="0"/>
        <w:rPr>
          <w:color w:val="000000"/>
        </w:rPr>
      </w:pPr>
      <w:r w:rsidRPr="00BE4F01">
        <w:rPr>
          <w:color w:val="000000"/>
        </w:rPr>
        <w:t>DSU 1000 H 063 TL 9</w:t>
      </w:r>
      <w:r w:rsidRPr="00BE4F01">
        <w:rPr>
          <w:color w:val="000000"/>
        </w:rPr>
        <w:tab/>
        <w:t>nákladní parking</w:t>
      </w:r>
      <w:r w:rsidRPr="00BE4F01">
        <w:rPr>
          <w:color w:val="000000"/>
        </w:rPr>
        <w:tab/>
        <w:t>hydraulický</w:t>
      </w:r>
    </w:p>
    <w:p w:rsidR="00BE4F01" w:rsidRPr="00BE4F01" w:rsidRDefault="00BE4F01" w:rsidP="009053C8">
      <w:pPr>
        <w:tabs>
          <w:tab w:val="left" w:pos="4111"/>
          <w:tab w:val="left" w:pos="7371"/>
        </w:tabs>
        <w:ind w:left="567"/>
        <w:jc w:val="both"/>
        <w:outlineLvl w:val="0"/>
        <w:rPr>
          <w:color w:val="000000"/>
        </w:rPr>
      </w:pPr>
      <w:r w:rsidRPr="00BE4F01">
        <w:rPr>
          <w:color w:val="000000"/>
        </w:rPr>
        <w:t>A10 panoramatický</w:t>
      </w:r>
      <w:r w:rsidRPr="00BE4F01">
        <w:rPr>
          <w:color w:val="000000"/>
        </w:rPr>
        <w:tab/>
        <w:t>tubus levý (B)</w:t>
      </w:r>
      <w:r w:rsidRPr="00BE4F01">
        <w:rPr>
          <w:color w:val="000000"/>
        </w:rPr>
        <w:tab/>
        <w:t>hydraulický</w:t>
      </w:r>
    </w:p>
    <w:p w:rsidR="00BE4F01" w:rsidRPr="00BE4F01" w:rsidRDefault="00BE4F01" w:rsidP="009053C8">
      <w:pPr>
        <w:tabs>
          <w:tab w:val="left" w:pos="4111"/>
          <w:tab w:val="left" w:pos="7371"/>
        </w:tabs>
        <w:ind w:left="567"/>
        <w:jc w:val="both"/>
        <w:outlineLvl w:val="0"/>
        <w:rPr>
          <w:color w:val="000000"/>
        </w:rPr>
      </w:pPr>
      <w:r w:rsidRPr="00BE4F01">
        <w:rPr>
          <w:color w:val="000000"/>
        </w:rPr>
        <w:t>A10 panoramatický</w:t>
      </w:r>
      <w:r w:rsidRPr="00BE4F01">
        <w:rPr>
          <w:color w:val="000000"/>
        </w:rPr>
        <w:tab/>
        <w:t>tubus pravý (A)</w:t>
      </w:r>
      <w:r w:rsidRPr="00BE4F01">
        <w:rPr>
          <w:color w:val="000000"/>
        </w:rPr>
        <w:tab/>
        <w:t>hydraulický</w:t>
      </w:r>
    </w:p>
    <w:p w:rsidR="00BE4F01" w:rsidRPr="00BE4F01" w:rsidRDefault="00BE4F01" w:rsidP="009053C8">
      <w:pPr>
        <w:tabs>
          <w:tab w:val="left" w:pos="3261"/>
          <w:tab w:val="left" w:pos="7513"/>
        </w:tabs>
        <w:ind w:left="567"/>
        <w:jc w:val="both"/>
        <w:outlineLvl w:val="0"/>
        <w:rPr>
          <w:color w:val="000000"/>
        </w:rPr>
      </w:pPr>
      <w:r w:rsidRPr="00BE4F01">
        <w:rPr>
          <w:color w:val="000000"/>
        </w:rPr>
        <w:t>ZL systém ZAPRA</w:t>
      </w:r>
      <w:r w:rsidRPr="00BE4F01">
        <w:rPr>
          <w:color w:val="000000"/>
        </w:rPr>
        <w:tab/>
        <w:t>invalidní plošina-zásobovací box</w:t>
      </w:r>
      <w:r w:rsidRPr="00BE4F01">
        <w:rPr>
          <w:color w:val="000000"/>
        </w:rPr>
        <w:tab/>
        <w:t>elektro</w:t>
      </w:r>
    </w:p>
    <w:p w:rsidR="00BE4F01" w:rsidRPr="00BE4F01" w:rsidRDefault="00BE4F01" w:rsidP="009053C8">
      <w:pPr>
        <w:tabs>
          <w:tab w:val="left" w:pos="3402"/>
          <w:tab w:val="left" w:pos="7371"/>
        </w:tabs>
        <w:ind w:left="567"/>
        <w:jc w:val="both"/>
        <w:outlineLvl w:val="0"/>
        <w:rPr>
          <w:color w:val="000000"/>
        </w:rPr>
      </w:pPr>
      <w:r w:rsidRPr="00BE4F01">
        <w:rPr>
          <w:color w:val="000000"/>
        </w:rPr>
        <w:t>FE 2000/85/BW-DS</w:t>
      </w:r>
      <w:r w:rsidRPr="00BE4F01">
        <w:rPr>
          <w:color w:val="000000"/>
        </w:rPr>
        <w:tab/>
        <w:t>hydraulický zvedací stůl-dotace</w:t>
      </w:r>
      <w:r w:rsidRPr="00BE4F01">
        <w:rPr>
          <w:color w:val="000000"/>
        </w:rPr>
        <w:tab/>
        <w:t>hydraulický</w:t>
      </w:r>
    </w:p>
    <w:p w:rsidR="00063927" w:rsidRDefault="00BE4F01" w:rsidP="009053C8">
      <w:pPr>
        <w:tabs>
          <w:tab w:val="left" w:pos="3402"/>
          <w:tab w:val="left" w:pos="7371"/>
        </w:tabs>
        <w:jc w:val="both"/>
        <w:outlineLvl w:val="0"/>
        <w:rPr>
          <w:color w:val="000000"/>
        </w:rPr>
      </w:pPr>
      <w:r w:rsidRPr="00BE4F01">
        <w:rPr>
          <w:color w:val="000000"/>
        </w:rPr>
        <w:t>Marco-model M2,5-020125-D2</w:t>
      </w:r>
      <w:r w:rsidRPr="00BE4F01">
        <w:rPr>
          <w:color w:val="000000"/>
        </w:rPr>
        <w:tab/>
        <w:t>hydraulický zvedací stůl-dotace</w:t>
      </w:r>
      <w:r w:rsidRPr="00BE4F01">
        <w:rPr>
          <w:color w:val="000000"/>
        </w:rPr>
        <w:tab/>
        <w:t>hydraulický</w:t>
      </w:r>
    </w:p>
    <w:p w:rsidR="00BE4F01" w:rsidRDefault="00BE4F01" w:rsidP="00BE4F01">
      <w:pPr>
        <w:jc w:val="both"/>
        <w:outlineLvl w:val="0"/>
        <w:rPr>
          <w:color w:val="000000"/>
        </w:rPr>
      </w:pPr>
    </w:p>
    <w:p w:rsidR="004C7461" w:rsidRDefault="00150435" w:rsidP="006C3527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c) </w:t>
      </w:r>
      <w:r w:rsidR="00BA515F" w:rsidRPr="006C3527">
        <w:rPr>
          <w:b/>
          <w:color w:val="000000"/>
        </w:rPr>
        <w:t>Prováděné činnosti</w:t>
      </w:r>
      <w:r w:rsidR="00886797">
        <w:rPr>
          <w:b/>
          <w:color w:val="000000"/>
        </w:rPr>
        <w:t xml:space="preserve"> - zejména</w:t>
      </w:r>
      <w:r w:rsidR="00BA515F" w:rsidRPr="006C3527">
        <w:rPr>
          <w:b/>
          <w:color w:val="000000"/>
        </w:rPr>
        <w:t>:</w:t>
      </w:r>
    </w:p>
    <w:p w:rsidR="00150435" w:rsidRPr="00A57B41" w:rsidRDefault="00150435" w:rsidP="00393CFC">
      <w:pPr>
        <w:ind w:left="284"/>
        <w:jc w:val="both"/>
        <w:outlineLvl w:val="0"/>
        <w:rPr>
          <w:color w:val="000000"/>
        </w:rPr>
      </w:pPr>
    </w:p>
    <w:p w:rsidR="00150435" w:rsidRPr="0007433F" w:rsidRDefault="00150435" w:rsidP="0007433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outlineLvl w:val="0"/>
        <w:rPr>
          <w:color w:val="000000"/>
        </w:rPr>
      </w:pPr>
      <w:r w:rsidRPr="00BE410B">
        <w:rPr>
          <w:color w:val="000000"/>
        </w:rPr>
        <w:t>provádění odborných prohlídek</w:t>
      </w:r>
      <w:r w:rsidR="0007433F">
        <w:rPr>
          <w:color w:val="000000"/>
        </w:rPr>
        <w:t xml:space="preserve"> včetně</w:t>
      </w:r>
      <w:r w:rsidRPr="00BE410B">
        <w:rPr>
          <w:color w:val="000000"/>
        </w:rPr>
        <w:t xml:space="preserve"> </w:t>
      </w:r>
      <w:r w:rsidR="0007433F" w:rsidRPr="00BE410B">
        <w:rPr>
          <w:color w:val="000000"/>
        </w:rPr>
        <w:t xml:space="preserve">provádění pravidelné údržby dle požadavku výrobce nebo platné legislativy včetně čištění výtahových šachet </w:t>
      </w:r>
      <w:r w:rsidR="0007433F" w:rsidRPr="00B34419">
        <w:rPr>
          <w:color w:val="000000"/>
        </w:rPr>
        <w:t>a mazání zařízení</w:t>
      </w:r>
      <w:r w:rsidR="00BE6DA1">
        <w:rPr>
          <w:color w:val="000000"/>
        </w:rPr>
        <w:t xml:space="preserve"> -</w:t>
      </w:r>
      <w:r w:rsidR="0007433F">
        <w:rPr>
          <w:color w:val="000000"/>
        </w:rPr>
        <w:t xml:space="preserve"> </w:t>
      </w:r>
      <w:r w:rsidRPr="00A71FCA">
        <w:rPr>
          <w:b/>
          <w:color w:val="000000"/>
        </w:rPr>
        <w:t>3x ročně</w:t>
      </w:r>
    </w:p>
    <w:p w:rsidR="00150435" w:rsidRPr="00BE410B" w:rsidRDefault="00150435" w:rsidP="00150435">
      <w:pPr>
        <w:numPr>
          <w:ilvl w:val="0"/>
          <w:numId w:val="2"/>
        </w:numPr>
        <w:tabs>
          <w:tab w:val="num" w:pos="284"/>
        </w:tabs>
        <w:jc w:val="both"/>
        <w:outlineLvl w:val="0"/>
        <w:rPr>
          <w:color w:val="000000"/>
        </w:rPr>
      </w:pPr>
      <w:r w:rsidRPr="00BE410B">
        <w:rPr>
          <w:color w:val="000000"/>
        </w:rPr>
        <w:t>provádění „Odborných zkoušek výtahů“</w:t>
      </w:r>
      <w:r w:rsidR="00BE6DA1">
        <w:rPr>
          <w:color w:val="000000"/>
        </w:rPr>
        <w:t xml:space="preserve"> -</w:t>
      </w:r>
      <w:r w:rsidRPr="00BE410B">
        <w:rPr>
          <w:color w:val="000000"/>
        </w:rPr>
        <w:t xml:space="preserve"> </w:t>
      </w:r>
      <w:r w:rsidRPr="00A71FCA">
        <w:rPr>
          <w:b/>
          <w:color w:val="000000"/>
        </w:rPr>
        <w:t>1x za 3 roky</w:t>
      </w:r>
    </w:p>
    <w:p w:rsidR="00150435" w:rsidRPr="00BE410B" w:rsidRDefault="00150435" w:rsidP="00150435">
      <w:pPr>
        <w:numPr>
          <w:ilvl w:val="0"/>
          <w:numId w:val="2"/>
        </w:numPr>
        <w:tabs>
          <w:tab w:val="num" w:pos="284"/>
        </w:tabs>
        <w:jc w:val="both"/>
        <w:outlineLvl w:val="0"/>
        <w:rPr>
          <w:color w:val="000000"/>
        </w:rPr>
      </w:pPr>
      <w:r w:rsidRPr="00BE410B">
        <w:rPr>
          <w:color w:val="000000"/>
        </w:rPr>
        <w:t>p</w:t>
      </w:r>
      <w:r w:rsidR="0007433F">
        <w:rPr>
          <w:color w:val="000000"/>
        </w:rPr>
        <w:t xml:space="preserve">rovádění inspekčních prohlídek </w:t>
      </w:r>
      <w:r w:rsidR="00BE6DA1">
        <w:rPr>
          <w:color w:val="000000"/>
        </w:rPr>
        <w:t>-</w:t>
      </w:r>
      <w:r w:rsidR="00154C86">
        <w:rPr>
          <w:color w:val="000000"/>
        </w:rPr>
        <w:t xml:space="preserve"> </w:t>
      </w:r>
      <w:r w:rsidRPr="00A71FCA">
        <w:rPr>
          <w:b/>
          <w:color w:val="000000"/>
        </w:rPr>
        <w:t>1x za 6</w:t>
      </w:r>
      <w:r w:rsidR="0007433F" w:rsidRPr="00A71FCA">
        <w:rPr>
          <w:b/>
          <w:color w:val="000000"/>
        </w:rPr>
        <w:t xml:space="preserve"> let</w:t>
      </w:r>
    </w:p>
    <w:p w:rsidR="00150435" w:rsidRPr="00A61852" w:rsidRDefault="00150435" w:rsidP="00A61852">
      <w:pPr>
        <w:numPr>
          <w:ilvl w:val="0"/>
          <w:numId w:val="2"/>
        </w:numPr>
        <w:tabs>
          <w:tab w:val="num" w:pos="284"/>
        </w:tabs>
        <w:jc w:val="both"/>
        <w:outlineLvl w:val="0"/>
        <w:rPr>
          <w:color w:val="000000"/>
        </w:rPr>
      </w:pPr>
      <w:r w:rsidRPr="00B34419">
        <w:rPr>
          <w:color w:val="000000"/>
        </w:rPr>
        <w:t>vedení a pravidelné doplňování knihy odborných prohlídek a knihy údržby a oprav výtahu</w:t>
      </w:r>
      <w:r w:rsidR="00280788">
        <w:rPr>
          <w:color w:val="000000"/>
        </w:rPr>
        <w:t>,</w:t>
      </w:r>
      <w:r w:rsidRPr="00B34419">
        <w:rPr>
          <w:color w:val="000000"/>
        </w:rPr>
        <w:t xml:space="preserve"> dále</w:t>
      </w:r>
      <w:r w:rsidR="00280788">
        <w:rPr>
          <w:color w:val="000000"/>
        </w:rPr>
        <w:t> </w:t>
      </w:r>
      <w:r w:rsidRPr="00B34419">
        <w:rPr>
          <w:color w:val="000000"/>
        </w:rPr>
        <w:t>zaznamenání odborné zkoušky a veškerých podstatných skutečností do knihy výtahu</w:t>
      </w:r>
    </w:p>
    <w:p w:rsidR="000F4156" w:rsidRDefault="00114485" w:rsidP="000F4156">
      <w:pPr>
        <w:numPr>
          <w:ilvl w:val="0"/>
          <w:numId w:val="2"/>
        </w:numPr>
        <w:tabs>
          <w:tab w:val="num" w:pos="0"/>
          <w:tab w:val="num" w:pos="284"/>
        </w:tabs>
        <w:jc w:val="both"/>
        <w:outlineLvl w:val="0"/>
      </w:pPr>
      <w:r w:rsidRPr="00BA16A7">
        <w:rPr>
          <w:color w:val="000000"/>
        </w:rPr>
        <w:t xml:space="preserve">údržba </w:t>
      </w:r>
      <w:r w:rsidR="009C4FDC" w:rsidRPr="00BA16A7">
        <w:rPr>
          <w:color w:val="000000"/>
        </w:rPr>
        <w:t>3</w:t>
      </w:r>
      <w:r w:rsidRPr="00BA16A7">
        <w:rPr>
          <w:color w:val="000000"/>
        </w:rPr>
        <w:t xml:space="preserve"> ks </w:t>
      </w:r>
      <w:r w:rsidR="006A541F" w:rsidRPr="00BA16A7">
        <w:rPr>
          <w:color w:val="000000"/>
        </w:rPr>
        <w:t>zdvih</w:t>
      </w:r>
      <w:r w:rsidR="006A541F">
        <w:rPr>
          <w:color w:val="000000"/>
        </w:rPr>
        <w:t>acích</w:t>
      </w:r>
      <w:r w:rsidR="006A541F" w:rsidRPr="00BA16A7">
        <w:rPr>
          <w:color w:val="000000"/>
        </w:rPr>
        <w:t xml:space="preserve"> </w:t>
      </w:r>
      <w:r w:rsidRPr="00BA16A7">
        <w:rPr>
          <w:color w:val="000000"/>
        </w:rPr>
        <w:t>plošin</w:t>
      </w:r>
      <w:r w:rsidR="00BA16A7">
        <w:rPr>
          <w:color w:val="000000"/>
        </w:rPr>
        <w:t xml:space="preserve"> (dále jen „ZP“)</w:t>
      </w:r>
      <w:r w:rsidRPr="00BA16A7">
        <w:rPr>
          <w:color w:val="000000"/>
        </w:rPr>
        <w:t xml:space="preserve"> dle technické dokumentace a návodu výrobce</w:t>
      </w:r>
      <w:r w:rsidR="00A214BB" w:rsidRPr="00BA16A7">
        <w:rPr>
          <w:color w:val="000000"/>
        </w:rPr>
        <w:t>, vč. doplňování hydraulického oleje</w:t>
      </w:r>
      <w:r w:rsidR="00BA16A7" w:rsidRPr="00BA16A7">
        <w:rPr>
          <w:color w:val="000000"/>
        </w:rPr>
        <w:t>,</w:t>
      </w:r>
      <w:r w:rsidR="00BA16A7">
        <w:rPr>
          <w:color w:val="000000"/>
        </w:rPr>
        <w:t xml:space="preserve"> </w:t>
      </w:r>
      <w:r w:rsidR="000F4156">
        <w:t xml:space="preserve">provádění kontrol </w:t>
      </w:r>
      <w:r w:rsidR="000F4156" w:rsidRPr="00AD2A17">
        <w:rPr>
          <w:b/>
        </w:rPr>
        <w:t>1x ročně</w:t>
      </w:r>
      <w:r w:rsidR="000F4156">
        <w:t xml:space="preserve"> v souladu s §</w:t>
      </w:r>
      <w:r w:rsidR="00503AC2">
        <w:t xml:space="preserve"> </w:t>
      </w:r>
      <w:r w:rsidR="000F4156">
        <w:t xml:space="preserve">4 nařízení vlády č. 378/2001 Sb. Provádí se souhrn potřebných úkonů (prohlídka, kontrola a zkouška bez zatížení), kterými osoba odborně způsobilá ověřuje stav mechanické i elektrické části provozované </w:t>
      </w:r>
      <w:r w:rsidR="00BA16A7">
        <w:t>Z</w:t>
      </w:r>
      <w:r w:rsidR="000F4156">
        <w:t>P za účelem posouzení celkového stavu z hlediska bez</w:t>
      </w:r>
      <w:bookmarkStart w:id="0" w:name="_GoBack"/>
      <w:bookmarkEnd w:id="0"/>
      <w:r w:rsidR="000F4156">
        <w:t xml:space="preserve">pečnosti a provozuschopnosti. O výsledku revize musí být provádějící osobou zpracován písemný záznam s rozhodnutím o dalším provozu </w:t>
      </w:r>
      <w:r w:rsidR="00BA16A7">
        <w:t>Z</w:t>
      </w:r>
      <w:r w:rsidR="000F4156">
        <w:t>P</w:t>
      </w:r>
      <w:r w:rsidR="00BE6DA1">
        <w:t xml:space="preserve"> </w:t>
      </w:r>
      <w:r w:rsidR="00BE6DA1" w:rsidRPr="00A71FCA">
        <w:rPr>
          <w:b/>
        </w:rPr>
        <w:t>– 1x ročně</w:t>
      </w:r>
    </w:p>
    <w:p w:rsidR="00CA600E" w:rsidRDefault="00CA600E" w:rsidP="002D5B8D">
      <w:pPr>
        <w:numPr>
          <w:ilvl w:val="0"/>
          <w:numId w:val="2"/>
        </w:numPr>
        <w:tabs>
          <w:tab w:val="num" w:pos="284"/>
        </w:tabs>
        <w:jc w:val="both"/>
        <w:outlineLvl w:val="0"/>
        <w:rPr>
          <w:color w:val="000000"/>
        </w:rPr>
      </w:pPr>
      <w:r>
        <w:rPr>
          <w:color w:val="000000"/>
        </w:rPr>
        <w:t>provádění kontrol invalidní plošiny dle doporučení výrobce a ČSN</w:t>
      </w:r>
      <w:r w:rsidR="003D3DF4">
        <w:rPr>
          <w:color w:val="000000"/>
        </w:rPr>
        <w:t xml:space="preserve"> ISO 9386</w:t>
      </w:r>
      <w:r w:rsidR="00BE6DA1">
        <w:rPr>
          <w:color w:val="000000"/>
        </w:rPr>
        <w:t xml:space="preserve"> </w:t>
      </w:r>
      <w:r w:rsidR="00BE6DA1" w:rsidRPr="00A71FCA">
        <w:rPr>
          <w:b/>
          <w:color w:val="000000"/>
        </w:rPr>
        <w:t>(1x za rok)</w:t>
      </w:r>
      <w:r w:rsidR="002D5B8D" w:rsidRPr="002D5B8D">
        <w:rPr>
          <w:color w:val="000000"/>
        </w:rPr>
        <w:t xml:space="preserve"> </w:t>
      </w:r>
      <w:r w:rsidR="002D5B8D">
        <w:rPr>
          <w:color w:val="000000"/>
        </w:rPr>
        <w:t>včetně revize el. zařízení v četnosti stanovené revizním technikem (</w:t>
      </w:r>
      <w:r w:rsidR="002D5B8D" w:rsidRPr="00393CFC">
        <w:rPr>
          <w:b/>
          <w:color w:val="000000"/>
        </w:rPr>
        <w:t>min. 1x za 5 let</w:t>
      </w:r>
      <w:r w:rsidR="002D5B8D">
        <w:rPr>
          <w:color w:val="000000"/>
        </w:rPr>
        <w:t>)</w:t>
      </w:r>
    </w:p>
    <w:p w:rsidR="00077F9E" w:rsidRDefault="00077F9E" w:rsidP="00077F9E">
      <w:pPr>
        <w:numPr>
          <w:ilvl w:val="0"/>
          <w:numId w:val="2"/>
        </w:numPr>
        <w:tabs>
          <w:tab w:val="num" w:pos="284"/>
        </w:tabs>
        <w:jc w:val="both"/>
        <w:outlineLvl w:val="0"/>
        <w:rPr>
          <w:color w:val="000000"/>
        </w:rPr>
      </w:pPr>
      <w:r w:rsidRPr="006C3527">
        <w:rPr>
          <w:color w:val="000000"/>
        </w:rPr>
        <w:t>provádění školení obsluhy zdvihacích plošin (</w:t>
      </w:r>
      <w:r w:rsidR="001B43A3">
        <w:rPr>
          <w:color w:val="000000"/>
        </w:rPr>
        <w:t>3</w:t>
      </w:r>
      <w:r w:rsidRPr="006C3527">
        <w:rPr>
          <w:color w:val="000000"/>
        </w:rPr>
        <w:t xml:space="preserve"> ks plošin) a dozorců výtahů (</w:t>
      </w:r>
      <w:r w:rsidR="001B43A3">
        <w:rPr>
          <w:color w:val="000000"/>
        </w:rPr>
        <w:t>10</w:t>
      </w:r>
      <w:r w:rsidRPr="006C3527">
        <w:rPr>
          <w:color w:val="000000"/>
        </w:rPr>
        <w:t xml:space="preserve"> ks výtahů</w:t>
      </w:r>
      <w:r w:rsidR="001B43A3">
        <w:rPr>
          <w:color w:val="000000"/>
        </w:rPr>
        <w:t xml:space="preserve"> vč. plošin</w:t>
      </w:r>
      <w:r w:rsidRPr="006C3527">
        <w:rPr>
          <w:color w:val="000000"/>
        </w:rPr>
        <w:t>)</w:t>
      </w:r>
      <w:r w:rsidR="008843CC">
        <w:rPr>
          <w:color w:val="000000"/>
        </w:rPr>
        <w:t xml:space="preserve"> a obsluhy pro vyproštění osob z výtah</w:t>
      </w:r>
      <w:r w:rsidR="001B43A3">
        <w:rPr>
          <w:color w:val="000000"/>
        </w:rPr>
        <w:t>ů</w:t>
      </w:r>
    </w:p>
    <w:p w:rsidR="00077F9E" w:rsidRDefault="00077F9E" w:rsidP="00423C63">
      <w:pPr>
        <w:jc w:val="both"/>
        <w:outlineLvl w:val="0"/>
        <w:rPr>
          <w:color w:val="000000"/>
        </w:rPr>
      </w:pPr>
    </w:p>
    <w:p w:rsidR="007409A4" w:rsidRDefault="00BE6DA1" w:rsidP="00BE6DA1">
      <w:pPr>
        <w:jc w:val="both"/>
        <w:outlineLvl w:val="0"/>
        <w:rPr>
          <w:b/>
          <w:snapToGrid w:val="0"/>
        </w:rPr>
      </w:pPr>
      <w:r w:rsidRPr="003F6BCB">
        <w:rPr>
          <w:b/>
          <w:snapToGrid w:val="0"/>
        </w:rPr>
        <w:t>Činnosti prováděné na výzvu</w:t>
      </w:r>
    </w:p>
    <w:p w:rsidR="00944D8E" w:rsidRDefault="00BE6DA1" w:rsidP="006C3527">
      <w:pPr>
        <w:pStyle w:val="Odstavecseseznamem"/>
        <w:numPr>
          <w:ilvl w:val="0"/>
          <w:numId w:val="74"/>
        </w:numPr>
        <w:jc w:val="both"/>
        <w:outlineLvl w:val="0"/>
        <w:rPr>
          <w:snapToGrid w:val="0"/>
        </w:rPr>
      </w:pPr>
      <w:r w:rsidRPr="007409A4">
        <w:rPr>
          <w:snapToGrid w:val="0"/>
        </w:rPr>
        <w:t>opravy zařízení</w:t>
      </w:r>
    </w:p>
    <w:p w:rsidR="00406C0F" w:rsidRPr="00154C86" w:rsidRDefault="00406C0F" w:rsidP="006C3527">
      <w:pPr>
        <w:pStyle w:val="Odstavecseseznamem"/>
        <w:numPr>
          <w:ilvl w:val="0"/>
          <w:numId w:val="74"/>
        </w:numPr>
        <w:jc w:val="both"/>
        <w:outlineLvl w:val="0"/>
        <w:rPr>
          <w:snapToGrid w:val="0"/>
        </w:rPr>
      </w:pPr>
      <w:r w:rsidRPr="00A57B41">
        <w:rPr>
          <w:color w:val="000000"/>
        </w:rPr>
        <w:t>vyprošťování osob</w:t>
      </w:r>
      <w:r w:rsidR="0069535F">
        <w:rPr>
          <w:color w:val="000000"/>
        </w:rPr>
        <w:t xml:space="preserve"> </w:t>
      </w:r>
    </w:p>
    <w:sectPr w:rsidR="00406C0F" w:rsidRPr="00154C86" w:rsidSect="00AB3222">
      <w:headerReference w:type="default" r:id="rId9"/>
      <w:footerReference w:type="default" r:id="rId10"/>
      <w:pgSz w:w="11907" w:h="16840" w:code="9"/>
      <w:pgMar w:top="992" w:right="851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34" w:rsidRDefault="00B74D34">
      <w:r>
        <w:separator/>
      </w:r>
    </w:p>
  </w:endnote>
  <w:endnote w:type="continuationSeparator" w:id="0">
    <w:p w:rsidR="00B74D34" w:rsidRDefault="00B7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CA" w:rsidRDefault="007221C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22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34" w:rsidRDefault="00B74D34">
      <w:r>
        <w:separator/>
      </w:r>
    </w:p>
  </w:footnote>
  <w:footnote w:type="continuationSeparator" w:id="0">
    <w:p w:rsidR="00B74D34" w:rsidRDefault="00B7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CA" w:rsidRDefault="007221CA" w:rsidP="007B52EE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7CF"/>
    <w:multiLevelType w:val="hybridMultilevel"/>
    <w:tmpl w:val="34560F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59AC"/>
    <w:multiLevelType w:val="hybridMultilevel"/>
    <w:tmpl w:val="016E2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B10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BE21A9"/>
    <w:multiLevelType w:val="hybridMultilevel"/>
    <w:tmpl w:val="1950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A3366"/>
    <w:multiLevelType w:val="hybridMultilevel"/>
    <w:tmpl w:val="3A4CD992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61EB0"/>
    <w:multiLevelType w:val="hybridMultilevel"/>
    <w:tmpl w:val="FFD66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C06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843DA2"/>
    <w:multiLevelType w:val="hybridMultilevel"/>
    <w:tmpl w:val="77A69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541F91"/>
    <w:multiLevelType w:val="hybridMultilevel"/>
    <w:tmpl w:val="149E67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167A4"/>
    <w:multiLevelType w:val="hybridMultilevel"/>
    <w:tmpl w:val="998C0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E2FEC"/>
    <w:multiLevelType w:val="hybridMultilevel"/>
    <w:tmpl w:val="C8A03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81307C"/>
    <w:multiLevelType w:val="hybridMultilevel"/>
    <w:tmpl w:val="A1CCB260"/>
    <w:lvl w:ilvl="0" w:tplc="7C94DA0A">
      <w:start w:val="11"/>
      <w:numFmt w:val="decimal"/>
      <w:suff w:val="space"/>
      <w:lvlText w:val="%1)"/>
      <w:lvlJc w:val="left"/>
      <w:pPr>
        <w:ind w:left="313" w:firstLine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42266"/>
    <w:multiLevelType w:val="hybridMultilevel"/>
    <w:tmpl w:val="BD68B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F6BBE"/>
    <w:multiLevelType w:val="hybridMultilevel"/>
    <w:tmpl w:val="50CC1B74"/>
    <w:lvl w:ilvl="0" w:tplc="C74686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94468E1"/>
    <w:multiLevelType w:val="hybridMultilevel"/>
    <w:tmpl w:val="8BACA682"/>
    <w:lvl w:ilvl="0" w:tplc="1758EA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862C5B"/>
    <w:multiLevelType w:val="hybridMultilevel"/>
    <w:tmpl w:val="2DF8EF92"/>
    <w:lvl w:ilvl="0" w:tplc="650AB8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D7B82"/>
    <w:multiLevelType w:val="hybridMultilevel"/>
    <w:tmpl w:val="00D8C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9466F"/>
    <w:multiLevelType w:val="hybridMultilevel"/>
    <w:tmpl w:val="7F0EB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EB33C4"/>
    <w:multiLevelType w:val="hybridMultilevel"/>
    <w:tmpl w:val="89E0B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75E39"/>
    <w:multiLevelType w:val="hybridMultilevel"/>
    <w:tmpl w:val="534283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6D6D34"/>
    <w:multiLevelType w:val="hybridMultilevel"/>
    <w:tmpl w:val="8E087574"/>
    <w:lvl w:ilvl="0" w:tplc="7D6E8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6B18B5"/>
    <w:multiLevelType w:val="hybridMultilevel"/>
    <w:tmpl w:val="38C2D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B46CFF"/>
    <w:multiLevelType w:val="hybridMultilevel"/>
    <w:tmpl w:val="AECEB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927E1"/>
    <w:multiLevelType w:val="hybridMultilevel"/>
    <w:tmpl w:val="358C9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D0247"/>
    <w:multiLevelType w:val="singleLevel"/>
    <w:tmpl w:val="0405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5">
    <w:nsid w:val="2F0F7D72"/>
    <w:multiLevelType w:val="hybridMultilevel"/>
    <w:tmpl w:val="7E32E62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308632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1DD2732"/>
    <w:multiLevelType w:val="hybridMultilevel"/>
    <w:tmpl w:val="B77A782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2966440"/>
    <w:multiLevelType w:val="hybridMultilevel"/>
    <w:tmpl w:val="3E2A1CB8"/>
    <w:lvl w:ilvl="0" w:tplc="C8D63C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7553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45F5C31"/>
    <w:multiLevelType w:val="hybridMultilevel"/>
    <w:tmpl w:val="3A84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1C35F2"/>
    <w:multiLevelType w:val="hybridMultilevel"/>
    <w:tmpl w:val="A3A0B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55280A"/>
    <w:multiLevelType w:val="hybridMultilevel"/>
    <w:tmpl w:val="71AE8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68C5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6C614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734178A"/>
    <w:multiLevelType w:val="hybridMultilevel"/>
    <w:tmpl w:val="921A5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E14DF"/>
    <w:multiLevelType w:val="hybridMultilevel"/>
    <w:tmpl w:val="B44EB5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A156611"/>
    <w:multiLevelType w:val="hybridMultilevel"/>
    <w:tmpl w:val="E5A4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854D78"/>
    <w:multiLevelType w:val="hybridMultilevel"/>
    <w:tmpl w:val="7780D90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>
    <w:nsid w:val="3AF16AC2"/>
    <w:multiLevelType w:val="hybridMultilevel"/>
    <w:tmpl w:val="B26C5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DD1A2C"/>
    <w:multiLevelType w:val="hybridMultilevel"/>
    <w:tmpl w:val="93BAEF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08736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1B31FDD"/>
    <w:multiLevelType w:val="hybridMultilevel"/>
    <w:tmpl w:val="4D94ADE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3">
    <w:nsid w:val="46317F9A"/>
    <w:multiLevelType w:val="hybridMultilevel"/>
    <w:tmpl w:val="2190E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7346154"/>
    <w:multiLevelType w:val="hybridMultilevel"/>
    <w:tmpl w:val="8E7A80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97D16B5"/>
    <w:multiLevelType w:val="hybridMultilevel"/>
    <w:tmpl w:val="13980ED4"/>
    <w:lvl w:ilvl="0" w:tplc="8FBA5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7B1522"/>
    <w:multiLevelType w:val="hybridMultilevel"/>
    <w:tmpl w:val="2206C4FC"/>
    <w:lvl w:ilvl="0" w:tplc="5F86ED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7">
    <w:nsid w:val="4B1A56FE"/>
    <w:multiLevelType w:val="hybridMultilevel"/>
    <w:tmpl w:val="096E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2C7C46"/>
    <w:multiLevelType w:val="hybridMultilevel"/>
    <w:tmpl w:val="33D86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6F0494"/>
    <w:multiLevelType w:val="hybridMultilevel"/>
    <w:tmpl w:val="97F058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D377CC8"/>
    <w:multiLevelType w:val="hybridMultilevel"/>
    <w:tmpl w:val="585C16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80CB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D603440"/>
    <w:multiLevelType w:val="hybridMultilevel"/>
    <w:tmpl w:val="5A783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FE97606"/>
    <w:multiLevelType w:val="hybridMultilevel"/>
    <w:tmpl w:val="17C05E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616815"/>
    <w:multiLevelType w:val="hybridMultilevel"/>
    <w:tmpl w:val="5C42EC2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8226075"/>
    <w:multiLevelType w:val="hybridMultilevel"/>
    <w:tmpl w:val="547C8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DC4AF8"/>
    <w:multiLevelType w:val="hybridMultilevel"/>
    <w:tmpl w:val="9814C1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99C10DE"/>
    <w:multiLevelType w:val="hybridMultilevel"/>
    <w:tmpl w:val="A8A69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CD6614"/>
    <w:multiLevelType w:val="hybridMultilevel"/>
    <w:tmpl w:val="83C2438C"/>
    <w:lvl w:ilvl="0" w:tplc="5A0E4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840EA9"/>
    <w:multiLevelType w:val="hybridMultilevel"/>
    <w:tmpl w:val="A3F8CCE8"/>
    <w:lvl w:ilvl="0" w:tplc="3218536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321853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74403FF4">
      <w:start w:val="1"/>
      <w:numFmt w:val="decimal"/>
      <w:suff w:val="space"/>
      <w:lvlText w:val="%5)"/>
      <w:lvlJc w:val="left"/>
      <w:pPr>
        <w:ind w:left="313" w:firstLine="113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59">
    <w:nsid w:val="5CC7790B"/>
    <w:multiLevelType w:val="hybridMultilevel"/>
    <w:tmpl w:val="E290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A7287E"/>
    <w:multiLevelType w:val="hybridMultilevel"/>
    <w:tmpl w:val="277AD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FD764B"/>
    <w:multiLevelType w:val="hybridMultilevel"/>
    <w:tmpl w:val="E4BCAAAE"/>
    <w:lvl w:ilvl="0" w:tplc="1C542B84">
      <w:start w:val="1"/>
      <w:numFmt w:val="lowerLetter"/>
      <w:lvlText w:val="%1)"/>
      <w:lvlJc w:val="left"/>
      <w:pPr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DD7159"/>
    <w:multiLevelType w:val="hybridMultilevel"/>
    <w:tmpl w:val="7B086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A24BDF"/>
    <w:multiLevelType w:val="hybridMultilevel"/>
    <w:tmpl w:val="EC0E8394"/>
    <w:lvl w:ilvl="0" w:tplc="4E6E4CC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9FB0E4C"/>
    <w:multiLevelType w:val="hybridMultilevel"/>
    <w:tmpl w:val="384C49EA"/>
    <w:lvl w:ilvl="0" w:tplc="68B2CF5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6A297AC7"/>
    <w:multiLevelType w:val="hybridMultilevel"/>
    <w:tmpl w:val="3BC8D63C"/>
    <w:lvl w:ilvl="0" w:tplc="C3CE31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B846985"/>
    <w:multiLevelType w:val="hybridMultilevel"/>
    <w:tmpl w:val="E620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EC1146"/>
    <w:multiLevelType w:val="hybridMultilevel"/>
    <w:tmpl w:val="2BA26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452EC1"/>
    <w:multiLevelType w:val="hybridMultilevel"/>
    <w:tmpl w:val="D9FADB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70140303"/>
    <w:multiLevelType w:val="hybridMultilevel"/>
    <w:tmpl w:val="9406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EF207C"/>
    <w:multiLevelType w:val="hybridMultilevel"/>
    <w:tmpl w:val="C13A3F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D52B7B"/>
    <w:multiLevelType w:val="hybridMultilevel"/>
    <w:tmpl w:val="54581408"/>
    <w:lvl w:ilvl="0" w:tplc="E774E2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6D23818"/>
    <w:multiLevelType w:val="hybridMultilevel"/>
    <w:tmpl w:val="9FD2EB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85F1527"/>
    <w:multiLevelType w:val="hybridMultilevel"/>
    <w:tmpl w:val="57B67A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A0011B6"/>
    <w:multiLevelType w:val="hybridMultilevel"/>
    <w:tmpl w:val="50F4FD18"/>
    <w:lvl w:ilvl="0" w:tplc="7742C2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F79131C"/>
    <w:multiLevelType w:val="hybridMultilevel"/>
    <w:tmpl w:val="A0DE0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1"/>
  </w:num>
  <w:num w:numId="3">
    <w:abstractNumId w:val="44"/>
  </w:num>
  <w:num w:numId="4">
    <w:abstractNumId w:val="72"/>
  </w:num>
  <w:num w:numId="5">
    <w:abstractNumId w:val="43"/>
  </w:num>
  <w:num w:numId="6">
    <w:abstractNumId w:val="8"/>
  </w:num>
  <w:num w:numId="7">
    <w:abstractNumId w:val="55"/>
  </w:num>
  <w:num w:numId="8">
    <w:abstractNumId w:val="0"/>
  </w:num>
  <w:num w:numId="9">
    <w:abstractNumId w:val="54"/>
  </w:num>
  <w:num w:numId="10">
    <w:abstractNumId w:val="75"/>
  </w:num>
  <w:num w:numId="11">
    <w:abstractNumId w:val="21"/>
  </w:num>
  <w:num w:numId="12">
    <w:abstractNumId w:val="5"/>
  </w:num>
  <w:num w:numId="13">
    <w:abstractNumId w:val="50"/>
  </w:num>
  <w:num w:numId="14">
    <w:abstractNumId w:val="1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</w:num>
  <w:num w:numId="20">
    <w:abstractNumId w:val="36"/>
  </w:num>
  <w:num w:numId="21">
    <w:abstractNumId w:val="19"/>
  </w:num>
  <w:num w:numId="22">
    <w:abstractNumId w:val="7"/>
  </w:num>
  <w:num w:numId="23">
    <w:abstractNumId w:val="4"/>
  </w:num>
  <w:num w:numId="24">
    <w:abstractNumId w:val="38"/>
  </w:num>
  <w:num w:numId="25">
    <w:abstractNumId w:val="2"/>
  </w:num>
  <w:num w:numId="26">
    <w:abstractNumId w:val="41"/>
  </w:num>
  <w:num w:numId="27">
    <w:abstractNumId w:val="29"/>
  </w:num>
  <w:num w:numId="28">
    <w:abstractNumId w:val="24"/>
  </w:num>
  <w:num w:numId="29">
    <w:abstractNumId w:val="6"/>
  </w:num>
  <w:num w:numId="30">
    <w:abstractNumId w:val="26"/>
  </w:num>
  <w:num w:numId="31">
    <w:abstractNumId w:val="33"/>
  </w:num>
  <w:num w:numId="32">
    <w:abstractNumId w:val="34"/>
  </w:num>
  <w:num w:numId="33">
    <w:abstractNumId w:val="68"/>
  </w:num>
  <w:num w:numId="34">
    <w:abstractNumId w:val="49"/>
  </w:num>
  <w:num w:numId="35">
    <w:abstractNumId w:val="73"/>
  </w:num>
  <w:num w:numId="36">
    <w:abstractNumId w:val="25"/>
  </w:num>
  <w:num w:numId="37">
    <w:abstractNumId w:val="65"/>
  </w:num>
  <w:num w:numId="38">
    <w:abstractNumId w:val="74"/>
  </w:num>
  <w:num w:numId="39">
    <w:abstractNumId w:val="14"/>
  </w:num>
  <w:num w:numId="40">
    <w:abstractNumId w:val="61"/>
  </w:num>
  <w:num w:numId="41">
    <w:abstractNumId w:val="58"/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47"/>
  </w:num>
  <w:num w:numId="51">
    <w:abstractNumId w:val="11"/>
  </w:num>
  <w:num w:numId="52">
    <w:abstractNumId w:val="45"/>
  </w:num>
  <w:num w:numId="53">
    <w:abstractNumId w:val="64"/>
  </w:num>
  <w:num w:numId="54">
    <w:abstractNumId w:val="32"/>
  </w:num>
  <w:num w:numId="55">
    <w:abstractNumId w:val="15"/>
  </w:num>
  <w:num w:numId="56">
    <w:abstractNumId w:val="57"/>
  </w:num>
  <w:num w:numId="57">
    <w:abstractNumId w:val="19"/>
  </w:num>
  <w:num w:numId="58">
    <w:abstractNumId w:val="12"/>
  </w:num>
  <w:num w:numId="59">
    <w:abstractNumId w:val="30"/>
  </w:num>
  <w:num w:numId="60">
    <w:abstractNumId w:val="69"/>
  </w:num>
  <w:num w:numId="61">
    <w:abstractNumId w:val="23"/>
  </w:num>
  <w:num w:numId="62">
    <w:abstractNumId w:val="18"/>
  </w:num>
  <w:num w:numId="63">
    <w:abstractNumId w:val="13"/>
  </w:num>
  <w:num w:numId="64">
    <w:abstractNumId w:val="67"/>
  </w:num>
  <w:num w:numId="65">
    <w:abstractNumId w:val="51"/>
  </w:num>
  <w:num w:numId="66">
    <w:abstractNumId w:val="62"/>
  </w:num>
  <w:num w:numId="67">
    <w:abstractNumId w:val="22"/>
  </w:num>
  <w:num w:numId="68">
    <w:abstractNumId w:val="60"/>
  </w:num>
  <w:num w:numId="69">
    <w:abstractNumId w:val="48"/>
  </w:num>
  <w:num w:numId="70">
    <w:abstractNumId w:val="3"/>
  </w:num>
  <w:num w:numId="71">
    <w:abstractNumId w:val="66"/>
  </w:num>
  <w:num w:numId="72">
    <w:abstractNumId w:val="9"/>
  </w:num>
  <w:num w:numId="73">
    <w:abstractNumId w:val="35"/>
  </w:num>
  <w:num w:numId="74">
    <w:abstractNumId w:val="39"/>
  </w:num>
  <w:num w:numId="75">
    <w:abstractNumId w:val="59"/>
  </w:num>
  <w:num w:numId="76">
    <w:abstractNumId w:val="37"/>
  </w:num>
  <w:num w:numId="77">
    <w:abstractNumId w:val="31"/>
  </w:num>
  <w:num w:numId="78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92"/>
    <w:rsid w:val="00003F8D"/>
    <w:rsid w:val="00011803"/>
    <w:rsid w:val="000123E2"/>
    <w:rsid w:val="00012B88"/>
    <w:rsid w:val="00012BF0"/>
    <w:rsid w:val="0001689C"/>
    <w:rsid w:val="000205FF"/>
    <w:rsid w:val="00020897"/>
    <w:rsid w:val="00022095"/>
    <w:rsid w:val="00022304"/>
    <w:rsid w:val="0002312E"/>
    <w:rsid w:val="00030601"/>
    <w:rsid w:val="00030D92"/>
    <w:rsid w:val="0003223A"/>
    <w:rsid w:val="00032FD5"/>
    <w:rsid w:val="000358F6"/>
    <w:rsid w:val="000376CE"/>
    <w:rsid w:val="0004043F"/>
    <w:rsid w:val="000437AA"/>
    <w:rsid w:val="00044AE1"/>
    <w:rsid w:val="000476D7"/>
    <w:rsid w:val="0005061D"/>
    <w:rsid w:val="000520CE"/>
    <w:rsid w:val="00052C80"/>
    <w:rsid w:val="00054F5E"/>
    <w:rsid w:val="0005532B"/>
    <w:rsid w:val="000556C2"/>
    <w:rsid w:val="0005603C"/>
    <w:rsid w:val="0005642E"/>
    <w:rsid w:val="000603B1"/>
    <w:rsid w:val="00060881"/>
    <w:rsid w:val="000632DA"/>
    <w:rsid w:val="00063927"/>
    <w:rsid w:val="000642E2"/>
    <w:rsid w:val="0006461D"/>
    <w:rsid w:val="00064ADD"/>
    <w:rsid w:val="00067CF7"/>
    <w:rsid w:val="00071858"/>
    <w:rsid w:val="00071BAA"/>
    <w:rsid w:val="00072A7C"/>
    <w:rsid w:val="0007318F"/>
    <w:rsid w:val="0007433F"/>
    <w:rsid w:val="0007788C"/>
    <w:rsid w:val="00077F9E"/>
    <w:rsid w:val="00081FCE"/>
    <w:rsid w:val="000828F4"/>
    <w:rsid w:val="00083DD0"/>
    <w:rsid w:val="000841A0"/>
    <w:rsid w:val="00085546"/>
    <w:rsid w:val="000864EF"/>
    <w:rsid w:val="00086D69"/>
    <w:rsid w:val="00094651"/>
    <w:rsid w:val="000950D3"/>
    <w:rsid w:val="00095781"/>
    <w:rsid w:val="00095AA3"/>
    <w:rsid w:val="000965AD"/>
    <w:rsid w:val="00097E14"/>
    <w:rsid w:val="000A0737"/>
    <w:rsid w:val="000A237E"/>
    <w:rsid w:val="000A308B"/>
    <w:rsid w:val="000A7B32"/>
    <w:rsid w:val="000B5C37"/>
    <w:rsid w:val="000C0B69"/>
    <w:rsid w:val="000C2E84"/>
    <w:rsid w:val="000C438A"/>
    <w:rsid w:val="000C5381"/>
    <w:rsid w:val="000C74DD"/>
    <w:rsid w:val="000D6B86"/>
    <w:rsid w:val="000D6D2B"/>
    <w:rsid w:val="000D704D"/>
    <w:rsid w:val="000D72FA"/>
    <w:rsid w:val="000D74C2"/>
    <w:rsid w:val="000D74FF"/>
    <w:rsid w:val="000D7975"/>
    <w:rsid w:val="000E0B3A"/>
    <w:rsid w:val="000E0DDD"/>
    <w:rsid w:val="000E1D1F"/>
    <w:rsid w:val="000E3EB9"/>
    <w:rsid w:val="000E5A39"/>
    <w:rsid w:val="000E6519"/>
    <w:rsid w:val="000F021D"/>
    <w:rsid w:val="000F0F34"/>
    <w:rsid w:val="000F144C"/>
    <w:rsid w:val="000F1787"/>
    <w:rsid w:val="000F1CE5"/>
    <w:rsid w:val="000F4156"/>
    <w:rsid w:val="000F41E2"/>
    <w:rsid w:val="000F568B"/>
    <w:rsid w:val="000F5716"/>
    <w:rsid w:val="000F5B29"/>
    <w:rsid w:val="001010EA"/>
    <w:rsid w:val="001010FF"/>
    <w:rsid w:val="00105054"/>
    <w:rsid w:val="00105964"/>
    <w:rsid w:val="0010684E"/>
    <w:rsid w:val="001077DE"/>
    <w:rsid w:val="00110CCD"/>
    <w:rsid w:val="0011248A"/>
    <w:rsid w:val="001127F7"/>
    <w:rsid w:val="00113AC9"/>
    <w:rsid w:val="0011445F"/>
    <w:rsid w:val="00114485"/>
    <w:rsid w:val="00115C74"/>
    <w:rsid w:val="00116AD7"/>
    <w:rsid w:val="001205F5"/>
    <w:rsid w:val="00120A7B"/>
    <w:rsid w:val="00120F69"/>
    <w:rsid w:val="00123C13"/>
    <w:rsid w:val="00123F4E"/>
    <w:rsid w:val="00124D06"/>
    <w:rsid w:val="00127DC8"/>
    <w:rsid w:val="00135066"/>
    <w:rsid w:val="00137E63"/>
    <w:rsid w:val="00143786"/>
    <w:rsid w:val="00143F8E"/>
    <w:rsid w:val="00144872"/>
    <w:rsid w:val="0014546C"/>
    <w:rsid w:val="0014694A"/>
    <w:rsid w:val="00146AE6"/>
    <w:rsid w:val="00147E07"/>
    <w:rsid w:val="00150435"/>
    <w:rsid w:val="00150966"/>
    <w:rsid w:val="001527B1"/>
    <w:rsid w:val="00152849"/>
    <w:rsid w:val="00154C86"/>
    <w:rsid w:val="00155892"/>
    <w:rsid w:val="001606D1"/>
    <w:rsid w:val="001621E7"/>
    <w:rsid w:val="00162F4B"/>
    <w:rsid w:val="001676CE"/>
    <w:rsid w:val="00170C58"/>
    <w:rsid w:val="00171388"/>
    <w:rsid w:val="001746D1"/>
    <w:rsid w:val="00174817"/>
    <w:rsid w:val="00174D15"/>
    <w:rsid w:val="00176189"/>
    <w:rsid w:val="00177A0C"/>
    <w:rsid w:val="00177EF3"/>
    <w:rsid w:val="00180219"/>
    <w:rsid w:val="001809A3"/>
    <w:rsid w:val="00180BC9"/>
    <w:rsid w:val="00180FD7"/>
    <w:rsid w:val="001838A9"/>
    <w:rsid w:val="00184037"/>
    <w:rsid w:val="00184994"/>
    <w:rsid w:val="001921E2"/>
    <w:rsid w:val="001939B5"/>
    <w:rsid w:val="00194FA8"/>
    <w:rsid w:val="00195B73"/>
    <w:rsid w:val="00197F8F"/>
    <w:rsid w:val="001A099B"/>
    <w:rsid w:val="001A0DB8"/>
    <w:rsid w:val="001A1834"/>
    <w:rsid w:val="001A19A8"/>
    <w:rsid w:val="001A4272"/>
    <w:rsid w:val="001B2A24"/>
    <w:rsid w:val="001B43A3"/>
    <w:rsid w:val="001B4B8D"/>
    <w:rsid w:val="001B5FD6"/>
    <w:rsid w:val="001B6A9D"/>
    <w:rsid w:val="001C0481"/>
    <w:rsid w:val="001C0968"/>
    <w:rsid w:val="001C1293"/>
    <w:rsid w:val="001C2314"/>
    <w:rsid w:val="001C2AA4"/>
    <w:rsid w:val="001C342F"/>
    <w:rsid w:val="001C44DE"/>
    <w:rsid w:val="001D06AD"/>
    <w:rsid w:val="001D1203"/>
    <w:rsid w:val="001D1B26"/>
    <w:rsid w:val="001D1FBE"/>
    <w:rsid w:val="001D3409"/>
    <w:rsid w:val="001D47A2"/>
    <w:rsid w:val="001D57FD"/>
    <w:rsid w:val="001D5B95"/>
    <w:rsid w:val="001D7131"/>
    <w:rsid w:val="001E0CCB"/>
    <w:rsid w:val="001E247F"/>
    <w:rsid w:val="001E255C"/>
    <w:rsid w:val="001E49E4"/>
    <w:rsid w:val="001E686D"/>
    <w:rsid w:val="001E6B64"/>
    <w:rsid w:val="001F186C"/>
    <w:rsid w:val="001F241D"/>
    <w:rsid w:val="001F2DD3"/>
    <w:rsid w:val="001F33AF"/>
    <w:rsid w:val="001F4C45"/>
    <w:rsid w:val="00202A63"/>
    <w:rsid w:val="00204051"/>
    <w:rsid w:val="002049AE"/>
    <w:rsid w:val="0020596D"/>
    <w:rsid w:val="00207234"/>
    <w:rsid w:val="00210FD9"/>
    <w:rsid w:val="0021347B"/>
    <w:rsid w:val="0021604D"/>
    <w:rsid w:val="00220571"/>
    <w:rsid w:val="00224093"/>
    <w:rsid w:val="002244C5"/>
    <w:rsid w:val="00224EE2"/>
    <w:rsid w:val="002258CB"/>
    <w:rsid w:val="00226A93"/>
    <w:rsid w:val="00226FFE"/>
    <w:rsid w:val="00227488"/>
    <w:rsid w:val="0023064A"/>
    <w:rsid w:val="00231C33"/>
    <w:rsid w:val="00232E9F"/>
    <w:rsid w:val="0023368C"/>
    <w:rsid w:val="00236366"/>
    <w:rsid w:val="00236AAE"/>
    <w:rsid w:val="00236AEE"/>
    <w:rsid w:val="00237A4F"/>
    <w:rsid w:val="00242CF6"/>
    <w:rsid w:val="0024420C"/>
    <w:rsid w:val="00245B4B"/>
    <w:rsid w:val="00245DF3"/>
    <w:rsid w:val="00246177"/>
    <w:rsid w:val="00246313"/>
    <w:rsid w:val="00246B33"/>
    <w:rsid w:val="0024737E"/>
    <w:rsid w:val="00247B85"/>
    <w:rsid w:val="0025016C"/>
    <w:rsid w:val="00250364"/>
    <w:rsid w:val="002508A6"/>
    <w:rsid w:val="00251264"/>
    <w:rsid w:val="00253614"/>
    <w:rsid w:val="00254097"/>
    <w:rsid w:val="002542BE"/>
    <w:rsid w:val="002542EF"/>
    <w:rsid w:val="00254D48"/>
    <w:rsid w:val="00256836"/>
    <w:rsid w:val="0026005D"/>
    <w:rsid w:val="00260319"/>
    <w:rsid w:val="0026275C"/>
    <w:rsid w:val="00263AA0"/>
    <w:rsid w:val="00263F1F"/>
    <w:rsid w:val="00264ACD"/>
    <w:rsid w:val="0026736B"/>
    <w:rsid w:val="00271B33"/>
    <w:rsid w:val="002768BA"/>
    <w:rsid w:val="0027766E"/>
    <w:rsid w:val="00277C1B"/>
    <w:rsid w:val="00280788"/>
    <w:rsid w:val="00281725"/>
    <w:rsid w:val="00281D2D"/>
    <w:rsid w:val="00283D0C"/>
    <w:rsid w:val="00283EBF"/>
    <w:rsid w:val="002859D4"/>
    <w:rsid w:val="00291D6A"/>
    <w:rsid w:val="002925A5"/>
    <w:rsid w:val="00293EED"/>
    <w:rsid w:val="002964E3"/>
    <w:rsid w:val="002967A7"/>
    <w:rsid w:val="00296D85"/>
    <w:rsid w:val="00297E2A"/>
    <w:rsid w:val="002A2E43"/>
    <w:rsid w:val="002A3AB5"/>
    <w:rsid w:val="002A4A98"/>
    <w:rsid w:val="002A4C7E"/>
    <w:rsid w:val="002A4CBA"/>
    <w:rsid w:val="002A5953"/>
    <w:rsid w:val="002A5E98"/>
    <w:rsid w:val="002A7153"/>
    <w:rsid w:val="002A72A4"/>
    <w:rsid w:val="002A76C0"/>
    <w:rsid w:val="002B1711"/>
    <w:rsid w:val="002B32C5"/>
    <w:rsid w:val="002B3701"/>
    <w:rsid w:val="002B7BDB"/>
    <w:rsid w:val="002C0468"/>
    <w:rsid w:val="002C11BD"/>
    <w:rsid w:val="002C1C6C"/>
    <w:rsid w:val="002C2987"/>
    <w:rsid w:val="002C4222"/>
    <w:rsid w:val="002C49F6"/>
    <w:rsid w:val="002C5456"/>
    <w:rsid w:val="002C6A1D"/>
    <w:rsid w:val="002D4076"/>
    <w:rsid w:val="002D43C0"/>
    <w:rsid w:val="002D44BA"/>
    <w:rsid w:val="002D5260"/>
    <w:rsid w:val="002D56D3"/>
    <w:rsid w:val="002D5B8D"/>
    <w:rsid w:val="002E03C6"/>
    <w:rsid w:val="002E55AF"/>
    <w:rsid w:val="002E5E57"/>
    <w:rsid w:val="002E68D2"/>
    <w:rsid w:val="002F1DF5"/>
    <w:rsid w:val="002F1E80"/>
    <w:rsid w:val="002F4AA3"/>
    <w:rsid w:val="00300D16"/>
    <w:rsid w:val="00301577"/>
    <w:rsid w:val="00303487"/>
    <w:rsid w:val="00303771"/>
    <w:rsid w:val="0030500B"/>
    <w:rsid w:val="00307471"/>
    <w:rsid w:val="00310115"/>
    <w:rsid w:val="0031014C"/>
    <w:rsid w:val="00310688"/>
    <w:rsid w:val="00310BDE"/>
    <w:rsid w:val="003119BC"/>
    <w:rsid w:val="003143C2"/>
    <w:rsid w:val="003154A1"/>
    <w:rsid w:val="00315624"/>
    <w:rsid w:val="00315762"/>
    <w:rsid w:val="00320187"/>
    <w:rsid w:val="00321F35"/>
    <w:rsid w:val="003220A7"/>
    <w:rsid w:val="00322F81"/>
    <w:rsid w:val="0032305D"/>
    <w:rsid w:val="00323BEB"/>
    <w:rsid w:val="00324248"/>
    <w:rsid w:val="00325958"/>
    <w:rsid w:val="00325987"/>
    <w:rsid w:val="0032629A"/>
    <w:rsid w:val="003305A2"/>
    <w:rsid w:val="00332F41"/>
    <w:rsid w:val="0033410C"/>
    <w:rsid w:val="00336609"/>
    <w:rsid w:val="003407C0"/>
    <w:rsid w:val="00341290"/>
    <w:rsid w:val="00341335"/>
    <w:rsid w:val="003415E8"/>
    <w:rsid w:val="003440A7"/>
    <w:rsid w:val="003440F8"/>
    <w:rsid w:val="003467A0"/>
    <w:rsid w:val="00346A81"/>
    <w:rsid w:val="0034754C"/>
    <w:rsid w:val="00350422"/>
    <w:rsid w:val="00350854"/>
    <w:rsid w:val="00350CDF"/>
    <w:rsid w:val="00351E4E"/>
    <w:rsid w:val="00354823"/>
    <w:rsid w:val="00354B5C"/>
    <w:rsid w:val="003555C7"/>
    <w:rsid w:val="0035741B"/>
    <w:rsid w:val="00357945"/>
    <w:rsid w:val="00357F58"/>
    <w:rsid w:val="00363C93"/>
    <w:rsid w:val="003645BA"/>
    <w:rsid w:val="00366697"/>
    <w:rsid w:val="00367B3A"/>
    <w:rsid w:val="0037062B"/>
    <w:rsid w:val="003709E2"/>
    <w:rsid w:val="003739C1"/>
    <w:rsid w:val="00373CB7"/>
    <w:rsid w:val="00374772"/>
    <w:rsid w:val="00375225"/>
    <w:rsid w:val="00375D09"/>
    <w:rsid w:val="00375D40"/>
    <w:rsid w:val="00377D07"/>
    <w:rsid w:val="00377E6D"/>
    <w:rsid w:val="00383109"/>
    <w:rsid w:val="00384052"/>
    <w:rsid w:val="00385D0D"/>
    <w:rsid w:val="00386783"/>
    <w:rsid w:val="00390341"/>
    <w:rsid w:val="00390F3E"/>
    <w:rsid w:val="00393B40"/>
    <w:rsid w:val="00393CFC"/>
    <w:rsid w:val="00394EAE"/>
    <w:rsid w:val="0039563F"/>
    <w:rsid w:val="00395964"/>
    <w:rsid w:val="003A28E2"/>
    <w:rsid w:val="003A386D"/>
    <w:rsid w:val="003A4EF8"/>
    <w:rsid w:val="003A59C5"/>
    <w:rsid w:val="003A5BF2"/>
    <w:rsid w:val="003A660D"/>
    <w:rsid w:val="003A68DE"/>
    <w:rsid w:val="003A7C03"/>
    <w:rsid w:val="003B46FF"/>
    <w:rsid w:val="003B783E"/>
    <w:rsid w:val="003B7E32"/>
    <w:rsid w:val="003C334A"/>
    <w:rsid w:val="003C3874"/>
    <w:rsid w:val="003C48C1"/>
    <w:rsid w:val="003C4928"/>
    <w:rsid w:val="003C4D7B"/>
    <w:rsid w:val="003C67C9"/>
    <w:rsid w:val="003C768E"/>
    <w:rsid w:val="003D3171"/>
    <w:rsid w:val="003D3DF4"/>
    <w:rsid w:val="003D3FE7"/>
    <w:rsid w:val="003D4B53"/>
    <w:rsid w:val="003D6952"/>
    <w:rsid w:val="003D7A7B"/>
    <w:rsid w:val="003E1280"/>
    <w:rsid w:val="003E2ECF"/>
    <w:rsid w:val="003E4A4F"/>
    <w:rsid w:val="003E58C9"/>
    <w:rsid w:val="003E7043"/>
    <w:rsid w:val="003E7AE1"/>
    <w:rsid w:val="003F1CF9"/>
    <w:rsid w:val="003F3A1F"/>
    <w:rsid w:val="003F3B70"/>
    <w:rsid w:val="003F57AF"/>
    <w:rsid w:val="003F5A9E"/>
    <w:rsid w:val="003F6BCB"/>
    <w:rsid w:val="00401762"/>
    <w:rsid w:val="00403B5B"/>
    <w:rsid w:val="00404DD0"/>
    <w:rsid w:val="0040642C"/>
    <w:rsid w:val="00406C0F"/>
    <w:rsid w:val="0040730C"/>
    <w:rsid w:val="00407CBB"/>
    <w:rsid w:val="00411AE6"/>
    <w:rsid w:val="00413060"/>
    <w:rsid w:val="004141FC"/>
    <w:rsid w:val="00415037"/>
    <w:rsid w:val="00415958"/>
    <w:rsid w:val="00416A10"/>
    <w:rsid w:val="00416DEB"/>
    <w:rsid w:val="00416F27"/>
    <w:rsid w:val="00417A15"/>
    <w:rsid w:val="00421219"/>
    <w:rsid w:val="00423C63"/>
    <w:rsid w:val="00424316"/>
    <w:rsid w:val="00425797"/>
    <w:rsid w:val="00427FF4"/>
    <w:rsid w:val="00431A1F"/>
    <w:rsid w:val="00440C47"/>
    <w:rsid w:val="00444254"/>
    <w:rsid w:val="00444681"/>
    <w:rsid w:val="00444BAE"/>
    <w:rsid w:val="00445368"/>
    <w:rsid w:val="004453D2"/>
    <w:rsid w:val="004458FF"/>
    <w:rsid w:val="00445B50"/>
    <w:rsid w:val="004464E4"/>
    <w:rsid w:val="00451F35"/>
    <w:rsid w:val="00452CD0"/>
    <w:rsid w:val="00454010"/>
    <w:rsid w:val="00456445"/>
    <w:rsid w:val="00457DC6"/>
    <w:rsid w:val="00461074"/>
    <w:rsid w:val="00462232"/>
    <w:rsid w:val="004624D8"/>
    <w:rsid w:val="004626EC"/>
    <w:rsid w:val="004630FC"/>
    <w:rsid w:val="004631B3"/>
    <w:rsid w:val="00464548"/>
    <w:rsid w:val="00465F44"/>
    <w:rsid w:val="00466BFC"/>
    <w:rsid w:val="00467BAA"/>
    <w:rsid w:val="0047290F"/>
    <w:rsid w:val="004755E6"/>
    <w:rsid w:val="00475ABC"/>
    <w:rsid w:val="00475EF6"/>
    <w:rsid w:val="00477DEF"/>
    <w:rsid w:val="004804BD"/>
    <w:rsid w:val="00482C33"/>
    <w:rsid w:val="00483C7C"/>
    <w:rsid w:val="004841DA"/>
    <w:rsid w:val="004923A4"/>
    <w:rsid w:val="00493DED"/>
    <w:rsid w:val="004974E9"/>
    <w:rsid w:val="004A0121"/>
    <w:rsid w:val="004A1131"/>
    <w:rsid w:val="004A2209"/>
    <w:rsid w:val="004A38DC"/>
    <w:rsid w:val="004A4AB1"/>
    <w:rsid w:val="004A4C8B"/>
    <w:rsid w:val="004B1973"/>
    <w:rsid w:val="004B2C4D"/>
    <w:rsid w:val="004B5C61"/>
    <w:rsid w:val="004B5DFF"/>
    <w:rsid w:val="004B6624"/>
    <w:rsid w:val="004B75A8"/>
    <w:rsid w:val="004C08C9"/>
    <w:rsid w:val="004C0F8B"/>
    <w:rsid w:val="004C3350"/>
    <w:rsid w:val="004C4177"/>
    <w:rsid w:val="004C4327"/>
    <w:rsid w:val="004C4837"/>
    <w:rsid w:val="004C610D"/>
    <w:rsid w:val="004C7461"/>
    <w:rsid w:val="004D0131"/>
    <w:rsid w:val="004D0249"/>
    <w:rsid w:val="004D087B"/>
    <w:rsid w:val="004D3222"/>
    <w:rsid w:val="004D44CB"/>
    <w:rsid w:val="004D5DC1"/>
    <w:rsid w:val="004D6121"/>
    <w:rsid w:val="004D675C"/>
    <w:rsid w:val="004D6B8B"/>
    <w:rsid w:val="004D7320"/>
    <w:rsid w:val="004E0F48"/>
    <w:rsid w:val="004E2487"/>
    <w:rsid w:val="004E24B6"/>
    <w:rsid w:val="004E4456"/>
    <w:rsid w:val="004E5F46"/>
    <w:rsid w:val="004E5F4B"/>
    <w:rsid w:val="004E656C"/>
    <w:rsid w:val="004F0DC4"/>
    <w:rsid w:val="004F16AC"/>
    <w:rsid w:val="004F2227"/>
    <w:rsid w:val="004F27D6"/>
    <w:rsid w:val="004F283B"/>
    <w:rsid w:val="004F7474"/>
    <w:rsid w:val="004F7C6B"/>
    <w:rsid w:val="00500169"/>
    <w:rsid w:val="005002E0"/>
    <w:rsid w:val="0050288F"/>
    <w:rsid w:val="00503AC2"/>
    <w:rsid w:val="0050460A"/>
    <w:rsid w:val="00504EA8"/>
    <w:rsid w:val="00507055"/>
    <w:rsid w:val="005102A8"/>
    <w:rsid w:val="005115E1"/>
    <w:rsid w:val="00513642"/>
    <w:rsid w:val="00513963"/>
    <w:rsid w:val="0051780C"/>
    <w:rsid w:val="005225E3"/>
    <w:rsid w:val="00523124"/>
    <w:rsid w:val="005258EF"/>
    <w:rsid w:val="00525F00"/>
    <w:rsid w:val="00526C56"/>
    <w:rsid w:val="0053005F"/>
    <w:rsid w:val="00531DB9"/>
    <w:rsid w:val="005334D1"/>
    <w:rsid w:val="00533B57"/>
    <w:rsid w:val="00534225"/>
    <w:rsid w:val="005413E8"/>
    <w:rsid w:val="00542645"/>
    <w:rsid w:val="005431FA"/>
    <w:rsid w:val="00544257"/>
    <w:rsid w:val="00544F19"/>
    <w:rsid w:val="0054594C"/>
    <w:rsid w:val="00553A0E"/>
    <w:rsid w:val="00554549"/>
    <w:rsid w:val="00555676"/>
    <w:rsid w:val="00556421"/>
    <w:rsid w:val="00561D63"/>
    <w:rsid w:val="00562006"/>
    <w:rsid w:val="00563085"/>
    <w:rsid w:val="00564D69"/>
    <w:rsid w:val="00565C93"/>
    <w:rsid w:val="00566529"/>
    <w:rsid w:val="00570087"/>
    <w:rsid w:val="00570818"/>
    <w:rsid w:val="0057286E"/>
    <w:rsid w:val="005732EE"/>
    <w:rsid w:val="005744DA"/>
    <w:rsid w:val="00574505"/>
    <w:rsid w:val="00576E41"/>
    <w:rsid w:val="00583241"/>
    <w:rsid w:val="00583302"/>
    <w:rsid w:val="0058353F"/>
    <w:rsid w:val="0058368C"/>
    <w:rsid w:val="00583A83"/>
    <w:rsid w:val="0059076D"/>
    <w:rsid w:val="005910F4"/>
    <w:rsid w:val="00592936"/>
    <w:rsid w:val="00596BCC"/>
    <w:rsid w:val="0059722B"/>
    <w:rsid w:val="005A09AF"/>
    <w:rsid w:val="005A0D13"/>
    <w:rsid w:val="005A2CB3"/>
    <w:rsid w:val="005A5DC7"/>
    <w:rsid w:val="005A7FFD"/>
    <w:rsid w:val="005B14E5"/>
    <w:rsid w:val="005B18BE"/>
    <w:rsid w:val="005B32DA"/>
    <w:rsid w:val="005C3161"/>
    <w:rsid w:val="005C3C38"/>
    <w:rsid w:val="005D0E8F"/>
    <w:rsid w:val="005D101A"/>
    <w:rsid w:val="005D30DB"/>
    <w:rsid w:val="005D3282"/>
    <w:rsid w:val="005D43E6"/>
    <w:rsid w:val="005D5F94"/>
    <w:rsid w:val="005D611C"/>
    <w:rsid w:val="005E14B1"/>
    <w:rsid w:val="005F0913"/>
    <w:rsid w:val="005F0A34"/>
    <w:rsid w:val="005F0C0C"/>
    <w:rsid w:val="005F1609"/>
    <w:rsid w:val="005F1E27"/>
    <w:rsid w:val="005F2886"/>
    <w:rsid w:val="005F2F7E"/>
    <w:rsid w:val="005F3506"/>
    <w:rsid w:val="005F36A8"/>
    <w:rsid w:val="005F3964"/>
    <w:rsid w:val="005F7B62"/>
    <w:rsid w:val="005F7D6D"/>
    <w:rsid w:val="00600D75"/>
    <w:rsid w:val="0060161D"/>
    <w:rsid w:val="0060190C"/>
    <w:rsid w:val="00603DFB"/>
    <w:rsid w:val="00604258"/>
    <w:rsid w:val="00606BA7"/>
    <w:rsid w:val="00607F92"/>
    <w:rsid w:val="00610D11"/>
    <w:rsid w:val="006110FA"/>
    <w:rsid w:val="0061180E"/>
    <w:rsid w:val="00612422"/>
    <w:rsid w:val="00620D54"/>
    <w:rsid w:val="00621779"/>
    <w:rsid w:val="0062571E"/>
    <w:rsid w:val="006259C6"/>
    <w:rsid w:val="00627E4F"/>
    <w:rsid w:val="0063133C"/>
    <w:rsid w:val="00632E6C"/>
    <w:rsid w:val="00633308"/>
    <w:rsid w:val="006363AE"/>
    <w:rsid w:val="0063784F"/>
    <w:rsid w:val="00641179"/>
    <w:rsid w:val="00641724"/>
    <w:rsid w:val="00642443"/>
    <w:rsid w:val="006452FD"/>
    <w:rsid w:val="006536BE"/>
    <w:rsid w:val="00655B49"/>
    <w:rsid w:val="00656159"/>
    <w:rsid w:val="00656A62"/>
    <w:rsid w:val="00657BB1"/>
    <w:rsid w:val="00657BCC"/>
    <w:rsid w:val="006608BD"/>
    <w:rsid w:val="00660C55"/>
    <w:rsid w:val="00660FB4"/>
    <w:rsid w:val="00661DAE"/>
    <w:rsid w:val="00663F80"/>
    <w:rsid w:val="00664EE8"/>
    <w:rsid w:val="0066711D"/>
    <w:rsid w:val="00675078"/>
    <w:rsid w:val="00675789"/>
    <w:rsid w:val="006762D7"/>
    <w:rsid w:val="0067649E"/>
    <w:rsid w:val="0067651F"/>
    <w:rsid w:val="00677310"/>
    <w:rsid w:val="00680798"/>
    <w:rsid w:val="006816B9"/>
    <w:rsid w:val="00683EBD"/>
    <w:rsid w:val="0068406D"/>
    <w:rsid w:val="006914F1"/>
    <w:rsid w:val="00692324"/>
    <w:rsid w:val="00692FB5"/>
    <w:rsid w:val="00693051"/>
    <w:rsid w:val="0069535F"/>
    <w:rsid w:val="00695831"/>
    <w:rsid w:val="00697901"/>
    <w:rsid w:val="006A2558"/>
    <w:rsid w:val="006A2897"/>
    <w:rsid w:val="006A2CB9"/>
    <w:rsid w:val="006A541F"/>
    <w:rsid w:val="006A763B"/>
    <w:rsid w:val="006A77C1"/>
    <w:rsid w:val="006B0A86"/>
    <w:rsid w:val="006B27DE"/>
    <w:rsid w:val="006B2A76"/>
    <w:rsid w:val="006B2F21"/>
    <w:rsid w:val="006C0B85"/>
    <w:rsid w:val="006C0DAC"/>
    <w:rsid w:val="006C12A7"/>
    <w:rsid w:val="006C15C8"/>
    <w:rsid w:val="006C21B0"/>
    <w:rsid w:val="006C2650"/>
    <w:rsid w:val="006C3527"/>
    <w:rsid w:val="006C5B40"/>
    <w:rsid w:val="006C7640"/>
    <w:rsid w:val="006D0C40"/>
    <w:rsid w:val="006D2431"/>
    <w:rsid w:val="006D28C2"/>
    <w:rsid w:val="006D2E4A"/>
    <w:rsid w:val="006D3D57"/>
    <w:rsid w:val="006D543D"/>
    <w:rsid w:val="006D6155"/>
    <w:rsid w:val="006D7038"/>
    <w:rsid w:val="006D7AF3"/>
    <w:rsid w:val="006E0336"/>
    <w:rsid w:val="006E08AB"/>
    <w:rsid w:val="006E17D5"/>
    <w:rsid w:val="006E2910"/>
    <w:rsid w:val="006E3296"/>
    <w:rsid w:val="006E3363"/>
    <w:rsid w:val="006E3991"/>
    <w:rsid w:val="006E42A5"/>
    <w:rsid w:val="006E4A93"/>
    <w:rsid w:val="006E7ED8"/>
    <w:rsid w:val="006F1D71"/>
    <w:rsid w:val="006F25B3"/>
    <w:rsid w:val="006F34FA"/>
    <w:rsid w:val="006F56D0"/>
    <w:rsid w:val="006F654C"/>
    <w:rsid w:val="006F7726"/>
    <w:rsid w:val="007014F4"/>
    <w:rsid w:val="00705162"/>
    <w:rsid w:val="00706599"/>
    <w:rsid w:val="007070A9"/>
    <w:rsid w:val="00713004"/>
    <w:rsid w:val="00713743"/>
    <w:rsid w:val="007167EB"/>
    <w:rsid w:val="00716F92"/>
    <w:rsid w:val="007200FE"/>
    <w:rsid w:val="00721953"/>
    <w:rsid w:val="00721D09"/>
    <w:rsid w:val="007221CA"/>
    <w:rsid w:val="007265DE"/>
    <w:rsid w:val="00726A6A"/>
    <w:rsid w:val="00727509"/>
    <w:rsid w:val="007278B7"/>
    <w:rsid w:val="007308AD"/>
    <w:rsid w:val="00733EC3"/>
    <w:rsid w:val="00735245"/>
    <w:rsid w:val="00735C82"/>
    <w:rsid w:val="0073699B"/>
    <w:rsid w:val="007404E9"/>
    <w:rsid w:val="007409A4"/>
    <w:rsid w:val="00741A34"/>
    <w:rsid w:val="00743A89"/>
    <w:rsid w:val="007442C3"/>
    <w:rsid w:val="00744AE4"/>
    <w:rsid w:val="00744FD9"/>
    <w:rsid w:val="00745790"/>
    <w:rsid w:val="00746743"/>
    <w:rsid w:val="00747FC8"/>
    <w:rsid w:val="007511C5"/>
    <w:rsid w:val="007515C4"/>
    <w:rsid w:val="00751683"/>
    <w:rsid w:val="00753137"/>
    <w:rsid w:val="00753C87"/>
    <w:rsid w:val="00754786"/>
    <w:rsid w:val="0075591E"/>
    <w:rsid w:val="007566EA"/>
    <w:rsid w:val="00757D50"/>
    <w:rsid w:val="007605CC"/>
    <w:rsid w:val="00762F4D"/>
    <w:rsid w:val="007631DA"/>
    <w:rsid w:val="00763700"/>
    <w:rsid w:val="0076389E"/>
    <w:rsid w:val="00763B07"/>
    <w:rsid w:val="0076565D"/>
    <w:rsid w:val="00765D32"/>
    <w:rsid w:val="007672AF"/>
    <w:rsid w:val="00767FA2"/>
    <w:rsid w:val="00772320"/>
    <w:rsid w:val="007723D8"/>
    <w:rsid w:val="0077242B"/>
    <w:rsid w:val="0077344C"/>
    <w:rsid w:val="0077370B"/>
    <w:rsid w:val="00780485"/>
    <w:rsid w:val="00780842"/>
    <w:rsid w:val="007814DB"/>
    <w:rsid w:val="007816C9"/>
    <w:rsid w:val="00781F3E"/>
    <w:rsid w:val="0078344B"/>
    <w:rsid w:val="0078447A"/>
    <w:rsid w:val="00784928"/>
    <w:rsid w:val="00785C78"/>
    <w:rsid w:val="0079075E"/>
    <w:rsid w:val="00791421"/>
    <w:rsid w:val="00791FC8"/>
    <w:rsid w:val="00792C56"/>
    <w:rsid w:val="00796ADC"/>
    <w:rsid w:val="00796C01"/>
    <w:rsid w:val="00796E96"/>
    <w:rsid w:val="00797486"/>
    <w:rsid w:val="007A164F"/>
    <w:rsid w:val="007A2FFC"/>
    <w:rsid w:val="007A3527"/>
    <w:rsid w:val="007A38C2"/>
    <w:rsid w:val="007A5A5A"/>
    <w:rsid w:val="007A6242"/>
    <w:rsid w:val="007A7A15"/>
    <w:rsid w:val="007B3D15"/>
    <w:rsid w:val="007B501D"/>
    <w:rsid w:val="007B52EE"/>
    <w:rsid w:val="007B7093"/>
    <w:rsid w:val="007B7719"/>
    <w:rsid w:val="007C0F64"/>
    <w:rsid w:val="007C0F80"/>
    <w:rsid w:val="007C2838"/>
    <w:rsid w:val="007C3D20"/>
    <w:rsid w:val="007C6231"/>
    <w:rsid w:val="007C7D3D"/>
    <w:rsid w:val="007D0715"/>
    <w:rsid w:val="007D6AF2"/>
    <w:rsid w:val="007D75A8"/>
    <w:rsid w:val="007E160F"/>
    <w:rsid w:val="007E502D"/>
    <w:rsid w:val="007E600A"/>
    <w:rsid w:val="007E683A"/>
    <w:rsid w:val="007F436A"/>
    <w:rsid w:val="007F4977"/>
    <w:rsid w:val="007F5B42"/>
    <w:rsid w:val="007F63B6"/>
    <w:rsid w:val="007F6BBE"/>
    <w:rsid w:val="00804C88"/>
    <w:rsid w:val="00805884"/>
    <w:rsid w:val="00805EB3"/>
    <w:rsid w:val="008064CB"/>
    <w:rsid w:val="00807696"/>
    <w:rsid w:val="00807918"/>
    <w:rsid w:val="00811BCF"/>
    <w:rsid w:val="00812677"/>
    <w:rsid w:val="00813F82"/>
    <w:rsid w:val="00814546"/>
    <w:rsid w:val="00817FE5"/>
    <w:rsid w:val="0082138E"/>
    <w:rsid w:val="008216CD"/>
    <w:rsid w:val="00821C04"/>
    <w:rsid w:val="00827DD8"/>
    <w:rsid w:val="008306AC"/>
    <w:rsid w:val="00830CB1"/>
    <w:rsid w:val="00832887"/>
    <w:rsid w:val="008345D7"/>
    <w:rsid w:val="0083622A"/>
    <w:rsid w:val="00840B76"/>
    <w:rsid w:val="00840F73"/>
    <w:rsid w:val="0084312D"/>
    <w:rsid w:val="00843E03"/>
    <w:rsid w:val="00845ECA"/>
    <w:rsid w:val="008471D5"/>
    <w:rsid w:val="00853740"/>
    <w:rsid w:val="008538B9"/>
    <w:rsid w:val="00854F1E"/>
    <w:rsid w:val="008554D8"/>
    <w:rsid w:val="00856416"/>
    <w:rsid w:val="00856573"/>
    <w:rsid w:val="00856CC3"/>
    <w:rsid w:val="008609A9"/>
    <w:rsid w:val="008616C8"/>
    <w:rsid w:val="00863757"/>
    <w:rsid w:val="00866F95"/>
    <w:rsid w:val="0087343C"/>
    <w:rsid w:val="008739F8"/>
    <w:rsid w:val="008739FE"/>
    <w:rsid w:val="00874526"/>
    <w:rsid w:val="008746E2"/>
    <w:rsid w:val="008761DF"/>
    <w:rsid w:val="008815F7"/>
    <w:rsid w:val="008835A7"/>
    <w:rsid w:val="008843CC"/>
    <w:rsid w:val="0088522B"/>
    <w:rsid w:val="00885CF5"/>
    <w:rsid w:val="00886797"/>
    <w:rsid w:val="00887096"/>
    <w:rsid w:val="00891C74"/>
    <w:rsid w:val="008920CC"/>
    <w:rsid w:val="008928A0"/>
    <w:rsid w:val="0089432B"/>
    <w:rsid w:val="008A0899"/>
    <w:rsid w:val="008A33CD"/>
    <w:rsid w:val="008A4D7B"/>
    <w:rsid w:val="008A5DDB"/>
    <w:rsid w:val="008A7A1E"/>
    <w:rsid w:val="008A7DFA"/>
    <w:rsid w:val="008B190E"/>
    <w:rsid w:val="008B26C6"/>
    <w:rsid w:val="008B399D"/>
    <w:rsid w:val="008B4E5F"/>
    <w:rsid w:val="008B5888"/>
    <w:rsid w:val="008B5C84"/>
    <w:rsid w:val="008B7BAD"/>
    <w:rsid w:val="008C0706"/>
    <w:rsid w:val="008C2C74"/>
    <w:rsid w:val="008C6361"/>
    <w:rsid w:val="008D000E"/>
    <w:rsid w:val="008D0084"/>
    <w:rsid w:val="008D1326"/>
    <w:rsid w:val="008D47CD"/>
    <w:rsid w:val="008D4DC4"/>
    <w:rsid w:val="008D5405"/>
    <w:rsid w:val="008D7180"/>
    <w:rsid w:val="008E0526"/>
    <w:rsid w:val="008E05CE"/>
    <w:rsid w:val="008E1C44"/>
    <w:rsid w:val="008E60E9"/>
    <w:rsid w:val="008F3460"/>
    <w:rsid w:val="008F6C9C"/>
    <w:rsid w:val="00900D7E"/>
    <w:rsid w:val="00901C46"/>
    <w:rsid w:val="009053C8"/>
    <w:rsid w:val="00906498"/>
    <w:rsid w:val="009066C3"/>
    <w:rsid w:val="00907459"/>
    <w:rsid w:val="009077F1"/>
    <w:rsid w:val="00907E15"/>
    <w:rsid w:val="00910F5A"/>
    <w:rsid w:val="009110CA"/>
    <w:rsid w:val="00913500"/>
    <w:rsid w:val="00913CFC"/>
    <w:rsid w:val="00913DB9"/>
    <w:rsid w:val="0091455E"/>
    <w:rsid w:val="00915F98"/>
    <w:rsid w:val="0092014A"/>
    <w:rsid w:val="00920EE5"/>
    <w:rsid w:val="009217DA"/>
    <w:rsid w:val="00922838"/>
    <w:rsid w:val="00925232"/>
    <w:rsid w:val="00925883"/>
    <w:rsid w:val="00925A99"/>
    <w:rsid w:val="00925DA3"/>
    <w:rsid w:val="00926EA5"/>
    <w:rsid w:val="00930DAA"/>
    <w:rsid w:val="0093268C"/>
    <w:rsid w:val="009403CC"/>
    <w:rsid w:val="0094259F"/>
    <w:rsid w:val="00943056"/>
    <w:rsid w:val="00944D8E"/>
    <w:rsid w:val="00945190"/>
    <w:rsid w:val="00950208"/>
    <w:rsid w:val="0095025A"/>
    <w:rsid w:val="0095445B"/>
    <w:rsid w:val="00954699"/>
    <w:rsid w:val="009546BB"/>
    <w:rsid w:val="009548EB"/>
    <w:rsid w:val="00954EB8"/>
    <w:rsid w:val="00954F68"/>
    <w:rsid w:val="00956453"/>
    <w:rsid w:val="0096197F"/>
    <w:rsid w:val="00961AAB"/>
    <w:rsid w:val="0096208A"/>
    <w:rsid w:val="00962302"/>
    <w:rsid w:val="009629A7"/>
    <w:rsid w:val="00962B07"/>
    <w:rsid w:val="00963088"/>
    <w:rsid w:val="00972AE7"/>
    <w:rsid w:val="00973198"/>
    <w:rsid w:val="00974063"/>
    <w:rsid w:val="0097422B"/>
    <w:rsid w:val="00977518"/>
    <w:rsid w:val="00977614"/>
    <w:rsid w:val="0097771B"/>
    <w:rsid w:val="00980492"/>
    <w:rsid w:val="00981063"/>
    <w:rsid w:val="00982121"/>
    <w:rsid w:val="009841D0"/>
    <w:rsid w:val="009847A5"/>
    <w:rsid w:val="0098572B"/>
    <w:rsid w:val="0098628E"/>
    <w:rsid w:val="00986A1D"/>
    <w:rsid w:val="009872E3"/>
    <w:rsid w:val="009874F4"/>
    <w:rsid w:val="00991761"/>
    <w:rsid w:val="0099222D"/>
    <w:rsid w:val="00992BF0"/>
    <w:rsid w:val="00993DE2"/>
    <w:rsid w:val="0099489F"/>
    <w:rsid w:val="00994DAE"/>
    <w:rsid w:val="00996462"/>
    <w:rsid w:val="009A0F07"/>
    <w:rsid w:val="009A1A4F"/>
    <w:rsid w:val="009A333C"/>
    <w:rsid w:val="009A3CB2"/>
    <w:rsid w:val="009B021E"/>
    <w:rsid w:val="009B275C"/>
    <w:rsid w:val="009B2AAD"/>
    <w:rsid w:val="009B2CDF"/>
    <w:rsid w:val="009B316B"/>
    <w:rsid w:val="009B3895"/>
    <w:rsid w:val="009B3F8E"/>
    <w:rsid w:val="009B4256"/>
    <w:rsid w:val="009B5BDE"/>
    <w:rsid w:val="009B7E22"/>
    <w:rsid w:val="009C13D5"/>
    <w:rsid w:val="009C15B0"/>
    <w:rsid w:val="009C27FE"/>
    <w:rsid w:val="009C4FDC"/>
    <w:rsid w:val="009C61B8"/>
    <w:rsid w:val="009C77C9"/>
    <w:rsid w:val="009D0CDF"/>
    <w:rsid w:val="009D13A2"/>
    <w:rsid w:val="009D197C"/>
    <w:rsid w:val="009D223B"/>
    <w:rsid w:val="009D2EE9"/>
    <w:rsid w:val="009D3368"/>
    <w:rsid w:val="009D543B"/>
    <w:rsid w:val="009E37B0"/>
    <w:rsid w:val="009E386A"/>
    <w:rsid w:val="009E419C"/>
    <w:rsid w:val="009F052B"/>
    <w:rsid w:val="009F0C7D"/>
    <w:rsid w:val="009F1037"/>
    <w:rsid w:val="009F1FE7"/>
    <w:rsid w:val="009F4FCC"/>
    <w:rsid w:val="009F553A"/>
    <w:rsid w:val="00A003B7"/>
    <w:rsid w:val="00A01210"/>
    <w:rsid w:val="00A02FA1"/>
    <w:rsid w:val="00A03720"/>
    <w:rsid w:val="00A04263"/>
    <w:rsid w:val="00A0650F"/>
    <w:rsid w:val="00A078CD"/>
    <w:rsid w:val="00A10CCE"/>
    <w:rsid w:val="00A11C98"/>
    <w:rsid w:val="00A125A2"/>
    <w:rsid w:val="00A12E71"/>
    <w:rsid w:val="00A1308C"/>
    <w:rsid w:val="00A1466F"/>
    <w:rsid w:val="00A16401"/>
    <w:rsid w:val="00A214BB"/>
    <w:rsid w:val="00A265A0"/>
    <w:rsid w:val="00A26A99"/>
    <w:rsid w:val="00A275B8"/>
    <w:rsid w:val="00A27F88"/>
    <w:rsid w:val="00A30D19"/>
    <w:rsid w:val="00A3250D"/>
    <w:rsid w:val="00A338F9"/>
    <w:rsid w:val="00A34B4F"/>
    <w:rsid w:val="00A35193"/>
    <w:rsid w:val="00A35568"/>
    <w:rsid w:val="00A37415"/>
    <w:rsid w:val="00A3758C"/>
    <w:rsid w:val="00A4087F"/>
    <w:rsid w:val="00A4140C"/>
    <w:rsid w:val="00A41C38"/>
    <w:rsid w:val="00A43518"/>
    <w:rsid w:val="00A444D7"/>
    <w:rsid w:val="00A44875"/>
    <w:rsid w:val="00A454A6"/>
    <w:rsid w:val="00A47698"/>
    <w:rsid w:val="00A47DFB"/>
    <w:rsid w:val="00A54663"/>
    <w:rsid w:val="00A55E51"/>
    <w:rsid w:val="00A60F9F"/>
    <w:rsid w:val="00A61852"/>
    <w:rsid w:val="00A61ABE"/>
    <w:rsid w:val="00A626D0"/>
    <w:rsid w:val="00A64AE0"/>
    <w:rsid w:val="00A71BC3"/>
    <w:rsid w:val="00A71FCA"/>
    <w:rsid w:val="00A74740"/>
    <w:rsid w:val="00A76AD0"/>
    <w:rsid w:val="00A8037C"/>
    <w:rsid w:val="00A8124E"/>
    <w:rsid w:val="00A84737"/>
    <w:rsid w:val="00A85522"/>
    <w:rsid w:val="00A91065"/>
    <w:rsid w:val="00A92214"/>
    <w:rsid w:val="00A92386"/>
    <w:rsid w:val="00A931DD"/>
    <w:rsid w:val="00A933CB"/>
    <w:rsid w:val="00A9348E"/>
    <w:rsid w:val="00A935DE"/>
    <w:rsid w:val="00A93F17"/>
    <w:rsid w:val="00A94B41"/>
    <w:rsid w:val="00AA023E"/>
    <w:rsid w:val="00AA0998"/>
    <w:rsid w:val="00AA150A"/>
    <w:rsid w:val="00AA2763"/>
    <w:rsid w:val="00AA3420"/>
    <w:rsid w:val="00AB2BCD"/>
    <w:rsid w:val="00AB3222"/>
    <w:rsid w:val="00AB47D8"/>
    <w:rsid w:val="00AB4BFF"/>
    <w:rsid w:val="00AB5FB2"/>
    <w:rsid w:val="00AB6A5B"/>
    <w:rsid w:val="00AB6CF4"/>
    <w:rsid w:val="00AB7933"/>
    <w:rsid w:val="00AC0438"/>
    <w:rsid w:val="00AC0E64"/>
    <w:rsid w:val="00AC1095"/>
    <w:rsid w:val="00AC238D"/>
    <w:rsid w:val="00AC27A6"/>
    <w:rsid w:val="00AC4B90"/>
    <w:rsid w:val="00AC52EF"/>
    <w:rsid w:val="00AC69E3"/>
    <w:rsid w:val="00AD0DAE"/>
    <w:rsid w:val="00AD18C9"/>
    <w:rsid w:val="00AD2A17"/>
    <w:rsid w:val="00AD2B58"/>
    <w:rsid w:val="00AD310B"/>
    <w:rsid w:val="00AD3792"/>
    <w:rsid w:val="00AD4BB1"/>
    <w:rsid w:val="00AD50B0"/>
    <w:rsid w:val="00AD6F85"/>
    <w:rsid w:val="00AD7156"/>
    <w:rsid w:val="00AD74D6"/>
    <w:rsid w:val="00AE2AE7"/>
    <w:rsid w:val="00AE4488"/>
    <w:rsid w:val="00AE46C2"/>
    <w:rsid w:val="00AE4AAA"/>
    <w:rsid w:val="00AE4E91"/>
    <w:rsid w:val="00AE533C"/>
    <w:rsid w:val="00AE64B4"/>
    <w:rsid w:val="00AE6C13"/>
    <w:rsid w:val="00AF0597"/>
    <w:rsid w:val="00AF1C8E"/>
    <w:rsid w:val="00AF39E5"/>
    <w:rsid w:val="00AF5A08"/>
    <w:rsid w:val="00AF5E2C"/>
    <w:rsid w:val="00B0065F"/>
    <w:rsid w:val="00B00E5D"/>
    <w:rsid w:val="00B01F2D"/>
    <w:rsid w:val="00B0465B"/>
    <w:rsid w:val="00B055BB"/>
    <w:rsid w:val="00B12AA4"/>
    <w:rsid w:val="00B12F27"/>
    <w:rsid w:val="00B13F30"/>
    <w:rsid w:val="00B14242"/>
    <w:rsid w:val="00B207A7"/>
    <w:rsid w:val="00B214A7"/>
    <w:rsid w:val="00B2179C"/>
    <w:rsid w:val="00B24303"/>
    <w:rsid w:val="00B259F9"/>
    <w:rsid w:val="00B2656C"/>
    <w:rsid w:val="00B26830"/>
    <w:rsid w:val="00B3143E"/>
    <w:rsid w:val="00B333A1"/>
    <w:rsid w:val="00B3397C"/>
    <w:rsid w:val="00B354FD"/>
    <w:rsid w:val="00B3667E"/>
    <w:rsid w:val="00B40294"/>
    <w:rsid w:val="00B412B0"/>
    <w:rsid w:val="00B423C8"/>
    <w:rsid w:val="00B43E08"/>
    <w:rsid w:val="00B45ABB"/>
    <w:rsid w:val="00B46AEA"/>
    <w:rsid w:val="00B50FFA"/>
    <w:rsid w:val="00B52EA0"/>
    <w:rsid w:val="00B53785"/>
    <w:rsid w:val="00B54120"/>
    <w:rsid w:val="00B5476A"/>
    <w:rsid w:val="00B55E7D"/>
    <w:rsid w:val="00B56ECB"/>
    <w:rsid w:val="00B60C52"/>
    <w:rsid w:val="00B619B7"/>
    <w:rsid w:val="00B633B0"/>
    <w:rsid w:val="00B636FF"/>
    <w:rsid w:val="00B63E88"/>
    <w:rsid w:val="00B641F6"/>
    <w:rsid w:val="00B64D6A"/>
    <w:rsid w:val="00B65A16"/>
    <w:rsid w:val="00B6615D"/>
    <w:rsid w:val="00B66ED4"/>
    <w:rsid w:val="00B671A3"/>
    <w:rsid w:val="00B6744A"/>
    <w:rsid w:val="00B707C1"/>
    <w:rsid w:val="00B71054"/>
    <w:rsid w:val="00B71B8E"/>
    <w:rsid w:val="00B72695"/>
    <w:rsid w:val="00B742F9"/>
    <w:rsid w:val="00B74D34"/>
    <w:rsid w:val="00B752F4"/>
    <w:rsid w:val="00B76008"/>
    <w:rsid w:val="00B7681A"/>
    <w:rsid w:val="00B8105C"/>
    <w:rsid w:val="00B84668"/>
    <w:rsid w:val="00B90BE8"/>
    <w:rsid w:val="00B91CC9"/>
    <w:rsid w:val="00B9349B"/>
    <w:rsid w:val="00B95DFB"/>
    <w:rsid w:val="00B96327"/>
    <w:rsid w:val="00B96AD2"/>
    <w:rsid w:val="00B96FBB"/>
    <w:rsid w:val="00BA0732"/>
    <w:rsid w:val="00BA16A7"/>
    <w:rsid w:val="00BA3C8D"/>
    <w:rsid w:val="00BA4DA0"/>
    <w:rsid w:val="00BA515F"/>
    <w:rsid w:val="00BA521B"/>
    <w:rsid w:val="00BA566A"/>
    <w:rsid w:val="00BA58BC"/>
    <w:rsid w:val="00BA640A"/>
    <w:rsid w:val="00BA6F9A"/>
    <w:rsid w:val="00BB0ED9"/>
    <w:rsid w:val="00BB154E"/>
    <w:rsid w:val="00BB16FF"/>
    <w:rsid w:val="00BB2706"/>
    <w:rsid w:val="00BB2DB4"/>
    <w:rsid w:val="00BB36D9"/>
    <w:rsid w:val="00BB5B9F"/>
    <w:rsid w:val="00BB6ABA"/>
    <w:rsid w:val="00BC00EE"/>
    <w:rsid w:val="00BC0D4B"/>
    <w:rsid w:val="00BC0D9E"/>
    <w:rsid w:val="00BC2EDA"/>
    <w:rsid w:val="00BC356E"/>
    <w:rsid w:val="00BC3CC6"/>
    <w:rsid w:val="00BC5A71"/>
    <w:rsid w:val="00BC5B55"/>
    <w:rsid w:val="00BC687B"/>
    <w:rsid w:val="00BD1AE6"/>
    <w:rsid w:val="00BD1BB1"/>
    <w:rsid w:val="00BD270F"/>
    <w:rsid w:val="00BD4134"/>
    <w:rsid w:val="00BD70EB"/>
    <w:rsid w:val="00BE2CF6"/>
    <w:rsid w:val="00BE4F01"/>
    <w:rsid w:val="00BE5450"/>
    <w:rsid w:val="00BE6109"/>
    <w:rsid w:val="00BE61DB"/>
    <w:rsid w:val="00BE6DA1"/>
    <w:rsid w:val="00BF09BD"/>
    <w:rsid w:val="00BF1210"/>
    <w:rsid w:val="00BF12A6"/>
    <w:rsid w:val="00BF16F7"/>
    <w:rsid w:val="00BF1FC9"/>
    <w:rsid w:val="00BF51F0"/>
    <w:rsid w:val="00C00508"/>
    <w:rsid w:val="00C007B1"/>
    <w:rsid w:val="00C020B9"/>
    <w:rsid w:val="00C04291"/>
    <w:rsid w:val="00C06EFC"/>
    <w:rsid w:val="00C0715E"/>
    <w:rsid w:val="00C1277F"/>
    <w:rsid w:val="00C15D41"/>
    <w:rsid w:val="00C16282"/>
    <w:rsid w:val="00C16634"/>
    <w:rsid w:val="00C16CD5"/>
    <w:rsid w:val="00C230E4"/>
    <w:rsid w:val="00C237B8"/>
    <w:rsid w:val="00C24367"/>
    <w:rsid w:val="00C2508E"/>
    <w:rsid w:val="00C26A3D"/>
    <w:rsid w:val="00C26AAD"/>
    <w:rsid w:val="00C2790D"/>
    <w:rsid w:val="00C31028"/>
    <w:rsid w:val="00C3175D"/>
    <w:rsid w:val="00C33210"/>
    <w:rsid w:val="00C33526"/>
    <w:rsid w:val="00C33B97"/>
    <w:rsid w:val="00C35FC8"/>
    <w:rsid w:val="00C362C2"/>
    <w:rsid w:val="00C36CC8"/>
    <w:rsid w:val="00C3712F"/>
    <w:rsid w:val="00C3799F"/>
    <w:rsid w:val="00C47D86"/>
    <w:rsid w:val="00C51EBB"/>
    <w:rsid w:val="00C5293A"/>
    <w:rsid w:val="00C535D2"/>
    <w:rsid w:val="00C53F5F"/>
    <w:rsid w:val="00C5404E"/>
    <w:rsid w:val="00C55D27"/>
    <w:rsid w:val="00C56593"/>
    <w:rsid w:val="00C6038F"/>
    <w:rsid w:val="00C6061A"/>
    <w:rsid w:val="00C6104D"/>
    <w:rsid w:val="00C6134C"/>
    <w:rsid w:val="00C614F8"/>
    <w:rsid w:val="00C61D3F"/>
    <w:rsid w:val="00C61DB7"/>
    <w:rsid w:val="00C63B92"/>
    <w:rsid w:val="00C64F57"/>
    <w:rsid w:val="00C66E32"/>
    <w:rsid w:val="00C67F5A"/>
    <w:rsid w:val="00C71CD8"/>
    <w:rsid w:val="00C72D7E"/>
    <w:rsid w:val="00C73573"/>
    <w:rsid w:val="00C74FFD"/>
    <w:rsid w:val="00C77712"/>
    <w:rsid w:val="00C81CD8"/>
    <w:rsid w:val="00C81EAA"/>
    <w:rsid w:val="00C925B4"/>
    <w:rsid w:val="00C936F7"/>
    <w:rsid w:val="00C946AA"/>
    <w:rsid w:val="00C9616F"/>
    <w:rsid w:val="00C96A73"/>
    <w:rsid w:val="00C972AE"/>
    <w:rsid w:val="00CA600E"/>
    <w:rsid w:val="00CA771A"/>
    <w:rsid w:val="00CA7A02"/>
    <w:rsid w:val="00CA7A9C"/>
    <w:rsid w:val="00CB0C16"/>
    <w:rsid w:val="00CB0DB7"/>
    <w:rsid w:val="00CB2793"/>
    <w:rsid w:val="00CB2AB6"/>
    <w:rsid w:val="00CB3D47"/>
    <w:rsid w:val="00CB4040"/>
    <w:rsid w:val="00CB4D18"/>
    <w:rsid w:val="00CC2CCF"/>
    <w:rsid w:val="00CC36A0"/>
    <w:rsid w:val="00CC3D14"/>
    <w:rsid w:val="00CC4576"/>
    <w:rsid w:val="00CC56BF"/>
    <w:rsid w:val="00CC6725"/>
    <w:rsid w:val="00CD5F9F"/>
    <w:rsid w:val="00CE07CF"/>
    <w:rsid w:val="00CE2532"/>
    <w:rsid w:val="00CE627D"/>
    <w:rsid w:val="00CE6289"/>
    <w:rsid w:val="00CE697B"/>
    <w:rsid w:val="00CE761A"/>
    <w:rsid w:val="00CF1190"/>
    <w:rsid w:val="00CF4460"/>
    <w:rsid w:val="00CF68CD"/>
    <w:rsid w:val="00CF6D85"/>
    <w:rsid w:val="00D001EA"/>
    <w:rsid w:val="00D02019"/>
    <w:rsid w:val="00D02BB7"/>
    <w:rsid w:val="00D03177"/>
    <w:rsid w:val="00D0415C"/>
    <w:rsid w:val="00D05A09"/>
    <w:rsid w:val="00D13486"/>
    <w:rsid w:val="00D2025C"/>
    <w:rsid w:val="00D21307"/>
    <w:rsid w:val="00D21F79"/>
    <w:rsid w:val="00D229EC"/>
    <w:rsid w:val="00D22D5B"/>
    <w:rsid w:val="00D232B7"/>
    <w:rsid w:val="00D25CCB"/>
    <w:rsid w:val="00D3431B"/>
    <w:rsid w:val="00D34FCB"/>
    <w:rsid w:val="00D41CA2"/>
    <w:rsid w:val="00D43B77"/>
    <w:rsid w:val="00D445FD"/>
    <w:rsid w:val="00D47BA1"/>
    <w:rsid w:val="00D47D2E"/>
    <w:rsid w:val="00D50958"/>
    <w:rsid w:val="00D52C1B"/>
    <w:rsid w:val="00D54581"/>
    <w:rsid w:val="00D54E8F"/>
    <w:rsid w:val="00D55E0E"/>
    <w:rsid w:val="00D5656C"/>
    <w:rsid w:val="00D57DCC"/>
    <w:rsid w:val="00D60BA7"/>
    <w:rsid w:val="00D61266"/>
    <w:rsid w:val="00D61DDC"/>
    <w:rsid w:val="00D61DF0"/>
    <w:rsid w:val="00D624F1"/>
    <w:rsid w:val="00D63081"/>
    <w:rsid w:val="00D630C3"/>
    <w:rsid w:val="00D65268"/>
    <w:rsid w:val="00D66ABA"/>
    <w:rsid w:val="00D679AB"/>
    <w:rsid w:val="00D70E59"/>
    <w:rsid w:val="00D70F8B"/>
    <w:rsid w:val="00D7319C"/>
    <w:rsid w:val="00D73724"/>
    <w:rsid w:val="00D73B7A"/>
    <w:rsid w:val="00D749E4"/>
    <w:rsid w:val="00D74C13"/>
    <w:rsid w:val="00D82A2A"/>
    <w:rsid w:val="00D8428A"/>
    <w:rsid w:val="00D84925"/>
    <w:rsid w:val="00D85F04"/>
    <w:rsid w:val="00D90F5C"/>
    <w:rsid w:val="00D913D2"/>
    <w:rsid w:val="00D91E30"/>
    <w:rsid w:val="00D93ABF"/>
    <w:rsid w:val="00D95937"/>
    <w:rsid w:val="00D96BFB"/>
    <w:rsid w:val="00D97A9F"/>
    <w:rsid w:val="00DA0F1D"/>
    <w:rsid w:val="00DA213F"/>
    <w:rsid w:val="00DA2771"/>
    <w:rsid w:val="00DA34C3"/>
    <w:rsid w:val="00DA6137"/>
    <w:rsid w:val="00DB0A78"/>
    <w:rsid w:val="00DB1A54"/>
    <w:rsid w:val="00DB56C2"/>
    <w:rsid w:val="00DB6026"/>
    <w:rsid w:val="00DB6EBD"/>
    <w:rsid w:val="00DB7CA2"/>
    <w:rsid w:val="00DC081C"/>
    <w:rsid w:val="00DC4A38"/>
    <w:rsid w:val="00DD0C70"/>
    <w:rsid w:val="00DD1F66"/>
    <w:rsid w:val="00DD2AB9"/>
    <w:rsid w:val="00DD43EA"/>
    <w:rsid w:val="00DD534B"/>
    <w:rsid w:val="00DD5975"/>
    <w:rsid w:val="00DD664E"/>
    <w:rsid w:val="00DD6D1C"/>
    <w:rsid w:val="00DD7483"/>
    <w:rsid w:val="00DE0B32"/>
    <w:rsid w:val="00DE4B5F"/>
    <w:rsid w:val="00DE5173"/>
    <w:rsid w:val="00DE6C9C"/>
    <w:rsid w:val="00DF0448"/>
    <w:rsid w:val="00DF0F75"/>
    <w:rsid w:val="00DF1926"/>
    <w:rsid w:val="00DF29E8"/>
    <w:rsid w:val="00DF3FC5"/>
    <w:rsid w:val="00DF5175"/>
    <w:rsid w:val="00DF5A37"/>
    <w:rsid w:val="00DF5D1E"/>
    <w:rsid w:val="00DF6B7C"/>
    <w:rsid w:val="00E00613"/>
    <w:rsid w:val="00E0238B"/>
    <w:rsid w:val="00E02B3B"/>
    <w:rsid w:val="00E02D54"/>
    <w:rsid w:val="00E042D7"/>
    <w:rsid w:val="00E04746"/>
    <w:rsid w:val="00E0505E"/>
    <w:rsid w:val="00E058A1"/>
    <w:rsid w:val="00E11BB8"/>
    <w:rsid w:val="00E12084"/>
    <w:rsid w:val="00E1338C"/>
    <w:rsid w:val="00E13BD4"/>
    <w:rsid w:val="00E14B76"/>
    <w:rsid w:val="00E15BD1"/>
    <w:rsid w:val="00E15D59"/>
    <w:rsid w:val="00E168F8"/>
    <w:rsid w:val="00E2081A"/>
    <w:rsid w:val="00E23832"/>
    <w:rsid w:val="00E25814"/>
    <w:rsid w:val="00E2798C"/>
    <w:rsid w:val="00E32286"/>
    <w:rsid w:val="00E346E9"/>
    <w:rsid w:val="00E42228"/>
    <w:rsid w:val="00E4359B"/>
    <w:rsid w:val="00E43C93"/>
    <w:rsid w:val="00E4562F"/>
    <w:rsid w:val="00E45DA4"/>
    <w:rsid w:val="00E47A0F"/>
    <w:rsid w:val="00E51237"/>
    <w:rsid w:val="00E518B5"/>
    <w:rsid w:val="00E52A10"/>
    <w:rsid w:val="00E52C90"/>
    <w:rsid w:val="00E57018"/>
    <w:rsid w:val="00E60EF7"/>
    <w:rsid w:val="00E61AFF"/>
    <w:rsid w:val="00E61C24"/>
    <w:rsid w:val="00E628AE"/>
    <w:rsid w:val="00E66AF9"/>
    <w:rsid w:val="00E6794D"/>
    <w:rsid w:val="00E70479"/>
    <w:rsid w:val="00E709A1"/>
    <w:rsid w:val="00E71317"/>
    <w:rsid w:val="00E74496"/>
    <w:rsid w:val="00E7460F"/>
    <w:rsid w:val="00E74986"/>
    <w:rsid w:val="00E77491"/>
    <w:rsid w:val="00E77658"/>
    <w:rsid w:val="00E800B9"/>
    <w:rsid w:val="00E81C4C"/>
    <w:rsid w:val="00E84C67"/>
    <w:rsid w:val="00E84F92"/>
    <w:rsid w:val="00E8536F"/>
    <w:rsid w:val="00E879C0"/>
    <w:rsid w:val="00E87DEE"/>
    <w:rsid w:val="00E87FD2"/>
    <w:rsid w:val="00E9073A"/>
    <w:rsid w:val="00E90E9D"/>
    <w:rsid w:val="00E92CC2"/>
    <w:rsid w:val="00E9309B"/>
    <w:rsid w:val="00E9319D"/>
    <w:rsid w:val="00E93255"/>
    <w:rsid w:val="00E933EC"/>
    <w:rsid w:val="00E93CF9"/>
    <w:rsid w:val="00E9539F"/>
    <w:rsid w:val="00E95981"/>
    <w:rsid w:val="00EA0116"/>
    <w:rsid w:val="00EA1AC9"/>
    <w:rsid w:val="00EA27F0"/>
    <w:rsid w:val="00EA39BA"/>
    <w:rsid w:val="00EA3EF0"/>
    <w:rsid w:val="00EA413C"/>
    <w:rsid w:val="00EB426C"/>
    <w:rsid w:val="00EB63C0"/>
    <w:rsid w:val="00EB680F"/>
    <w:rsid w:val="00EC5112"/>
    <w:rsid w:val="00EC68D3"/>
    <w:rsid w:val="00EC6B36"/>
    <w:rsid w:val="00ED4BA0"/>
    <w:rsid w:val="00ED508A"/>
    <w:rsid w:val="00ED57A9"/>
    <w:rsid w:val="00ED5F69"/>
    <w:rsid w:val="00ED710E"/>
    <w:rsid w:val="00ED73F5"/>
    <w:rsid w:val="00EE1424"/>
    <w:rsid w:val="00EE2595"/>
    <w:rsid w:val="00EE26A4"/>
    <w:rsid w:val="00EE3538"/>
    <w:rsid w:val="00EE3AE8"/>
    <w:rsid w:val="00EE3AED"/>
    <w:rsid w:val="00EE3C29"/>
    <w:rsid w:val="00EE63E9"/>
    <w:rsid w:val="00EF4C5B"/>
    <w:rsid w:val="00EF5D4F"/>
    <w:rsid w:val="00EF73BD"/>
    <w:rsid w:val="00EF741D"/>
    <w:rsid w:val="00EF7952"/>
    <w:rsid w:val="00F0125E"/>
    <w:rsid w:val="00F07811"/>
    <w:rsid w:val="00F11056"/>
    <w:rsid w:val="00F12250"/>
    <w:rsid w:val="00F1275D"/>
    <w:rsid w:val="00F12994"/>
    <w:rsid w:val="00F168B1"/>
    <w:rsid w:val="00F1737A"/>
    <w:rsid w:val="00F179F6"/>
    <w:rsid w:val="00F213D4"/>
    <w:rsid w:val="00F21890"/>
    <w:rsid w:val="00F2457C"/>
    <w:rsid w:val="00F24718"/>
    <w:rsid w:val="00F252BD"/>
    <w:rsid w:val="00F27933"/>
    <w:rsid w:val="00F32531"/>
    <w:rsid w:val="00F329BC"/>
    <w:rsid w:val="00F32DAB"/>
    <w:rsid w:val="00F336FB"/>
    <w:rsid w:val="00F34119"/>
    <w:rsid w:val="00F34F26"/>
    <w:rsid w:val="00F361D4"/>
    <w:rsid w:val="00F41818"/>
    <w:rsid w:val="00F454AF"/>
    <w:rsid w:val="00F47360"/>
    <w:rsid w:val="00F50647"/>
    <w:rsid w:val="00F52008"/>
    <w:rsid w:val="00F52A62"/>
    <w:rsid w:val="00F53A44"/>
    <w:rsid w:val="00F546CF"/>
    <w:rsid w:val="00F571E9"/>
    <w:rsid w:val="00F60EFB"/>
    <w:rsid w:val="00F67C74"/>
    <w:rsid w:val="00F67D42"/>
    <w:rsid w:val="00F75EF6"/>
    <w:rsid w:val="00F76D63"/>
    <w:rsid w:val="00F80A68"/>
    <w:rsid w:val="00F84BD7"/>
    <w:rsid w:val="00F84C3B"/>
    <w:rsid w:val="00F8507E"/>
    <w:rsid w:val="00F86183"/>
    <w:rsid w:val="00F872A1"/>
    <w:rsid w:val="00F9286A"/>
    <w:rsid w:val="00F93258"/>
    <w:rsid w:val="00F95983"/>
    <w:rsid w:val="00F9759B"/>
    <w:rsid w:val="00FA003C"/>
    <w:rsid w:val="00FA03A2"/>
    <w:rsid w:val="00FA35CF"/>
    <w:rsid w:val="00FA365E"/>
    <w:rsid w:val="00FA7DB1"/>
    <w:rsid w:val="00FB0D4A"/>
    <w:rsid w:val="00FB17B9"/>
    <w:rsid w:val="00FB226B"/>
    <w:rsid w:val="00FB2882"/>
    <w:rsid w:val="00FB3274"/>
    <w:rsid w:val="00FB3D6B"/>
    <w:rsid w:val="00FB430D"/>
    <w:rsid w:val="00FB538B"/>
    <w:rsid w:val="00FB76DE"/>
    <w:rsid w:val="00FC0BB2"/>
    <w:rsid w:val="00FC1B6D"/>
    <w:rsid w:val="00FC3031"/>
    <w:rsid w:val="00FC3688"/>
    <w:rsid w:val="00FC3E82"/>
    <w:rsid w:val="00FC4D8B"/>
    <w:rsid w:val="00FC5A53"/>
    <w:rsid w:val="00FC73FD"/>
    <w:rsid w:val="00FD0E6A"/>
    <w:rsid w:val="00FD113F"/>
    <w:rsid w:val="00FD24B9"/>
    <w:rsid w:val="00FD553D"/>
    <w:rsid w:val="00FD55C4"/>
    <w:rsid w:val="00FD5C9F"/>
    <w:rsid w:val="00FD7834"/>
    <w:rsid w:val="00FE1473"/>
    <w:rsid w:val="00FE2678"/>
    <w:rsid w:val="00FE3409"/>
    <w:rsid w:val="00FE482C"/>
    <w:rsid w:val="00FE593F"/>
    <w:rsid w:val="00FE6813"/>
    <w:rsid w:val="00FE7B05"/>
    <w:rsid w:val="00FF0E92"/>
    <w:rsid w:val="00FF11C6"/>
    <w:rsid w:val="00FF1F4E"/>
    <w:rsid w:val="00FF3B01"/>
    <w:rsid w:val="00FF3F1D"/>
    <w:rsid w:val="00FF5A65"/>
    <w:rsid w:val="00FF6139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701"/>
      </w:tabs>
      <w:ind w:left="426" w:hanging="426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</w:rPr>
  </w:style>
  <w:style w:type="paragraph" w:styleId="Zkladntext2">
    <w:name w:val="Body Text 2"/>
    <w:basedOn w:val="Normln"/>
    <w:link w:val="Zkladntext2Char"/>
    <w:pPr>
      <w:jc w:val="both"/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426"/>
      <w:jc w:val="both"/>
    </w:pPr>
  </w:style>
  <w:style w:type="paragraph" w:styleId="Zkladntextodsazen">
    <w:name w:val="Body Text Indent"/>
    <w:basedOn w:val="Normln"/>
    <w:pPr>
      <w:tabs>
        <w:tab w:val="num" w:pos="993"/>
      </w:tabs>
      <w:ind w:left="993" w:hanging="142"/>
      <w:jc w:val="both"/>
    </w:pPr>
  </w:style>
  <w:style w:type="paragraph" w:styleId="Zkladntextodsazen2">
    <w:name w:val="Body Text Indent 2"/>
    <w:basedOn w:val="Normln"/>
    <w:pPr>
      <w:tabs>
        <w:tab w:val="left" w:pos="851"/>
      </w:tabs>
      <w:ind w:left="1276" w:hanging="850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spacing w:before="120"/>
      <w:jc w:val="center"/>
    </w:pPr>
  </w:style>
  <w:style w:type="paragraph" w:styleId="Rozloendokumentu">
    <w:name w:val="Document Map"/>
    <w:basedOn w:val="Normln"/>
    <w:semiHidden/>
    <w:rsid w:val="00784928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2F1DF5"/>
    <w:rPr>
      <w:sz w:val="16"/>
      <w:szCs w:val="16"/>
    </w:rPr>
  </w:style>
  <w:style w:type="paragraph" w:styleId="Textkomente">
    <w:name w:val="annotation text"/>
    <w:basedOn w:val="Normln"/>
    <w:semiHidden/>
    <w:rsid w:val="002F1DF5"/>
    <w:rPr>
      <w:sz w:val="20"/>
    </w:rPr>
  </w:style>
  <w:style w:type="paragraph" w:styleId="Pedmtkomente">
    <w:name w:val="annotation subject"/>
    <w:basedOn w:val="Textkomente"/>
    <w:next w:val="Textkomente"/>
    <w:semiHidden/>
    <w:rsid w:val="002F1DF5"/>
    <w:rPr>
      <w:b/>
      <w:bCs/>
    </w:rPr>
  </w:style>
  <w:style w:type="paragraph" w:styleId="Textbubliny">
    <w:name w:val="Balloon Text"/>
    <w:basedOn w:val="Normln"/>
    <w:semiHidden/>
    <w:rsid w:val="002F1DF5"/>
    <w:rPr>
      <w:rFonts w:ascii="Tahoma" w:hAnsi="Tahoma" w:cs="Tahoma"/>
      <w:sz w:val="16"/>
      <w:szCs w:val="16"/>
    </w:rPr>
  </w:style>
  <w:style w:type="character" w:styleId="Siln">
    <w:name w:val="Strong"/>
    <w:qFormat/>
    <w:rsid w:val="00563085"/>
    <w:rPr>
      <w:b/>
      <w:bCs/>
    </w:rPr>
  </w:style>
  <w:style w:type="table" w:styleId="Mkatabulky">
    <w:name w:val="Table Grid"/>
    <w:basedOn w:val="Normlntabulka"/>
    <w:rsid w:val="0041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C69E3"/>
    <w:rPr>
      <w:strike w:val="0"/>
      <w:dstrike w:val="0"/>
      <w:color w:val="A1BA2C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2CF6"/>
    <w:pPr>
      <w:ind w:left="720"/>
      <w:contextualSpacing/>
    </w:pPr>
  </w:style>
  <w:style w:type="paragraph" w:customStyle="1" w:styleId="Hlavikatabulky">
    <w:name w:val="Hlavička tabulky"/>
    <w:basedOn w:val="Zkladntext"/>
    <w:rsid w:val="00B619B7"/>
    <w:pPr>
      <w:spacing w:before="240" w:after="120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D12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701"/>
      </w:tabs>
      <w:ind w:left="426" w:hanging="426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</w:rPr>
  </w:style>
  <w:style w:type="paragraph" w:styleId="Zkladntext2">
    <w:name w:val="Body Text 2"/>
    <w:basedOn w:val="Normln"/>
    <w:link w:val="Zkladntext2Char"/>
    <w:pPr>
      <w:jc w:val="both"/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426"/>
      <w:jc w:val="both"/>
    </w:pPr>
  </w:style>
  <w:style w:type="paragraph" w:styleId="Zkladntextodsazen">
    <w:name w:val="Body Text Indent"/>
    <w:basedOn w:val="Normln"/>
    <w:pPr>
      <w:tabs>
        <w:tab w:val="num" w:pos="993"/>
      </w:tabs>
      <w:ind w:left="993" w:hanging="142"/>
      <w:jc w:val="both"/>
    </w:pPr>
  </w:style>
  <w:style w:type="paragraph" w:styleId="Zkladntextodsazen2">
    <w:name w:val="Body Text Indent 2"/>
    <w:basedOn w:val="Normln"/>
    <w:pPr>
      <w:tabs>
        <w:tab w:val="left" w:pos="851"/>
      </w:tabs>
      <w:ind w:left="1276" w:hanging="850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spacing w:before="120"/>
      <w:jc w:val="center"/>
    </w:pPr>
  </w:style>
  <w:style w:type="paragraph" w:styleId="Rozloendokumentu">
    <w:name w:val="Document Map"/>
    <w:basedOn w:val="Normln"/>
    <w:semiHidden/>
    <w:rsid w:val="00784928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2F1DF5"/>
    <w:rPr>
      <w:sz w:val="16"/>
      <w:szCs w:val="16"/>
    </w:rPr>
  </w:style>
  <w:style w:type="paragraph" w:styleId="Textkomente">
    <w:name w:val="annotation text"/>
    <w:basedOn w:val="Normln"/>
    <w:semiHidden/>
    <w:rsid w:val="002F1DF5"/>
    <w:rPr>
      <w:sz w:val="20"/>
    </w:rPr>
  </w:style>
  <w:style w:type="paragraph" w:styleId="Pedmtkomente">
    <w:name w:val="annotation subject"/>
    <w:basedOn w:val="Textkomente"/>
    <w:next w:val="Textkomente"/>
    <w:semiHidden/>
    <w:rsid w:val="002F1DF5"/>
    <w:rPr>
      <w:b/>
      <w:bCs/>
    </w:rPr>
  </w:style>
  <w:style w:type="paragraph" w:styleId="Textbubliny">
    <w:name w:val="Balloon Text"/>
    <w:basedOn w:val="Normln"/>
    <w:semiHidden/>
    <w:rsid w:val="002F1DF5"/>
    <w:rPr>
      <w:rFonts w:ascii="Tahoma" w:hAnsi="Tahoma" w:cs="Tahoma"/>
      <w:sz w:val="16"/>
      <w:szCs w:val="16"/>
    </w:rPr>
  </w:style>
  <w:style w:type="character" w:styleId="Siln">
    <w:name w:val="Strong"/>
    <w:qFormat/>
    <w:rsid w:val="00563085"/>
    <w:rPr>
      <w:b/>
      <w:bCs/>
    </w:rPr>
  </w:style>
  <w:style w:type="table" w:styleId="Mkatabulky">
    <w:name w:val="Table Grid"/>
    <w:basedOn w:val="Normlntabulka"/>
    <w:rsid w:val="0041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C69E3"/>
    <w:rPr>
      <w:strike w:val="0"/>
      <w:dstrike w:val="0"/>
      <w:color w:val="A1BA2C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2CF6"/>
    <w:pPr>
      <w:ind w:left="720"/>
      <w:contextualSpacing/>
    </w:pPr>
  </w:style>
  <w:style w:type="paragraph" w:customStyle="1" w:styleId="Hlavikatabulky">
    <w:name w:val="Hlavička tabulky"/>
    <w:basedOn w:val="Zkladntext"/>
    <w:rsid w:val="00B619B7"/>
    <w:pPr>
      <w:spacing w:before="240" w:after="120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D12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4502-0BD7-42BE-B965-7B65765F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Česká národní banka</Company>
  <LinksUpToDate>false</LinksUpToDate>
  <CharactersWithSpaces>2543</CharactersWithSpaces>
  <SharedDoc>false</SharedDoc>
  <HLinks>
    <vt:vector size="24" baseType="variant"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http://www.revizekontroly.cz/legislativa/item/elektrotechnicke-predpisy-revize-elektrickych-zarizeni</vt:lpwstr>
      </vt:variant>
      <vt:variant>
        <vt:lpwstr/>
      </vt:variant>
      <vt:variant>
        <vt:i4>2818160</vt:i4>
      </vt:variant>
      <vt:variant>
        <vt:i4>12</vt:i4>
      </vt:variant>
      <vt:variant>
        <vt:i4>0</vt:i4>
      </vt:variant>
      <vt:variant>
        <vt:i4>5</vt:i4>
      </vt:variant>
      <vt:variant>
        <vt:lpwstr>http://www.pozarni-prevence.eu/pozarni-dohled/</vt:lpwstr>
      </vt:variant>
      <vt:variant>
        <vt:lpwstr>akce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http://www.pozarni-prevence.eu/pozarni-dohled/</vt:lpwstr>
      </vt:variant>
      <vt:variant>
        <vt:lpwstr>PBZ</vt:lpwstr>
      </vt:variant>
      <vt:variant>
        <vt:i4>4063286</vt:i4>
      </vt:variant>
      <vt:variant>
        <vt:i4>6</vt:i4>
      </vt:variant>
      <vt:variant>
        <vt:i4>0</vt:i4>
      </vt:variant>
      <vt:variant>
        <vt:i4>5</vt:i4>
      </vt:variant>
      <vt:variant>
        <vt:lpwstr>http://www.pozarni-prevence.eu/obchod/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Novák Pavel</dc:creator>
  <cp:lastModifiedBy>Dyluš Vojtěch</cp:lastModifiedBy>
  <cp:revision>2</cp:revision>
  <cp:lastPrinted>2016-08-12T11:38:00Z</cp:lastPrinted>
  <dcterms:created xsi:type="dcterms:W3CDTF">2018-04-04T14:15:00Z</dcterms:created>
  <dcterms:modified xsi:type="dcterms:W3CDTF">2018-04-04T14:15:00Z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1740035281</vt:i4>
  </property>
  <property fmtid="{D5CDD505-2E9C-101B-9397-08002B2CF9AE}" pid="3" name="_NewReviewCycle">
    <vt:lpwstr/>
  </property>
  <property fmtid="{D5CDD505-2E9C-101B-9397-08002B2CF9AE}" pid="4" name="_EmailSubject">
    <vt:lpwstr>"Servisní údržba, revize a opravy výtahů" - poptávková dokumentace</vt:lpwstr>
  </property>
  <property fmtid="{D5CDD505-2E9C-101B-9397-08002B2CF9AE}" pid="5" name="_AuthorEmail">
    <vt:lpwstr>Vojtech.Dylus@cnb.cz</vt:lpwstr>
  </property>
  <property fmtid="{D5CDD505-2E9C-101B-9397-08002B2CF9AE}" pid="6" name="_AuthorEmailDisplayName">
    <vt:lpwstr>Dyluš Vojtěch</vt:lpwstr>
  </property>
  <property fmtid="{D5CDD505-2E9C-101B-9397-08002B2CF9AE}" pid="7" name="_PreviousAdHocReviewCycleID">
    <vt:i4>515727233</vt:i4>
  </property>
  <property fmtid="{D5CDD505-2E9C-101B-9397-08002B2CF9AE}" pid="8" name="_ReviewingToolsShownOnce">
    <vt:lpwstr/>
  </property>
</Properties>
</file>