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6D" w:rsidRPr="007E6C6C" w:rsidRDefault="005E146D" w:rsidP="005E146D">
      <w:pPr>
        <w:spacing w:after="0"/>
        <w:jc w:val="right"/>
        <w:rPr>
          <w:rFonts w:ascii="Times New Roman" w:hAnsi="Times New Roman" w:cs="Times New Roman"/>
          <w:b/>
          <w:sz w:val="28"/>
        </w:rPr>
      </w:pPr>
      <w:bookmarkStart w:id="0" w:name="_GoBack"/>
      <w:bookmarkEnd w:id="0"/>
      <w:r w:rsidRPr="007E6C6C">
        <w:rPr>
          <w:rFonts w:ascii="Times New Roman" w:hAnsi="Times New Roman" w:cs="Times New Roman"/>
          <w:b/>
          <w:sz w:val="24"/>
        </w:rPr>
        <w:t>Příloha č. 4 ZD</w:t>
      </w:r>
    </w:p>
    <w:p w:rsidR="00CE1A12" w:rsidRDefault="00CF4ED6" w:rsidP="00CE1A12">
      <w:pPr>
        <w:spacing w:before="120" w:after="0"/>
        <w:jc w:val="center"/>
        <w:rPr>
          <w:rFonts w:ascii="Times New Roman" w:hAnsi="Times New Roman" w:cs="Times New Roman"/>
          <w:b/>
          <w:sz w:val="28"/>
        </w:rPr>
      </w:pPr>
      <w:r w:rsidRPr="00CF4ED6">
        <w:rPr>
          <w:rFonts w:ascii="Times New Roman" w:hAnsi="Times New Roman" w:cs="Times New Roman"/>
          <w:b/>
          <w:sz w:val="28"/>
        </w:rPr>
        <w:t xml:space="preserve">Oznámení </w:t>
      </w:r>
      <w:r>
        <w:rPr>
          <w:rFonts w:ascii="Times New Roman" w:hAnsi="Times New Roman" w:cs="Times New Roman"/>
          <w:b/>
          <w:sz w:val="28"/>
        </w:rPr>
        <w:t xml:space="preserve">o provedení </w:t>
      </w:r>
      <w:r w:rsidRPr="00CF4ED6">
        <w:rPr>
          <w:rFonts w:ascii="Times New Roman" w:hAnsi="Times New Roman" w:cs="Times New Roman"/>
          <w:b/>
          <w:sz w:val="28"/>
        </w:rPr>
        <w:t>předběžných tržních konzultací</w:t>
      </w:r>
      <w:r w:rsidR="001C70D5" w:rsidRPr="00CF4ED6">
        <w:rPr>
          <w:rFonts w:ascii="Times New Roman" w:hAnsi="Times New Roman" w:cs="Times New Roman"/>
          <w:b/>
          <w:sz w:val="28"/>
        </w:rPr>
        <w:t xml:space="preserve"> </w:t>
      </w:r>
    </w:p>
    <w:p w:rsidR="001C70D5" w:rsidRPr="00CF4ED6" w:rsidRDefault="00CF4ED6" w:rsidP="00CE1A12">
      <w:pPr>
        <w:spacing w:after="0"/>
        <w:jc w:val="center"/>
        <w:rPr>
          <w:rFonts w:ascii="Times New Roman" w:hAnsi="Times New Roman" w:cs="Times New Roman"/>
          <w:b/>
          <w:sz w:val="28"/>
        </w:rPr>
      </w:pPr>
      <w:r w:rsidRPr="00CF4ED6">
        <w:rPr>
          <w:rFonts w:ascii="Times New Roman" w:hAnsi="Times New Roman" w:cs="Times New Roman"/>
          <w:b/>
          <w:sz w:val="28"/>
        </w:rPr>
        <w:t xml:space="preserve">během přípravy </w:t>
      </w:r>
      <w:r>
        <w:rPr>
          <w:rFonts w:ascii="Times New Roman" w:hAnsi="Times New Roman" w:cs="Times New Roman"/>
          <w:b/>
          <w:sz w:val="28"/>
        </w:rPr>
        <w:t>ZD</w:t>
      </w:r>
    </w:p>
    <w:p w:rsidR="001C70D5" w:rsidRDefault="001C70D5" w:rsidP="00CF4ED6">
      <w:pPr>
        <w:spacing w:after="0"/>
        <w:rPr>
          <w:rFonts w:ascii="Times New Roman" w:hAnsi="Times New Roman" w:cs="Times New Roman"/>
        </w:rPr>
      </w:pPr>
    </w:p>
    <w:p w:rsidR="00CF4ED6" w:rsidRPr="00CF4ED6" w:rsidRDefault="00CF4ED6" w:rsidP="00536D40">
      <w:pPr>
        <w:spacing w:after="0"/>
        <w:jc w:val="both"/>
        <w:rPr>
          <w:rFonts w:ascii="Times New Roman" w:hAnsi="Times New Roman" w:cs="Times New Roman"/>
          <w:sz w:val="24"/>
          <w:szCs w:val="24"/>
        </w:rPr>
      </w:pPr>
      <w:r w:rsidRPr="00536D40">
        <w:rPr>
          <w:rFonts w:ascii="Times New Roman" w:hAnsi="Times New Roman" w:cs="Times New Roman"/>
          <w:b/>
          <w:sz w:val="24"/>
          <w:szCs w:val="24"/>
        </w:rPr>
        <w:t xml:space="preserve">Zadavatel </w:t>
      </w:r>
      <w:r w:rsidRPr="00536D40">
        <w:rPr>
          <w:rFonts w:ascii="Times New Roman" w:hAnsi="Times New Roman" w:cs="Times New Roman"/>
          <w:sz w:val="24"/>
          <w:szCs w:val="24"/>
        </w:rPr>
        <w:t>tímto</w:t>
      </w:r>
      <w:r w:rsidRPr="00536D40">
        <w:rPr>
          <w:rFonts w:ascii="Times New Roman" w:hAnsi="Times New Roman" w:cs="Times New Roman"/>
          <w:b/>
          <w:sz w:val="24"/>
          <w:szCs w:val="24"/>
        </w:rPr>
        <w:t xml:space="preserve"> </w:t>
      </w:r>
      <w:r w:rsidRPr="00536D40">
        <w:rPr>
          <w:rFonts w:ascii="Times New Roman" w:hAnsi="Times New Roman" w:cs="Times New Roman"/>
          <w:b/>
          <w:sz w:val="24"/>
          <w:szCs w:val="24"/>
          <w:u w:val="single"/>
        </w:rPr>
        <w:t>oznamuje</w:t>
      </w:r>
      <w:r w:rsidRPr="00536D40">
        <w:rPr>
          <w:rFonts w:ascii="Times New Roman" w:hAnsi="Times New Roman" w:cs="Times New Roman"/>
          <w:b/>
          <w:sz w:val="24"/>
          <w:szCs w:val="24"/>
        </w:rPr>
        <w:t xml:space="preserve">, že </w:t>
      </w:r>
      <w:r w:rsidR="00536D40" w:rsidRPr="00536D40">
        <w:rPr>
          <w:rFonts w:ascii="Times New Roman" w:hAnsi="Times New Roman" w:cs="Times New Roman"/>
          <w:sz w:val="24"/>
          <w:szCs w:val="24"/>
        </w:rPr>
        <w:t>během přípravy ZD</w:t>
      </w:r>
      <w:r w:rsidR="00536D40" w:rsidRPr="00CF4ED6">
        <w:rPr>
          <w:rFonts w:ascii="Times New Roman" w:hAnsi="Times New Roman" w:cs="Times New Roman"/>
          <w:sz w:val="24"/>
          <w:szCs w:val="24"/>
        </w:rPr>
        <w:t xml:space="preserve"> </w:t>
      </w:r>
      <w:r w:rsidRPr="00536D40">
        <w:rPr>
          <w:rFonts w:ascii="Times New Roman" w:hAnsi="Times New Roman" w:cs="Times New Roman"/>
          <w:b/>
          <w:sz w:val="24"/>
          <w:szCs w:val="24"/>
          <w:u w:val="single"/>
        </w:rPr>
        <w:t>provedl následující</w:t>
      </w:r>
      <w:r w:rsidR="00536D40" w:rsidRPr="00536D40">
        <w:rPr>
          <w:rFonts w:ascii="Times New Roman" w:hAnsi="Times New Roman" w:cs="Times New Roman"/>
          <w:b/>
          <w:sz w:val="24"/>
          <w:szCs w:val="24"/>
          <w:u w:val="single"/>
        </w:rPr>
        <w:t xml:space="preserve"> předběžné</w:t>
      </w:r>
      <w:r w:rsidRPr="00536D40">
        <w:rPr>
          <w:rFonts w:ascii="Times New Roman" w:hAnsi="Times New Roman" w:cs="Times New Roman"/>
          <w:b/>
          <w:sz w:val="24"/>
          <w:szCs w:val="24"/>
          <w:u w:val="single"/>
        </w:rPr>
        <w:t xml:space="preserve"> tržní konzultace</w:t>
      </w:r>
      <w:r w:rsidRPr="00CF4ED6">
        <w:rPr>
          <w:rFonts w:ascii="Times New Roman" w:hAnsi="Times New Roman" w:cs="Times New Roman"/>
          <w:sz w:val="24"/>
          <w:szCs w:val="24"/>
        </w:rPr>
        <w:t>:</w:t>
      </w:r>
    </w:p>
    <w:p w:rsidR="00CF4ED6" w:rsidRPr="00536D40" w:rsidRDefault="00CF4ED6" w:rsidP="00CF4ED6">
      <w:pPr>
        <w:spacing w:after="0"/>
        <w:rPr>
          <w:rFonts w:ascii="Times New Roman" w:eastAsia="Times New Roman" w:hAnsi="Times New Roman" w:cs="Times New Roman"/>
          <w:sz w:val="24"/>
          <w:szCs w:val="24"/>
          <w:lang w:eastAsia="cs-CZ"/>
        </w:rPr>
      </w:pPr>
    </w:p>
    <w:p w:rsidR="00CF4ED6" w:rsidRPr="008459A7" w:rsidRDefault="00CF4ED6" w:rsidP="008459A7">
      <w:pPr>
        <w:pStyle w:val="Odstavecseseznamem"/>
        <w:numPr>
          <w:ilvl w:val="0"/>
          <w:numId w:val="3"/>
        </w:numPr>
        <w:spacing w:after="0"/>
        <w:jc w:val="both"/>
        <w:rPr>
          <w:rFonts w:ascii="Times New Roman" w:eastAsia="Times New Roman" w:hAnsi="Times New Roman" w:cs="Times New Roman"/>
          <w:sz w:val="24"/>
          <w:szCs w:val="24"/>
          <w:lang w:eastAsia="cs-CZ"/>
        </w:rPr>
      </w:pPr>
      <w:r w:rsidRPr="008459A7">
        <w:rPr>
          <w:rFonts w:ascii="Times New Roman" w:eastAsia="Times New Roman" w:hAnsi="Times New Roman" w:cs="Times New Roman"/>
          <w:sz w:val="24"/>
          <w:szCs w:val="24"/>
          <w:lang w:eastAsia="cs-CZ"/>
        </w:rPr>
        <w:t xml:space="preserve">dne </w:t>
      </w:r>
      <w:r w:rsidRPr="008459A7">
        <w:rPr>
          <w:rFonts w:ascii="Times New Roman" w:eastAsia="Times New Roman" w:hAnsi="Times New Roman" w:cs="Times New Roman"/>
          <w:b/>
          <w:sz w:val="24"/>
          <w:szCs w:val="24"/>
          <w:lang w:eastAsia="cs-CZ"/>
        </w:rPr>
        <w:t>2</w:t>
      </w:r>
      <w:r w:rsidR="008459A7" w:rsidRPr="008459A7">
        <w:rPr>
          <w:rFonts w:ascii="Times New Roman" w:eastAsia="Times New Roman" w:hAnsi="Times New Roman" w:cs="Times New Roman"/>
          <w:b/>
          <w:sz w:val="24"/>
          <w:szCs w:val="24"/>
          <w:lang w:eastAsia="cs-CZ"/>
        </w:rPr>
        <w:t>. 3.</w:t>
      </w:r>
      <w:r w:rsidRPr="008459A7">
        <w:rPr>
          <w:rFonts w:ascii="Times New Roman" w:eastAsia="Times New Roman" w:hAnsi="Times New Roman" w:cs="Times New Roman"/>
          <w:b/>
          <w:sz w:val="24"/>
          <w:szCs w:val="24"/>
          <w:lang w:eastAsia="cs-CZ"/>
        </w:rPr>
        <w:t xml:space="preserve"> 2017</w:t>
      </w:r>
      <w:r w:rsidR="00833A61">
        <w:rPr>
          <w:rFonts w:ascii="Times New Roman" w:eastAsia="Times New Roman" w:hAnsi="Times New Roman" w:cs="Times New Roman"/>
          <w:b/>
          <w:sz w:val="24"/>
          <w:szCs w:val="24"/>
          <w:lang w:eastAsia="cs-CZ"/>
        </w:rPr>
        <w:t xml:space="preserve"> </w:t>
      </w:r>
      <w:r w:rsidR="00833A61">
        <w:rPr>
          <w:rFonts w:ascii="Times New Roman" w:eastAsia="Times New Roman" w:hAnsi="Times New Roman" w:cs="Times New Roman"/>
          <w:sz w:val="24"/>
          <w:szCs w:val="24"/>
          <w:lang w:eastAsia="cs-CZ"/>
        </w:rPr>
        <w:t xml:space="preserve">a </w:t>
      </w:r>
      <w:r w:rsidR="00833A61">
        <w:rPr>
          <w:rFonts w:ascii="Times New Roman" w:eastAsia="Times New Roman" w:hAnsi="Times New Roman" w:cs="Times New Roman"/>
          <w:b/>
          <w:sz w:val="24"/>
          <w:szCs w:val="24"/>
          <w:lang w:eastAsia="cs-CZ"/>
        </w:rPr>
        <w:t>23. 5. 2017</w:t>
      </w:r>
      <w:r w:rsidRPr="008459A7">
        <w:rPr>
          <w:rFonts w:ascii="Times New Roman" w:eastAsia="Times New Roman" w:hAnsi="Times New Roman" w:cs="Times New Roman"/>
          <w:sz w:val="24"/>
          <w:szCs w:val="24"/>
          <w:lang w:eastAsia="cs-CZ"/>
        </w:rPr>
        <w:t xml:space="preserve"> s potenciálním dodavatelem: </w:t>
      </w:r>
      <w:r w:rsidR="008459A7" w:rsidRPr="008459A7">
        <w:rPr>
          <w:rFonts w:ascii="Times New Roman" w:eastAsia="Times New Roman" w:hAnsi="Times New Roman" w:cs="Times New Roman"/>
          <w:b/>
          <w:sz w:val="24"/>
          <w:szCs w:val="24"/>
          <w:lang w:eastAsia="cs-CZ"/>
        </w:rPr>
        <w:t xml:space="preserve">Cash </w:t>
      </w:r>
      <w:proofErr w:type="spellStart"/>
      <w:r w:rsidR="008459A7" w:rsidRPr="008459A7">
        <w:rPr>
          <w:rFonts w:ascii="Times New Roman" w:eastAsia="Times New Roman" w:hAnsi="Times New Roman" w:cs="Times New Roman"/>
          <w:b/>
          <w:sz w:val="24"/>
          <w:szCs w:val="24"/>
          <w:lang w:eastAsia="cs-CZ"/>
        </w:rPr>
        <w:t>Processing</w:t>
      </w:r>
      <w:proofErr w:type="spellEnd"/>
      <w:r w:rsidR="008459A7" w:rsidRPr="008459A7">
        <w:rPr>
          <w:rFonts w:ascii="Times New Roman" w:eastAsia="Times New Roman" w:hAnsi="Times New Roman" w:cs="Times New Roman"/>
          <w:b/>
          <w:sz w:val="24"/>
          <w:szCs w:val="24"/>
          <w:lang w:eastAsia="cs-CZ"/>
        </w:rPr>
        <w:t xml:space="preserve"> </w:t>
      </w:r>
      <w:proofErr w:type="spellStart"/>
      <w:r w:rsidR="008459A7" w:rsidRPr="008459A7">
        <w:rPr>
          <w:rFonts w:ascii="Times New Roman" w:eastAsia="Times New Roman" w:hAnsi="Times New Roman" w:cs="Times New Roman"/>
          <w:b/>
          <w:sz w:val="24"/>
          <w:szCs w:val="24"/>
          <w:lang w:eastAsia="cs-CZ"/>
        </w:rPr>
        <w:t>Solutions</w:t>
      </w:r>
      <w:proofErr w:type="spellEnd"/>
      <w:r w:rsidR="008459A7" w:rsidRPr="008459A7">
        <w:rPr>
          <w:rFonts w:ascii="Times New Roman" w:eastAsia="Times New Roman" w:hAnsi="Times New Roman" w:cs="Times New Roman"/>
          <w:b/>
          <w:sz w:val="24"/>
          <w:szCs w:val="24"/>
          <w:lang w:eastAsia="cs-CZ"/>
        </w:rPr>
        <w:t xml:space="preserve"> Ltd., </w:t>
      </w:r>
      <w:r w:rsidR="008459A7" w:rsidRPr="008459A7">
        <w:rPr>
          <w:rFonts w:ascii="Times New Roman" w:eastAsia="Times New Roman" w:hAnsi="Times New Roman" w:cs="Times New Roman"/>
          <w:sz w:val="24"/>
          <w:szCs w:val="24"/>
          <w:lang w:eastAsia="cs-CZ"/>
        </w:rPr>
        <w:t xml:space="preserve">De La </w:t>
      </w:r>
      <w:proofErr w:type="spellStart"/>
      <w:r w:rsidR="008459A7" w:rsidRPr="008459A7">
        <w:rPr>
          <w:rFonts w:ascii="Times New Roman" w:eastAsia="Times New Roman" w:hAnsi="Times New Roman" w:cs="Times New Roman"/>
          <w:sz w:val="24"/>
          <w:szCs w:val="24"/>
          <w:lang w:eastAsia="cs-CZ"/>
        </w:rPr>
        <w:t>Rue</w:t>
      </w:r>
      <w:proofErr w:type="spellEnd"/>
      <w:r w:rsidR="008459A7" w:rsidRPr="008459A7">
        <w:rPr>
          <w:rFonts w:ascii="Times New Roman" w:eastAsia="Times New Roman" w:hAnsi="Times New Roman" w:cs="Times New Roman"/>
          <w:sz w:val="24"/>
          <w:szCs w:val="24"/>
          <w:lang w:eastAsia="cs-CZ"/>
        </w:rPr>
        <w:t xml:space="preserve"> House,  </w:t>
      </w:r>
      <w:proofErr w:type="spellStart"/>
      <w:r w:rsidR="008459A7" w:rsidRPr="008459A7">
        <w:rPr>
          <w:rFonts w:ascii="Times New Roman" w:eastAsia="Times New Roman" w:hAnsi="Times New Roman" w:cs="Times New Roman"/>
          <w:sz w:val="24"/>
          <w:szCs w:val="24"/>
          <w:lang w:eastAsia="cs-CZ"/>
        </w:rPr>
        <w:t>Basingstoke</w:t>
      </w:r>
      <w:proofErr w:type="spellEnd"/>
      <w:r w:rsidR="008459A7" w:rsidRPr="008459A7">
        <w:rPr>
          <w:rFonts w:ascii="Times New Roman" w:eastAsia="Times New Roman" w:hAnsi="Times New Roman" w:cs="Times New Roman"/>
          <w:sz w:val="24"/>
          <w:szCs w:val="24"/>
          <w:lang w:eastAsia="cs-CZ"/>
        </w:rPr>
        <w:t>, Hampshire, RG22 4BS, Spojené království</w:t>
      </w:r>
      <w:r w:rsidR="00536D40" w:rsidRPr="008459A7">
        <w:rPr>
          <w:rFonts w:ascii="Times New Roman" w:eastAsia="Times New Roman" w:hAnsi="Times New Roman" w:cs="Times New Roman"/>
          <w:sz w:val="24"/>
          <w:szCs w:val="24"/>
          <w:lang w:eastAsia="cs-CZ"/>
        </w:rPr>
        <w:t>,</w:t>
      </w:r>
    </w:p>
    <w:p w:rsidR="00536D40" w:rsidRPr="00536D40" w:rsidRDefault="00536D40" w:rsidP="00536D40">
      <w:pPr>
        <w:pStyle w:val="Odstavecseseznamem"/>
        <w:spacing w:after="0"/>
        <w:jc w:val="both"/>
        <w:rPr>
          <w:rFonts w:ascii="Times New Roman" w:eastAsia="Times New Roman" w:hAnsi="Times New Roman" w:cs="Times New Roman"/>
          <w:sz w:val="24"/>
          <w:szCs w:val="24"/>
          <w:lang w:eastAsia="cs-CZ"/>
        </w:rPr>
      </w:pPr>
    </w:p>
    <w:p w:rsidR="00536D40" w:rsidRDefault="00536D40" w:rsidP="00CF4ED6">
      <w:pPr>
        <w:pStyle w:val="Odstavecseseznamem"/>
        <w:numPr>
          <w:ilvl w:val="0"/>
          <w:numId w:val="3"/>
        </w:numPr>
        <w:spacing w:after="0"/>
        <w:jc w:val="both"/>
        <w:rPr>
          <w:rFonts w:ascii="Times New Roman" w:eastAsia="Times New Roman" w:hAnsi="Times New Roman" w:cs="Times New Roman"/>
          <w:sz w:val="24"/>
          <w:szCs w:val="24"/>
          <w:lang w:eastAsia="cs-CZ"/>
        </w:rPr>
      </w:pPr>
      <w:r w:rsidRPr="00536D40">
        <w:rPr>
          <w:rFonts w:ascii="Times New Roman" w:eastAsia="Times New Roman" w:hAnsi="Times New Roman" w:cs="Times New Roman"/>
          <w:sz w:val="24"/>
          <w:szCs w:val="24"/>
          <w:lang w:eastAsia="cs-CZ"/>
        </w:rPr>
        <w:t xml:space="preserve">dne </w:t>
      </w:r>
      <w:r w:rsidR="008459A7">
        <w:rPr>
          <w:rFonts w:ascii="Times New Roman" w:eastAsia="Times New Roman" w:hAnsi="Times New Roman" w:cs="Times New Roman"/>
          <w:b/>
          <w:sz w:val="24"/>
          <w:szCs w:val="24"/>
          <w:lang w:eastAsia="cs-CZ"/>
        </w:rPr>
        <w:t>3</w:t>
      </w:r>
      <w:r w:rsidRPr="00536D40">
        <w:rPr>
          <w:rFonts w:ascii="Times New Roman" w:eastAsia="Times New Roman" w:hAnsi="Times New Roman" w:cs="Times New Roman"/>
          <w:b/>
          <w:sz w:val="24"/>
          <w:szCs w:val="24"/>
          <w:lang w:eastAsia="cs-CZ"/>
        </w:rPr>
        <w:t xml:space="preserve">. </w:t>
      </w:r>
      <w:r w:rsidR="008459A7">
        <w:rPr>
          <w:rFonts w:ascii="Times New Roman" w:eastAsia="Times New Roman" w:hAnsi="Times New Roman" w:cs="Times New Roman"/>
          <w:b/>
          <w:sz w:val="24"/>
          <w:szCs w:val="24"/>
          <w:lang w:eastAsia="cs-CZ"/>
        </w:rPr>
        <w:t>3</w:t>
      </w:r>
      <w:r w:rsidRPr="00536D40">
        <w:rPr>
          <w:rFonts w:ascii="Times New Roman" w:eastAsia="Times New Roman" w:hAnsi="Times New Roman" w:cs="Times New Roman"/>
          <w:b/>
          <w:sz w:val="24"/>
          <w:szCs w:val="24"/>
          <w:lang w:eastAsia="cs-CZ"/>
        </w:rPr>
        <w:t>. 2017</w:t>
      </w:r>
      <w:r w:rsidR="00B478AE">
        <w:rPr>
          <w:rFonts w:ascii="Times New Roman" w:eastAsia="Times New Roman" w:hAnsi="Times New Roman" w:cs="Times New Roman"/>
          <w:b/>
          <w:sz w:val="24"/>
          <w:szCs w:val="24"/>
          <w:lang w:eastAsia="cs-CZ"/>
        </w:rPr>
        <w:t xml:space="preserve"> </w:t>
      </w:r>
      <w:r w:rsidR="00B478AE">
        <w:rPr>
          <w:rFonts w:ascii="Times New Roman" w:eastAsia="Times New Roman" w:hAnsi="Times New Roman" w:cs="Times New Roman"/>
          <w:sz w:val="24"/>
          <w:szCs w:val="24"/>
          <w:lang w:eastAsia="cs-CZ"/>
        </w:rPr>
        <w:t xml:space="preserve">a </w:t>
      </w:r>
      <w:r w:rsidR="00B478AE">
        <w:rPr>
          <w:rFonts w:ascii="Times New Roman" w:eastAsia="Times New Roman" w:hAnsi="Times New Roman" w:cs="Times New Roman"/>
          <w:b/>
          <w:sz w:val="24"/>
          <w:szCs w:val="24"/>
          <w:lang w:eastAsia="cs-CZ"/>
        </w:rPr>
        <w:t>24. 5. 2017</w:t>
      </w:r>
      <w:r w:rsidRPr="00536D40">
        <w:rPr>
          <w:rFonts w:ascii="Times New Roman" w:eastAsia="Times New Roman" w:hAnsi="Times New Roman" w:cs="Times New Roman"/>
          <w:sz w:val="24"/>
          <w:szCs w:val="24"/>
          <w:lang w:eastAsia="cs-CZ"/>
        </w:rPr>
        <w:t xml:space="preserve"> s potenciálním dodavatelem: </w:t>
      </w:r>
      <w:proofErr w:type="spellStart"/>
      <w:r w:rsidR="008459A7">
        <w:rPr>
          <w:rFonts w:ascii="Times New Roman" w:eastAsia="Times New Roman" w:hAnsi="Times New Roman" w:cs="Times New Roman"/>
          <w:b/>
          <w:sz w:val="24"/>
          <w:szCs w:val="24"/>
          <w:lang w:eastAsia="cs-CZ"/>
        </w:rPr>
        <w:t>Giesecke</w:t>
      </w:r>
      <w:proofErr w:type="spellEnd"/>
      <w:r w:rsidR="008459A7">
        <w:rPr>
          <w:rFonts w:ascii="Times New Roman" w:eastAsia="Times New Roman" w:hAnsi="Times New Roman" w:cs="Times New Roman"/>
          <w:b/>
          <w:sz w:val="24"/>
          <w:szCs w:val="24"/>
          <w:lang w:eastAsia="cs-CZ"/>
        </w:rPr>
        <w:t xml:space="preserve"> </w:t>
      </w:r>
      <w:r w:rsidR="008459A7">
        <w:rPr>
          <w:rFonts w:ascii="Times New Roman" w:eastAsia="Times New Roman" w:hAnsi="Times New Roman" w:cs="Times New Roman"/>
          <w:b/>
          <w:sz w:val="24"/>
          <w:szCs w:val="24"/>
          <w:lang w:val="en-US" w:eastAsia="cs-CZ"/>
        </w:rPr>
        <w:t>&amp;</w:t>
      </w:r>
      <w:r w:rsidR="008459A7">
        <w:rPr>
          <w:rFonts w:ascii="Times New Roman" w:eastAsia="Times New Roman" w:hAnsi="Times New Roman" w:cs="Times New Roman"/>
          <w:b/>
          <w:sz w:val="24"/>
          <w:szCs w:val="24"/>
          <w:lang w:eastAsia="cs-CZ"/>
        </w:rPr>
        <w:t xml:space="preserve"> </w:t>
      </w:r>
      <w:proofErr w:type="spellStart"/>
      <w:r w:rsidR="008459A7">
        <w:rPr>
          <w:rFonts w:ascii="Times New Roman" w:eastAsia="Times New Roman" w:hAnsi="Times New Roman" w:cs="Times New Roman"/>
          <w:b/>
          <w:sz w:val="24"/>
          <w:szCs w:val="24"/>
          <w:lang w:eastAsia="cs-CZ"/>
        </w:rPr>
        <w:t>Devrient</w:t>
      </w:r>
      <w:proofErr w:type="spellEnd"/>
      <w:r w:rsidR="008459A7">
        <w:rPr>
          <w:rFonts w:ascii="Times New Roman" w:eastAsia="Times New Roman" w:hAnsi="Times New Roman" w:cs="Times New Roman"/>
          <w:b/>
          <w:sz w:val="24"/>
          <w:szCs w:val="24"/>
          <w:lang w:eastAsia="cs-CZ"/>
        </w:rPr>
        <w:t xml:space="preserve"> GmbH, </w:t>
      </w:r>
      <w:proofErr w:type="spellStart"/>
      <w:r w:rsidR="008459A7" w:rsidRPr="008459A7">
        <w:rPr>
          <w:rFonts w:ascii="Times New Roman" w:eastAsia="Times New Roman" w:hAnsi="Times New Roman" w:cs="Times New Roman"/>
          <w:sz w:val="24"/>
          <w:szCs w:val="24"/>
          <w:lang w:eastAsia="cs-CZ"/>
        </w:rPr>
        <w:t>Prinzregentenstrasse</w:t>
      </w:r>
      <w:proofErr w:type="spellEnd"/>
      <w:r w:rsidR="008459A7" w:rsidRPr="008459A7">
        <w:rPr>
          <w:rFonts w:ascii="Times New Roman" w:eastAsia="Times New Roman" w:hAnsi="Times New Roman" w:cs="Times New Roman"/>
          <w:sz w:val="24"/>
          <w:szCs w:val="24"/>
          <w:lang w:eastAsia="cs-CZ"/>
        </w:rPr>
        <w:t xml:space="preserve"> 159, 816</w:t>
      </w:r>
      <w:r w:rsidR="008459A7">
        <w:rPr>
          <w:rFonts w:ascii="Times New Roman" w:eastAsia="Times New Roman" w:hAnsi="Times New Roman" w:cs="Times New Roman"/>
          <w:sz w:val="24"/>
          <w:szCs w:val="24"/>
          <w:lang w:eastAsia="cs-CZ"/>
        </w:rPr>
        <w:t>77 Mnichov, Spolková republika N</w:t>
      </w:r>
      <w:r w:rsidR="008459A7" w:rsidRPr="008459A7">
        <w:rPr>
          <w:rFonts w:ascii="Times New Roman" w:eastAsia="Times New Roman" w:hAnsi="Times New Roman" w:cs="Times New Roman"/>
          <w:sz w:val="24"/>
          <w:szCs w:val="24"/>
          <w:lang w:eastAsia="cs-CZ"/>
        </w:rPr>
        <w:t>ěmecko</w:t>
      </w:r>
      <w:r w:rsidRPr="00536D40">
        <w:rPr>
          <w:rFonts w:ascii="Times New Roman" w:eastAsia="Times New Roman" w:hAnsi="Times New Roman" w:cs="Times New Roman"/>
          <w:sz w:val="24"/>
          <w:szCs w:val="24"/>
          <w:lang w:eastAsia="cs-CZ"/>
        </w:rPr>
        <w:t xml:space="preserve">, </w:t>
      </w:r>
    </w:p>
    <w:p w:rsidR="00536D40" w:rsidRPr="00536D40" w:rsidRDefault="00536D40" w:rsidP="00536D40">
      <w:pPr>
        <w:pStyle w:val="Odstavecseseznamem"/>
        <w:spacing w:after="0"/>
        <w:jc w:val="both"/>
        <w:rPr>
          <w:rFonts w:ascii="Times New Roman" w:eastAsia="Times New Roman" w:hAnsi="Times New Roman" w:cs="Times New Roman"/>
          <w:sz w:val="24"/>
          <w:szCs w:val="24"/>
          <w:lang w:eastAsia="cs-CZ"/>
        </w:rPr>
      </w:pPr>
    </w:p>
    <w:p w:rsidR="00536D40" w:rsidRDefault="00536D40" w:rsidP="007E5B77">
      <w:pPr>
        <w:pStyle w:val="Odstavecseseznamem"/>
        <w:numPr>
          <w:ilvl w:val="0"/>
          <w:numId w:val="3"/>
        </w:numPr>
        <w:spacing w:after="0"/>
        <w:jc w:val="both"/>
        <w:rPr>
          <w:rFonts w:ascii="Times New Roman" w:eastAsia="Times New Roman" w:hAnsi="Times New Roman" w:cs="Times New Roman"/>
          <w:sz w:val="24"/>
          <w:szCs w:val="24"/>
          <w:lang w:eastAsia="cs-CZ"/>
        </w:rPr>
      </w:pPr>
      <w:r w:rsidRPr="00536D40">
        <w:rPr>
          <w:rFonts w:ascii="Times New Roman" w:eastAsia="Times New Roman" w:hAnsi="Times New Roman" w:cs="Times New Roman"/>
          <w:sz w:val="24"/>
          <w:szCs w:val="24"/>
          <w:lang w:eastAsia="cs-CZ"/>
        </w:rPr>
        <w:t xml:space="preserve">dne </w:t>
      </w:r>
      <w:r w:rsidR="007E5B77">
        <w:rPr>
          <w:rFonts w:ascii="Times New Roman" w:eastAsia="Times New Roman" w:hAnsi="Times New Roman" w:cs="Times New Roman"/>
          <w:b/>
          <w:sz w:val="24"/>
          <w:szCs w:val="24"/>
          <w:lang w:eastAsia="cs-CZ"/>
        </w:rPr>
        <w:t>6</w:t>
      </w:r>
      <w:r w:rsidRPr="00536D40">
        <w:rPr>
          <w:rFonts w:ascii="Times New Roman" w:eastAsia="Times New Roman" w:hAnsi="Times New Roman" w:cs="Times New Roman"/>
          <w:b/>
          <w:sz w:val="24"/>
          <w:szCs w:val="24"/>
          <w:lang w:eastAsia="cs-CZ"/>
        </w:rPr>
        <w:t>. 3. 2017</w:t>
      </w:r>
      <w:r w:rsidR="00833A61">
        <w:rPr>
          <w:rFonts w:ascii="Times New Roman" w:eastAsia="Times New Roman" w:hAnsi="Times New Roman" w:cs="Times New Roman"/>
          <w:b/>
          <w:sz w:val="24"/>
          <w:szCs w:val="24"/>
          <w:lang w:eastAsia="cs-CZ"/>
        </w:rPr>
        <w:t xml:space="preserve"> </w:t>
      </w:r>
      <w:r w:rsidR="00833A61" w:rsidRPr="00833A61">
        <w:rPr>
          <w:rFonts w:ascii="Times New Roman" w:eastAsia="Times New Roman" w:hAnsi="Times New Roman" w:cs="Times New Roman"/>
          <w:sz w:val="24"/>
          <w:szCs w:val="24"/>
          <w:lang w:eastAsia="cs-CZ"/>
        </w:rPr>
        <w:t>a</w:t>
      </w:r>
      <w:r w:rsidR="00833A61">
        <w:rPr>
          <w:rFonts w:ascii="Times New Roman" w:eastAsia="Times New Roman" w:hAnsi="Times New Roman" w:cs="Times New Roman"/>
          <w:b/>
          <w:sz w:val="24"/>
          <w:szCs w:val="24"/>
          <w:lang w:eastAsia="cs-CZ"/>
        </w:rPr>
        <w:t xml:space="preserve"> 1. 6. 2017</w:t>
      </w:r>
      <w:r w:rsidRPr="00536D40">
        <w:rPr>
          <w:rFonts w:ascii="Times New Roman" w:eastAsia="Times New Roman" w:hAnsi="Times New Roman" w:cs="Times New Roman"/>
          <w:sz w:val="24"/>
          <w:szCs w:val="24"/>
          <w:lang w:eastAsia="cs-CZ"/>
        </w:rPr>
        <w:t xml:space="preserve"> s potenciálním dodavatelem: </w:t>
      </w:r>
      <w:r w:rsidR="007E5B77" w:rsidRPr="007E5B77">
        <w:rPr>
          <w:rFonts w:ascii="Times New Roman" w:eastAsia="Times New Roman" w:hAnsi="Times New Roman" w:cs="Times New Roman"/>
          <w:b/>
          <w:sz w:val="24"/>
          <w:szCs w:val="24"/>
          <w:lang w:eastAsia="cs-CZ"/>
        </w:rPr>
        <w:t xml:space="preserve">Toshiba </w:t>
      </w:r>
      <w:proofErr w:type="spellStart"/>
      <w:r w:rsidR="007E5B77" w:rsidRPr="007E5B77">
        <w:rPr>
          <w:rFonts w:ascii="Times New Roman" w:eastAsia="Times New Roman" w:hAnsi="Times New Roman" w:cs="Times New Roman"/>
          <w:b/>
          <w:sz w:val="24"/>
          <w:szCs w:val="24"/>
          <w:lang w:eastAsia="cs-CZ"/>
        </w:rPr>
        <w:t>Corporation</w:t>
      </w:r>
      <w:proofErr w:type="spellEnd"/>
      <w:r>
        <w:rPr>
          <w:rFonts w:ascii="Times New Roman" w:eastAsia="Times New Roman" w:hAnsi="Times New Roman" w:cs="Times New Roman"/>
          <w:sz w:val="24"/>
          <w:szCs w:val="24"/>
          <w:lang w:eastAsia="cs-CZ"/>
        </w:rPr>
        <w:t xml:space="preserve">, </w:t>
      </w:r>
      <w:proofErr w:type="spellStart"/>
      <w:r w:rsidR="007E5B77" w:rsidRPr="007E5B77">
        <w:rPr>
          <w:rFonts w:ascii="Times New Roman" w:eastAsia="Times New Roman" w:hAnsi="Times New Roman" w:cs="Times New Roman"/>
          <w:sz w:val="24"/>
          <w:szCs w:val="24"/>
          <w:lang w:eastAsia="cs-CZ"/>
        </w:rPr>
        <w:t>Hamamatsucho</w:t>
      </w:r>
      <w:proofErr w:type="spellEnd"/>
      <w:r w:rsidR="007E5B77">
        <w:rPr>
          <w:rFonts w:ascii="Times New Roman" w:eastAsia="Times New Roman" w:hAnsi="Times New Roman" w:cs="Times New Roman"/>
          <w:sz w:val="24"/>
          <w:szCs w:val="24"/>
          <w:lang w:eastAsia="cs-CZ"/>
        </w:rPr>
        <w:t xml:space="preserve">, </w:t>
      </w:r>
      <w:r w:rsidR="007E5B77" w:rsidRPr="007E5B77">
        <w:rPr>
          <w:rFonts w:ascii="Times New Roman" w:eastAsia="Times New Roman" w:hAnsi="Times New Roman" w:cs="Times New Roman"/>
          <w:sz w:val="24"/>
          <w:szCs w:val="24"/>
          <w:lang w:eastAsia="cs-CZ"/>
        </w:rPr>
        <w:t xml:space="preserve">1-1, </w:t>
      </w:r>
      <w:proofErr w:type="spellStart"/>
      <w:r w:rsidR="007E5B77" w:rsidRPr="007E5B77">
        <w:rPr>
          <w:rFonts w:ascii="Times New Roman" w:eastAsia="Times New Roman" w:hAnsi="Times New Roman" w:cs="Times New Roman"/>
          <w:sz w:val="24"/>
          <w:szCs w:val="24"/>
          <w:lang w:eastAsia="cs-CZ"/>
        </w:rPr>
        <w:t>Shibaura</w:t>
      </w:r>
      <w:proofErr w:type="spellEnd"/>
      <w:r w:rsidR="007E5B77" w:rsidRPr="007E5B77">
        <w:rPr>
          <w:rFonts w:ascii="Times New Roman" w:eastAsia="Times New Roman" w:hAnsi="Times New Roman" w:cs="Times New Roman"/>
          <w:sz w:val="24"/>
          <w:szCs w:val="24"/>
          <w:lang w:eastAsia="cs-CZ"/>
        </w:rPr>
        <w:t xml:space="preserve"> 1-</w:t>
      </w:r>
      <w:proofErr w:type="spellStart"/>
      <w:r w:rsidR="007E5B77" w:rsidRPr="007E5B77">
        <w:rPr>
          <w:rFonts w:ascii="Times New Roman" w:eastAsia="Times New Roman" w:hAnsi="Times New Roman" w:cs="Times New Roman"/>
          <w:sz w:val="24"/>
          <w:szCs w:val="24"/>
          <w:lang w:eastAsia="cs-CZ"/>
        </w:rPr>
        <w:t>chome</w:t>
      </w:r>
      <w:proofErr w:type="spellEnd"/>
      <w:r w:rsidR="007E5B77" w:rsidRPr="007E5B77">
        <w:rPr>
          <w:rFonts w:ascii="Times New Roman" w:eastAsia="Times New Roman" w:hAnsi="Times New Roman" w:cs="Times New Roman"/>
          <w:sz w:val="24"/>
          <w:szCs w:val="24"/>
          <w:lang w:eastAsia="cs-CZ"/>
        </w:rPr>
        <w:t xml:space="preserve">, </w:t>
      </w:r>
      <w:proofErr w:type="spellStart"/>
      <w:r w:rsidR="007E5B77" w:rsidRPr="007E5B77">
        <w:rPr>
          <w:rFonts w:ascii="Times New Roman" w:eastAsia="Times New Roman" w:hAnsi="Times New Roman" w:cs="Times New Roman"/>
          <w:sz w:val="24"/>
          <w:szCs w:val="24"/>
          <w:lang w:eastAsia="cs-CZ"/>
        </w:rPr>
        <w:t>Minato</w:t>
      </w:r>
      <w:proofErr w:type="spellEnd"/>
      <w:r w:rsidR="007E5B77" w:rsidRPr="007E5B77">
        <w:rPr>
          <w:rFonts w:ascii="Times New Roman" w:eastAsia="Times New Roman" w:hAnsi="Times New Roman" w:cs="Times New Roman"/>
          <w:sz w:val="24"/>
          <w:szCs w:val="24"/>
          <w:lang w:eastAsia="cs-CZ"/>
        </w:rPr>
        <w:t xml:space="preserve">-ku, </w:t>
      </w:r>
      <w:proofErr w:type="spellStart"/>
      <w:r w:rsidR="007E5B77" w:rsidRPr="007E5B77">
        <w:rPr>
          <w:rFonts w:ascii="Times New Roman" w:eastAsia="Times New Roman" w:hAnsi="Times New Roman" w:cs="Times New Roman"/>
          <w:sz w:val="24"/>
          <w:szCs w:val="24"/>
          <w:lang w:eastAsia="cs-CZ"/>
        </w:rPr>
        <w:t>Tokyo</w:t>
      </w:r>
      <w:proofErr w:type="spellEnd"/>
      <w:r w:rsidR="007E5B77" w:rsidRPr="007E5B77">
        <w:rPr>
          <w:rFonts w:ascii="Times New Roman" w:eastAsia="Times New Roman" w:hAnsi="Times New Roman" w:cs="Times New Roman"/>
          <w:sz w:val="24"/>
          <w:szCs w:val="24"/>
          <w:lang w:eastAsia="cs-CZ"/>
        </w:rPr>
        <w:t xml:space="preserve"> 105-8001, </w:t>
      </w:r>
      <w:r w:rsidR="007E5B77">
        <w:rPr>
          <w:rFonts w:ascii="Times New Roman" w:eastAsia="Times New Roman" w:hAnsi="Times New Roman" w:cs="Times New Roman"/>
          <w:sz w:val="24"/>
          <w:szCs w:val="24"/>
          <w:lang w:eastAsia="cs-CZ"/>
        </w:rPr>
        <w:t>Japonsko</w:t>
      </w:r>
      <w:r>
        <w:rPr>
          <w:rFonts w:ascii="Times New Roman" w:eastAsia="Times New Roman" w:hAnsi="Times New Roman" w:cs="Times New Roman"/>
          <w:sz w:val="24"/>
          <w:szCs w:val="24"/>
          <w:lang w:eastAsia="cs-CZ"/>
        </w:rPr>
        <w:t>.</w:t>
      </w:r>
    </w:p>
    <w:p w:rsidR="00536D40" w:rsidRDefault="00536D40" w:rsidP="00536D40">
      <w:pPr>
        <w:spacing w:after="0"/>
        <w:jc w:val="both"/>
        <w:rPr>
          <w:rFonts w:ascii="Times New Roman" w:eastAsia="Times New Roman" w:hAnsi="Times New Roman" w:cs="Times New Roman"/>
          <w:sz w:val="24"/>
          <w:szCs w:val="24"/>
          <w:lang w:eastAsia="cs-CZ"/>
        </w:rPr>
      </w:pPr>
    </w:p>
    <w:p w:rsidR="00536D40" w:rsidRDefault="00536D40" w:rsidP="00536D40">
      <w:pPr>
        <w:spacing w:line="264" w:lineRule="auto"/>
        <w:jc w:val="both"/>
        <w:rPr>
          <w:b/>
          <w:sz w:val="24"/>
          <w:szCs w:val="24"/>
        </w:rPr>
      </w:pPr>
      <w:r>
        <w:rPr>
          <w:rFonts w:ascii="Times New Roman" w:eastAsia="Times New Roman" w:hAnsi="Times New Roman" w:cs="Times New Roman"/>
          <w:sz w:val="24"/>
          <w:szCs w:val="24"/>
          <w:lang w:eastAsia="cs-CZ"/>
        </w:rPr>
        <w:t xml:space="preserve">Zadavatel oznamuje, že se </w:t>
      </w:r>
      <w:r w:rsidR="00182928" w:rsidRPr="00CF4ED6">
        <w:rPr>
          <w:rFonts w:ascii="Times New Roman" w:hAnsi="Times New Roman" w:cs="Times New Roman"/>
          <w:sz w:val="24"/>
          <w:szCs w:val="24"/>
        </w:rPr>
        <w:t xml:space="preserve">všemi </w:t>
      </w:r>
      <w:r>
        <w:rPr>
          <w:rFonts w:ascii="Times New Roman" w:hAnsi="Times New Roman" w:cs="Times New Roman"/>
          <w:sz w:val="24"/>
          <w:szCs w:val="24"/>
        </w:rPr>
        <w:t>potenciálními dodavateli</w:t>
      </w:r>
      <w:r w:rsidR="00182928" w:rsidRPr="00CF4ED6">
        <w:rPr>
          <w:rFonts w:ascii="Times New Roman" w:hAnsi="Times New Roman" w:cs="Times New Roman"/>
          <w:sz w:val="24"/>
          <w:szCs w:val="24"/>
        </w:rPr>
        <w:t xml:space="preserve"> byly diskutovány jejich aktuální možnosti </w:t>
      </w:r>
      <w:r w:rsidR="00EA1E8D">
        <w:rPr>
          <w:rFonts w:ascii="Times New Roman" w:hAnsi="Times New Roman" w:cs="Times New Roman"/>
          <w:sz w:val="24"/>
          <w:szCs w:val="24"/>
        </w:rPr>
        <w:t xml:space="preserve">realizace </w:t>
      </w:r>
      <w:r w:rsidR="00CE1A12">
        <w:rPr>
          <w:rFonts w:ascii="Times New Roman" w:hAnsi="Times New Roman" w:cs="Times New Roman"/>
          <w:sz w:val="24"/>
          <w:szCs w:val="24"/>
        </w:rPr>
        <w:t>dodávek</w:t>
      </w:r>
      <w:r w:rsidR="00EA1E8D">
        <w:rPr>
          <w:rFonts w:ascii="Times New Roman" w:hAnsi="Times New Roman" w:cs="Times New Roman"/>
          <w:sz w:val="24"/>
          <w:szCs w:val="24"/>
        </w:rPr>
        <w:t xml:space="preserve"> zařízení, která</w:t>
      </w:r>
      <w:r w:rsidR="00182928" w:rsidRPr="00CF4ED6">
        <w:rPr>
          <w:rFonts w:ascii="Times New Roman" w:hAnsi="Times New Roman" w:cs="Times New Roman"/>
          <w:sz w:val="24"/>
          <w:szCs w:val="24"/>
        </w:rPr>
        <w:t xml:space="preserve"> </w:t>
      </w:r>
      <w:r w:rsidR="00CE1A12">
        <w:rPr>
          <w:rFonts w:ascii="Times New Roman" w:hAnsi="Times New Roman" w:cs="Times New Roman"/>
          <w:sz w:val="24"/>
          <w:szCs w:val="24"/>
        </w:rPr>
        <w:t>má</w:t>
      </w:r>
      <w:r w:rsidR="00182928" w:rsidRPr="00CF4ED6">
        <w:rPr>
          <w:rFonts w:ascii="Times New Roman" w:hAnsi="Times New Roman" w:cs="Times New Roman"/>
          <w:sz w:val="24"/>
          <w:szCs w:val="24"/>
        </w:rPr>
        <w:t xml:space="preserve"> zadavat</w:t>
      </w:r>
      <w:r>
        <w:rPr>
          <w:rFonts w:ascii="Times New Roman" w:hAnsi="Times New Roman" w:cs="Times New Roman"/>
          <w:sz w:val="24"/>
          <w:szCs w:val="24"/>
        </w:rPr>
        <w:t xml:space="preserve">el </w:t>
      </w:r>
      <w:r w:rsidR="00CE1A12">
        <w:rPr>
          <w:rFonts w:ascii="Times New Roman" w:hAnsi="Times New Roman" w:cs="Times New Roman"/>
          <w:sz w:val="24"/>
          <w:szCs w:val="24"/>
        </w:rPr>
        <w:t>v úmyslu</w:t>
      </w:r>
      <w:r>
        <w:rPr>
          <w:rFonts w:ascii="Times New Roman" w:hAnsi="Times New Roman" w:cs="Times New Roman"/>
          <w:sz w:val="24"/>
          <w:szCs w:val="24"/>
        </w:rPr>
        <w:t xml:space="preserve"> poptávat v rámci veřejné zakázky „</w:t>
      </w:r>
      <w:r w:rsidR="00EA1E8D" w:rsidRPr="00EA1E8D">
        <w:rPr>
          <w:rFonts w:ascii="Times New Roman" w:hAnsi="Times New Roman" w:cs="Times New Roman"/>
          <w:sz w:val="24"/>
          <w:szCs w:val="24"/>
        </w:rPr>
        <w:t>Dodávka třídicích systémů pro zpracování bankovek</w:t>
      </w:r>
      <w:r>
        <w:rPr>
          <w:rFonts w:ascii="Times New Roman" w:hAnsi="Times New Roman" w:cs="Times New Roman"/>
          <w:sz w:val="24"/>
          <w:szCs w:val="24"/>
        </w:rPr>
        <w:t>“.</w:t>
      </w:r>
    </w:p>
    <w:p w:rsidR="00182928" w:rsidRPr="00CF4ED6" w:rsidRDefault="00536D40" w:rsidP="00536D40">
      <w:pPr>
        <w:spacing w:after="0"/>
        <w:jc w:val="both"/>
        <w:rPr>
          <w:rFonts w:ascii="Times New Roman" w:hAnsi="Times New Roman" w:cs="Times New Roman"/>
          <w:sz w:val="24"/>
          <w:szCs w:val="24"/>
        </w:rPr>
      </w:pPr>
      <w:r w:rsidRPr="00CE1A12">
        <w:rPr>
          <w:rFonts w:ascii="Times New Roman" w:hAnsi="Times New Roman" w:cs="Times New Roman"/>
          <w:b/>
          <w:sz w:val="24"/>
          <w:szCs w:val="24"/>
          <w:u w:val="single"/>
        </w:rPr>
        <w:t>Diskutovaná témata</w:t>
      </w:r>
      <w:r w:rsidRPr="00536D40">
        <w:rPr>
          <w:rFonts w:ascii="Times New Roman" w:hAnsi="Times New Roman" w:cs="Times New Roman"/>
          <w:b/>
          <w:sz w:val="24"/>
          <w:szCs w:val="24"/>
        </w:rPr>
        <w:t xml:space="preserve"> byla totožná pro všechny potenciální dodavatele</w:t>
      </w:r>
      <w:r>
        <w:rPr>
          <w:rFonts w:ascii="Times New Roman" w:hAnsi="Times New Roman" w:cs="Times New Roman"/>
          <w:sz w:val="24"/>
          <w:szCs w:val="24"/>
        </w:rPr>
        <w:t xml:space="preserve"> a </w:t>
      </w:r>
      <w:r w:rsidR="00856523">
        <w:rPr>
          <w:rFonts w:ascii="Times New Roman" w:hAnsi="Times New Roman" w:cs="Times New Roman"/>
          <w:sz w:val="24"/>
          <w:szCs w:val="24"/>
        </w:rPr>
        <w:t>jsou zac</w:t>
      </w:r>
      <w:r w:rsidR="00B4235A">
        <w:rPr>
          <w:rFonts w:ascii="Times New Roman" w:hAnsi="Times New Roman" w:cs="Times New Roman"/>
          <w:sz w:val="24"/>
          <w:szCs w:val="24"/>
        </w:rPr>
        <w:t>hycena v níže uvedených</w:t>
      </w:r>
      <w:r w:rsidR="00833A61">
        <w:rPr>
          <w:rFonts w:ascii="Times New Roman" w:hAnsi="Times New Roman" w:cs="Times New Roman"/>
          <w:sz w:val="24"/>
          <w:szCs w:val="24"/>
        </w:rPr>
        <w:t xml:space="preserve"> dotaznících</w:t>
      </w:r>
      <w:r w:rsidR="00856523">
        <w:rPr>
          <w:rFonts w:ascii="Times New Roman" w:hAnsi="Times New Roman" w:cs="Times New Roman"/>
          <w:sz w:val="24"/>
          <w:szCs w:val="24"/>
        </w:rPr>
        <w:t>, kter</w:t>
      </w:r>
      <w:r w:rsidR="00833A61">
        <w:rPr>
          <w:rFonts w:ascii="Times New Roman" w:hAnsi="Times New Roman" w:cs="Times New Roman"/>
          <w:sz w:val="24"/>
          <w:szCs w:val="24"/>
        </w:rPr>
        <w:t>é</w:t>
      </w:r>
      <w:r w:rsidR="00856523">
        <w:rPr>
          <w:rFonts w:ascii="Times New Roman" w:hAnsi="Times New Roman" w:cs="Times New Roman"/>
          <w:sz w:val="24"/>
          <w:szCs w:val="24"/>
        </w:rPr>
        <w:t xml:space="preserve"> byl</w:t>
      </w:r>
      <w:r w:rsidR="00833A61">
        <w:rPr>
          <w:rFonts w:ascii="Times New Roman" w:hAnsi="Times New Roman" w:cs="Times New Roman"/>
          <w:sz w:val="24"/>
          <w:szCs w:val="24"/>
        </w:rPr>
        <w:t>y</w:t>
      </w:r>
      <w:r w:rsidR="00856523">
        <w:rPr>
          <w:rFonts w:ascii="Times New Roman" w:hAnsi="Times New Roman" w:cs="Times New Roman"/>
          <w:sz w:val="24"/>
          <w:szCs w:val="24"/>
        </w:rPr>
        <w:t xml:space="preserve"> rozeslán</w:t>
      </w:r>
      <w:r w:rsidR="00833A61">
        <w:rPr>
          <w:rFonts w:ascii="Times New Roman" w:hAnsi="Times New Roman" w:cs="Times New Roman"/>
          <w:sz w:val="24"/>
          <w:szCs w:val="24"/>
        </w:rPr>
        <w:t>y</w:t>
      </w:r>
      <w:r w:rsidR="00856523">
        <w:rPr>
          <w:rFonts w:ascii="Times New Roman" w:hAnsi="Times New Roman" w:cs="Times New Roman"/>
          <w:sz w:val="24"/>
          <w:szCs w:val="24"/>
        </w:rPr>
        <w:t xml:space="preserve"> potenciálním dodavatelům. Zadavatel následně projednal vyplněn</w:t>
      </w:r>
      <w:r w:rsidR="00833A61">
        <w:rPr>
          <w:rFonts w:ascii="Times New Roman" w:hAnsi="Times New Roman" w:cs="Times New Roman"/>
          <w:sz w:val="24"/>
          <w:szCs w:val="24"/>
        </w:rPr>
        <w:t>é</w:t>
      </w:r>
      <w:r w:rsidR="00856523">
        <w:rPr>
          <w:rFonts w:ascii="Times New Roman" w:hAnsi="Times New Roman" w:cs="Times New Roman"/>
          <w:sz w:val="24"/>
          <w:szCs w:val="24"/>
        </w:rPr>
        <w:t xml:space="preserve"> dotazník</w:t>
      </w:r>
      <w:r w:rsidR="00833A61">
        <w:rPr>
          <w:rFonts w:ascii="Times New Roman" w:hAnsi="Times New Roman" w:cs="Times New Roman"/>
          <w:sz w:val="24"/>
          <w:szCs w:val="24"/>
        </w:rPr>
        <w:t>y</w:t>
      </w:r>
      <w:r w:rsidR="00856523">
        <w:rPr>
          <w:rFonts w:ascii="Times New Roman" w:hAnsi="Times New Roman" w:cs="Times New Roman"/>
          <w:sz w:val="24"/>
          <w:szCs w:val="24"/>
        </w:rPr>
        <w:t xml:space="preserve"> s každým potenciálním dodavatelem.</w:t>
      </w:r>
    </w:p>
    <w:p w:rsidR="00856523" w:rsidRDefault="00856523">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856523" w:rsidRDefault="00856523" w:rsidP="00856523">
      <w:pPr>
        <w:ind w:right="-284"/>
        <w:jc w:val="center"/>
        <w:rPr>
          <w:b/>
          <w:sz w:val="24"/>
          <w:szCs w:val="24"/>
          <w:u w:val="single"/>
          <w:lang w:val="en-US"/>
        </w:rPr>
      </w:pPr>
      <w:r>
        <w:rPr>
          <w:b/>
          <w:noProof/>
          <w:sz w:val="24"/>
          <w:szCs w:val="24"/>
          <w:u w:val="single"/>
          <w:lang w:eastAsia="cs-CZ"/>
        </w:rPr>
        <w:lastRenderedPageBreak/>
        <mc:AlternateContent>
          <mc:Choice Requires="wpg">
            <w:drawing>
              <wp:anchor distT="0" distB="0" distL="114300" distR="114300" simplePos="0" relativeHeight="251659264" behindDoc="0" locked="0" layoutInCell="1" allowOverlap="1" wp14:anchorId="0E1B503C" wp14:editId="48E1CE4F">
                <wp:simplePos x="0" y="0"/>
                <wp:positionH relativeFrom="column">
                  <wp:posOffset>0</wp:posOffset>
                </wp:positionH>
                <wp:positionV relativeFrom="paragraph">
                  <wp:posOffset>-51435</wp:posOffset>
                </wp:positionV>
                <wp:extent cx="2778125" cy="1070610"/>
                <wp:effectExtent l="0" t="0" r="3175" b="1524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8125" cy="1070610"/>
                          <a:chOff x="930" y="654"/>
                          <a:chExt cx="4375" cy="1686"/>
                        </a:xfrm>
                      </wpg:grpSpPr>
                      <pic:pic xmlns:pic="http://schemas.openxmlformats.org/drawingml/2006/picture">
                        <pic:nvPicPr>
                          <pic:cNvPr id="2" name="Picture 3" descr="CNB_logo_CZ_2r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30" y="654"/>
                            <a:ext cx="2688" cy="1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spect="1" noChangeArrowheads="1"/>
                        </wps:cNvSpPr>
                        <wps:spPr bwMode="auto">
                          <a:xfrm>
                            <a:off x="1441" y="1698"/>
                            <a:ext cx="3864" cy="6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6523" w:rsidRDefault="00856523" w:rsidP="00856523">
                              <w:pPr>
                                <w:spacing w:after="0" w:line="240" w:lineRule="auto"/>
                              </w:pPr>
                              <w:r>
                                <w:t>NA PŘÍKOPĚ 28</w:t>
                              </w:r>
                            </w:p>
                            <w:p w:rsidR="00856523" w:rsidRDefault="00856523" w:rsidP="00856523">
                              <w:pPr>
                                <w:spacing w:after="0" w:line="240" w:lineRule="auto"/>
                              </w:pPr>
                              <w:r>
                                <w:t>115 03  PRAHA 1</w:t>
                              </w:r>
                            </w:p>
                            <w:p w:rsidR="00856523" w:rsidRDefault="00856523" w:rsidP="00856523"/>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 o:spid="_x0000_s1026" style="position:absolute;left:0;text-align:left;margin-left:0;margin-top:-4.05pt;width:218.75pt;height:84.3pt;z-index:251659264" coordorigin="930,654" coordsize="4375,1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&#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NB_logo_CZ_2r_RGB" style="position:absolute;left:930;top:654;width:2688;height:1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AxCHAAAAA2gAAAA8AAABkcnMvZG93bnJldi54bWxEj0+LwjAQxe8Lfocwgrc1VVDcahQRCiKC&#10;6HrxNjRjW2wmpRm1fnsjLOzx8f78eItV52r1oDZUng2Mhgko4tzbigsD59/sewYqCLLF2jMZeFGA&#10;1bL3tcDU+icf6XGSQsURDikaKEWaVOuQl+QwDH1DHL2rbx1KlG2hbYvPOO5qPU6SqXZYcSSU2NCm&#10;pPx2urvIzUN1ONebH//aX7Kr3HEi2c6YQb9bz0EJdfIf/mtvrYExfK7EG6C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YDEIcAAAADaAAAADwAAAAAAAAAAAAAAAACfAgAA&#10;ZHJzL2Rvd25yZXYueG1sUEsFBgAAAAAEAAQA9wAAAIwDAAAAAA==&#10;">
                  <v:imagedata r:id="rId10" o:title="CNB_logo_CZ_2r_RGB"/>
                </v:shape>
                <v:shapetype id="_x0000_t202" coordsize="21600,21600" o:spt="202" path="m,l,21600r21600,l21600,xe">
                  <v:stroke joinstyle="miter"/>
                  <v:path gradientshapeok="t" o:connecttype="rect"/>
                </v:shapetype>
                <v:shape id="Text Box 4" o:spid="_x0000_s1028" type="#_x0000_t202" style="position:absolute;left:1441;top:1698;width:3864;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o:lock v:ext="edit" aspectratio="t"/>
                  <v:textbox inset="0,0,0,0">
                    <w:txbxContent>
                      <w:p w:rsidR="00856523" w:rsidRDefault="00856523" w:rsidP="00856523">
                        <w:pPr>
                          <w:spacing w:after="0" w:line="240" w:lineRule="auto"/>
                        </w:pPr>
                        <w:r>
                          <w:t>NA PŘÍKOPĚ 28</w:t>
                        </w:r>
                      </w:p>
                      <w:p w:rsidR="00856523" w:rsidRDefault="00856523" w:rsidP="00856523">
                        <w:pPr>
                          <w:spacing w:after="0" w:line="240" w:lineRule="auto"/>
                        </w:pPr>
                        <w:r>
                          <w:t>115 03  PRAHA 1</w:t>
                        </w:r>
                      </w:p>
                      <w:p w:rsidR="00856523" w:rsidRDefault="00856523" w:rsidP="00856523"/>
                    </w:txbxContent>
                  </v:textbox>
                </v:shape>
              </v:group>
            </w:pict>
          </mc:Fallback>
        </mc:AlternateContent>
      </w:r>
    </w:p>
    <w:p w:rsidR="00856523" w:rsidRDefault="00856523" w:rsidP="00856523">
      <w:pPr>
        <w:ind w:right="-284"/>
        <w:jc w:val="center"/>
        <w:rPr>
          <w:b/>
          <w:sz w:val="24"/>
          <w:szCs w:val="24"/>
          <w:u w:val="single"/>
          <w:lang w:val="en-US"/>
        </w:rPr>
      </w:pPr>
    </w:p>
    <w:p w:rsidR="00856523" w:rsidRDefault="00856523" w:rsidP="00856523">
      <w:pPr>
        <w:ind w:right="-284"/>
        <w:jc w:val="center"/>
        <w:rPr>
          <w:b/>
          <w:sz w:val="24"/>
          <w:szCs w:val="24"/>
          <w:u w:val="single"/>
          <w:lang w:val="en-US"/>
        </w:rPr>
      </w:pPr>
    </w:p>
    <w:p w:rsidR="00856523" w:rsidRDefault="00856523" w:rsidP="00833A61">
      <w:pPr>
        <w:ind w:right="-284"/>
        <w:rPr>
          <w:b/>
          <w:sz w:val="24"/>
          <w:szCs w:val="24"/>
          <w:u w:val="single"/>
          <w:lang w:val="en-US"/>
        </w:rPr>
      </w:pPr>
    </w:p>
    <w:p w:rsidR="00856523" w:rsidRPr="00352935" w:rsidRDefault="00856523" w:rsidP="00856523">
      <w:pPr>
        <w:ind w:right="-284"/>
        <w:jc w:val="center"/>
        <w:rPr>
          <w:b/>
          <w:sz w:val="28"/>
          <w:szCs w:val="28"/>
          <w:u w:val="single"/>
          <w:lang w:val="en-US"/>
        </w:rPr>
      </w:pPr>
      <w:r w:rsidRPr="00352935">
        <w:rPr>
          <w:b/>
          <w:sz w:val="28"/>
          <w:szCs w:val="28"/>
          <w:u w:val="single"/>
          <w:lang w:val="en-US"/>
        </w:rPr>
        <w:t>Intention of CNB to replace current banknote processing machines</w:t>
      </w:r>
    </w:p>
    <w:p w:rsidR="00856523" w:rsidRPr="00352935" w:rsidRDefault="00856523" w:rsidP="00856523">
      <w:pPr>
        <w:pStyle w:val="Odstavecseseznamem"/>
        <w:numPr>
          <w:ilvl w:val="0"/>
          <w:numId w:val="7"/>
        </w:numPr>
        <w:ind w:left="284" w:right="141" w:hanging="284"/>
        <w:rPr>
          <w:sz w:val="26"/>
          <w:szCs w:val="26"/>
          <w:u w:val="single"/>
          <w:lang w:val="en-US"/>
        </w:rPr>
      </w:pPr>
      <w:r w:rsidRPr="00352935">
        <w:rPr>
          <w:sz w:val="26"/>
          <w:szCs w:val="26"/>
          <w:u w:val="single"/>
          <w:lang w:val="en-US"/>
        </w:rPr>
        <w:t>Basic configuration of a banknote processing machine (system)</w:t>
      </w:r>
    </w:p>
    <w:p w:rsidR="00856523" w:rsidRDefault="00856523" w:rsidP="00856523">
      <w:pPr>
        <w:jc w:val="both"/>
        <w:rPr>
          <w:lang w:val="en-US"/>
        </w:rPr>
      </w:pPr>
      <w:r>
        <w:rPr>
          <w:lang w:val="en-US"/>
        </w:rPr>
        <w:t>A b</w:t>
      </w:r>
      <w:r w:rsidRPr="003A543C">
        <w:rPr>
          <w:lang w:val="en-US"/>
        </w:rPr>
        <w:t>anknote</w:t>
      </w:r>
      <w:r>
        <w:rPr>
          <w:lang w:val="en-US"/>
        </w:rPr>
        <w:t xml:space="preserve"> processi</w:t>
      </w:r>
      <w:r w:rsidRPr="003A543C">
        <w:rPr>
          <w:lang w:val="en-US"/>
        </w:rPr>
        <w:t xml:space="preserve">ng </w:t>
      </w:r>
      <w:r>
        <w:rPr>
          <w:lang w:val="en-US"/>
        </w:rPr>
        <w:t xml:space="preserve">machine consists of a </w:t>
      </w:r>
      <w:r w:rsidRPr="003A543C">
        <w:rPr>
          <w:lang w:val="en-US"/>
        </w:rPr>
        <w:t>feeder</w:t>
      </w:r>
      <w:r>
        <w:rPr>
          <w:lang w:val="en-US"/>
        </w:rPr>
        <w:t xml:space="preserve"> module, detector module, transport modules with 12 output stackers and a shredder. The processing machine to be procured shall enable simultaneous processing in one orientation of all Czech banknotes (please see Annex 1) issued by the CNB. Processing of banknotes in all orientations is a desirable option for the future. The banknote sorting machine will also enable simultaneous processing of all issued euro banknotes in all orientations after the Czech Republic has introduced euro.</w:t>
      </w:r>
    </w:p>
    <w:p w:rsidR="00856523" w:rsidRDefault="00856523" w:rsidP="00856523">
      <w:pPr>
        <w:rPr>
          <w:lang w:val="en-US"/>
        </w:rPr>
      </w:pPr>
      <w:r>
        <w:rPr>
          <w:lang w:val="en-US"/>
        </w:rPr>
        <w:t>Banknote sorting machine(s) shall be equipped with conveyors and an on-line packaging unit.</w:t>
      </w:r>
    </w:p>
    <w:p w:rsidR="00856523" w:rsidRDefault="00856523" w:rsidP="00856523">
      <w:pPr>
        <w:jc w:val="both"/>
        <w:rPr>
          <w:lang w:val="en-US"/>
        </w:rPr>
      </w:pPr>
      <w:r>
        <w:rPr>
          <w:lang w:val="en-US"/>
        </w:rPr>
        <w:t>Auxiliary technology (e. g. compressed air unit/vacuum air pump) shall be installed at locations outside the banknote processing room.</w:t>
      </w:r>
    </w:p>
    <w:p w:rsidR="00856523" w:rsidRPr="00352935" w:rsidRDefault="00856523" w:rsidP="00856523">
      <w:pPr>
        <w:pStyle w:val="Odstavecseseznamem"/>
        <w:numPr>
          <w:ilvl w:val="0"/>
          <w:numId w:val="7"/>
        </w:numPr>
        <w:ind w:left="284" w:right="141" w:hanging="284"/>
        <w:rPr>
          <w:sz w:val="26"/>
          <w:szCs w:val="26"/>
          <w:u w:val="single"/>
          <w:lang w:val="en-US"/>
        </w:rPr>
      </w:pPr>
      <w:r w:rsidRPr="00352935">
        <w:rPr>
          <w:sz w:val="26"/>
          <w:szCs w:val="26"/>
          <w:u w:val="single"/>
          <w:lang w:val="en-US"/>
        </w:rPr>
        <w:t>Feeder module</w:t>
      </w:r>
    </w:p>
    <w:p w:rsidR="00856523" w:rsidRDefault="00856523" w:rsidP="00856523">
      <w:pPr>
        <w:ind w:firstLine="284"/>
        <w:rPr>
          <w:b/>
          <w:i/>
          <w:color w:val="984806" w:themeColor="accent6" w:themeShade="80"/>
          <w:lang w:val="en-US"/>
        </w:rPr>
      </w:pPr>
      <w:r w:rsidRPr="00352935">
        <w:rPr>
          <w:b/>
          <w:i/>
          <w:color w:val="984806" w:themeColor="accent6" w:themeShade="80"/>
          <w:lang w:val="en-US"/>
        </w:rPr>
        <w:t>Please specify capacity of a feeder module:</w:t>
      </w:r>
    </w:p>
    <w:p w:rsidR="00856523" w:rsidRPr="00352935" w:rsidRDefault="00856523" w:rsidP="00856523">
      <w:pPr>
        <w:ind w:firstLine="284"/>
        <w:rPr>
          <w:b/>
          <w:i/>
          <w:color w:val="984806" w:themeColor="accent6" w:themeShade="80"/>
          <w:lang w:val="en-US"/>
        </w:rPr>
      </w:pPr>
    </w:p>
    <w:p w:rsidR="00856523" w:rsidRDefault="00856523" w:rsidP="00856523">
      <w:pPr>
        <w:ind w:firstLine="284"/>
        <w:rPr>
          <w:b/>
          <w:i/>
          <w:color w:val="984806" w:themeColor="accent6" w:themeShade="80"/>
          <w:lang w:val="en-US"/>
        </w:rPr>
      </w:pPr>
      <w:r w:rsidRPr="00352935">
        <w:rPr>
          <w:b/>
          <w:i/>
          <w:color w:val="984806" w:themeColor="accent6" w:themeShade="80"/>
          <w:lang w:val="en-US"/>
        </w:rPr>
        <w:t>Please specify whether the feeder module is adjustable for an automatic feeding system:</w:t>
      </w:r>
    </w:p>
    <w:p w:rsidR="00856523" w:rsidRPr="00352935" w:rsidRDefault="00856523" w:rsidP="00856523">
      <w:pPr>
        <w:ind w:firstLine="284"/>
        <w:rPr>
          <w:b/>
          <w:i/>
          <w:color w:val="984806" w:themeColor="accent6" w:themeShade="80"/>
          <w:lang w:val="en-US"/>
        </w:rPr>
      </w:pPr>
    </w:p>
    <w:p w:rsidR="00856523" w:rsidRPr="00224584" w:rsidRDefault="00856523" w:rsidP="00856523">
      <w:pPr>
        <w:pStyle w:val="Odstavecseseznamem"/>
        <w:numPr>
          <w:ilvl w:val="0"/>
          <w:numId w:val="7"/>
        </w:numPr>
        <w:ind w:left="284" w:right="141" w:hanging="284"/>
        <w:rPr>
          <w:sz w:val="26"/>
          <w:szCs w:val="26"/>
          <w:u w:val="single"/>
          <w:lang w:val="en-US"/>
        </w:rPr>
      </w:pPr>
      <w:r w:rsidRPr="00224584">
        <w:rPr>
          <w:sz w:val="26"/>
          <w:szCs w:val="26"/>
          <w:u w:val="single"/>
          <w:lang w:val="en-US"/>
        </w:rPr>
        <w:t>Transport module</w:t>
      </w:r>
    </w:p>
    <w:p w:rsidR="00856523" w:rsidRDefault="00856523" w:rsidP="00856523">
      <w:pPr>
        <w:jc w:val="both"/>
        <w:rPr>
          <w:lang w:val="en-US"/>
        </w:rPr>
      </w:pPr>
      <w:r w:rsidRPr="00EE6E1C">
        <w:rPr>
          <w:lang w:val="en-US"/>
        </w:rPr>
        <w:t xml:space="preserve">Required </w:t>
      </w:r>
      <w:r>
        <w:rPr>
          <w:lang w:val="en-US"/>
        </w:rPr>
        <w:t xml:space="preserve">nominal speed is 33 banknotes per second (BN/s). </w:t>
      </w:r>
    </w:p>
    <w:p w:rsidR="00856523" w:rsidRDefault="00856523" w:rsidP="00856523">
      <w:pPr>
        <w:ind w:firstLine="284"/>
        <w:rPr>
          <w:b/>
          <w:i/>
          <w:color w:val="984806" w:themeColor="accent6" w:themeShade="80"/>
          <w:lang w:val="en-US"/>
        </w:rPr>
      </w:pPr>
      <w:r w:rsidRPr="00224584">
        <w:rPr>
          <w:b/>
          <w:i/>
          <w:color w:val="984806" w:themeColor="accent6" w:themeShade="80"/>
          <w:lang w:val="en-US"/>
        </w:rPr>
        <w:t>Please specify whether your machine matches this requirement</w:t>
      </w:r>
      <w:r>
        <w:rPr>
          <w:b/>
          <w:i/>
          <w:color w:val="984806" w:themeColor="accent6" w:themeShade="80"/>
          <w:lang w:val="en-US"/>
        </w:rPr>
        <w:t>:</w:t>
      </w:r>
    </w:p>
    <w:p w:rsidR="00856523" w:rsidRPr="00224584" w:rsidRDefault="00856523" w:rsidP="00856523">
      <w:pPr>
        <w:ind w:firstLine="284"/>
        <w:rPr>
          <w:b/>
          <w:i/>
          <w:color w:val="984806" w:themeColor="accent6" w:themeShade="80"/>
          <w:lang w:val="en-US"/>
        </w:rPr>
      </w:pPr>
    </w:p>
    <w:p w:rsidR="00856523" w:rsidRPr="00224584" w:rsidRDefault="00856523" w:rsidP="00856523">
      <w:pPr>
        <w:pStyle w:val="Odstavecseseznamem"/>
        <w:numPr>
          <w:ilvl w:val="0"/>
          <w:numId w:val="7"/>
        </w:numPr>
        <w:ind w:left="284" w:right="141" w:hanging="284"/>
        <w:rPr>
          <w:sz w:val="26"/>
          <w:szCs w:val="26"/>
          <w:u w:val="single"/>
          <w:lang w:val="en-US"/>
        </w:rPr>
      </w:pPr>
      <w:r w:rsidRPr="00224584">
        <w:rPr>
          <w:sz w:val="26"/>
          <w:szCs w:val="26"/>
          <w:u w:val="single"/>
          <w:lang w:val="en-US"/>
        </w:rPr>
        <w:t>Detector module</w:t>
      </w:r>
    </w:p>
    <w:p w:rsidR="00856523" w:rsidRDefault="00856523" w:rsidP="00856523">
      <w:pPr>
        <w:ind w:firstLine="284"/>
        <w:rPr>
          <w:b/>
          <w:i/>
          <w:color w:val="984806" w:themeColor="accent6" w:themeShade="80"/>
          <w:lang w:val="en-US"/>
        </w:rPr>
      </w:pPr>
      <w:r w:rsidRPr="00224584">
        <w:rPr>
          <w:b/>
          <w:i/>
          <w:color w:val="984806" w:themeColor="accent6" w:themeShade="80"/>
          <w:lang w:val="en-US"/>
        </w:rPr>
        <w:t>Please specify the number of detectors needed to check the Czech banknotes for:</w:t>
      </w:r>
    </w:p>
    <w:p w:rsidR="00856523" w:rsidRDefault="00856523" w:rsidP="00856523">
      <w:pPr>
        <w:ind w:firstLine="284"/>
        <w:rPr>
          <w:b/>
          <w:i/>
          <w:color w:val="984806" w:themeColor="accent6" w:themeShade="80"/>
          <w:lang w:val="en-US"/>
        </w:rPr>
      </w:pPr>
    </w:p>
    <w:p w:rsidR="00856523" w:rsidRDefault="00856523" w:rsidP="00856523">
      <w:pPr>
        <w:pStyle w:val="Default"/>
        <w:numPr>
          <w:ilvl w:val="0"/>
          <w:numId w:val="5"/>
        </w:numPr>
        <w:jc w:val="both"/>
        <w:rPr>
          <w:rFonts w:asciiTheme="minorHAnsi" w:hAnsiTheme="minorHAnsi" w:cstheme="minorBidi"/>
          <w:color w:val="auto"/>
          <w:sz w:val="22"/>
          <w:szCs w:val="22"/>
        </w:rPr>
      </w:pPr>
      <w:r w:rsidRPr="000605DC">
        <w:rPr>
          <w:rFonts w:asciiTheme="minorHAnsi" w:hAnsiTheme="minorHAnsi" w:cstheme="minorBidi"/>
          <w:color w:val="auto"/>
          <w:sz w:val="22"/>
          <w:szCs w:val="22"/>
        </w:rPr>
        <w:t xml:space="preserve">Fitness sorting. Sorting performance fulfills requirements defined in Decree </w:t>
      </w:r>
      <w:proofErr w:type="spellStart"/>
      <w:r w:rsidRPr="000605DC">
        <w:rPr>
          <w:rFonts w:asciiTheme="minorHAnsi" w:hAnsiTheme="minorHAnsi" w:cstheme="minorBidi"/>
          <w:color w:val="auto"/>
          <w:sz w:val="22"/>
          <w:szCs w:val="22"/>
        </w:rPr>
        <w:t>Nr</w:t>
      </w:r>
      <w:proofErr w:type="spellEnd"/>
      <w:r w:rsidRPr="000605DC">
        <w:rPr>
          <w:rFonts w:asciiTheme="minorHAnsi" w:hAnsiTheme="minorHAnsi" w:cstheme="minorBidi"/>
          <w:color w:val="auto"/>
          <w:sz w:val="22"/>
          <w:szCs w:val="22"/>
        </w:rPr>
        <w:t>.  274/2011 No. 274/2011 Coll. of 5 September 2011 on the implementation of certain provisions of the Act on the Circulation of Banknotes and Coins</w:t>
      </w:r>
    </w:p>
    <w:p w:rsidR="00856523" w:rsidRDefault="003E5525" w:rsidP="00856523">
      <w:pPr>
        <w:pStyle w:val="Default"/>
        <w:ind w:left="720"/>
        <w:jc w:val="both"/>
        <w:rPr>
          <w:rFonts w:asciiTheme="minorHAnsi" w:hAnsiTheme="minorHAnsi" w:cstheme="minorBidi"/>
          <w:color w:val="auto"/>
          <w:sz w:val="22"/>
          <w:szCs w:val="22"/>
        </w:rPr>
      </w:pPr>
      <w:hyperlink r:id="rId11" w:history="1">
        <w:r w:rsidR="00856523" w:rsidRPr="00590668">
          <w:rPr>
            <w:rStyle w:val="Hypertextovodkaz"/>
            <w:rFonts w:asciiTheme="minorHAnsi" w:hAnsiTheme="minorHAnsi" w:cstheme="minorBidi"/>
            <w:sz w:val="22"/>
            <w:szCs w:val="22"/>
          </w:rPr>
          <w:t>http://www.cnb.cz/miranda2/export/sites/www.cnb.cz/en/legislation/decrees/decree_274_2011.pdf</w:t>
        </w:r>
      </w:hyperlink>
    </w:p>
    <w:p w:rsidR="00856523" w:rsidRDefault="00856523" w:rsidP="00856523">
      <w:pPr>
        <w:pStyle w:val="Odstavecseseznamem"/>
        <w:numPr>
          <w:ilvl w:val="0"/>
          <w:numId w:val="5"/>
        </w:numPr>
        <w:rPr>
          <w:lang w:val="en-US"/>
        </w:rPr>
      </w:pPr>
      <w:r>
        <w:rPr>
          <w:lang w:val="en-US"/>
        </w:rPr>
        <w:t>Multiple feed detection</w:t>
      </w:r>
    </w:p>
    <w:p w:rsidR="00856523" w:rsidRDefault="00856523" w:rsidP="00856523">
      <w:pPr>
        <w:pStyle w:val="Odstavecseseznamem"/>
        <w:numPr>
          <w:ilvl w:val="0"/>
          <w:numId w:val="5"/>
        </w:numPr>
        <w:rPr>
          <w:lang w:val="en-US"/>
        </w:rPr>
      </w:pPr>
      <w:r>
        <w:rPr>
          <w:lang w:val="en-US"/>
        </w:rPr>
        <w:t>OCR serial number reading</w:t>
      </w:r>
    </w:p>
    <w:p w:rsidR="00856523" w:rsidRDefault="00856523" w:rsidP="00856523">
      <w:pPr>
        <w:pStyle w:val="Odstavecseseznamem"/>
        <w:numPr>
          <w:ilvl w:val="0"/>
          <w:numId w:val="5"/>
        </w:numPr>
        <w:rPr>
          <w:lang w:val="en-US"/>
        </w:rPr>
      </w:pPr>
      <w:r>
        <w:rPr>
          <w:lang w:val="en-US"/>
        </w:rPr>
        <w:t>IBNS recognition</w:t>
      </w:r>
    </w:p>
    <w:p w:rsidR="00856523" w:rsidRDefault="00856523" w:rsidP="00856523">
      <w:pPr>
        <w:pStyle w:val="Odstavecseseznamem"/>
        <w:numPr>
          <w:ilvl w:val="0"/>
          <w:numId w:val="5"/>
        </w:numPr>
        <w:rPr>
          <w:lang w:val="en-US"/>
        </w:rPr>
      </w:pPr>
      <w:r>
        <w:rPr>
          <w:lang w:val="en-US"/>
        </w:rPr>
        <w:t>Security features</w:t>
      </w:r>
    </w:p>
    <w:p w:rsidR="00856523" w:rsidRDefault="00856523" w:rsidP="00856523">
      <w:pPr>
        <w:pStyle w:val="Odstavecseseznamem"/>
        <w:numPr>
          <w:ilvl w:val="1"/>
          <w:numId w:val="5"/>
        </w:numPr>
        <w:rPr>
          <w:lang w:val="en-US"/>
        </w:rPr>
      </w:pPr>
      <w:r>
        <w:rPr>
          <w:lang w:val="en-US"/>
        </w:rPr>
        <w:t>Intaglio UV features  (Face side)</w:t>
      </w:r>
    </w:p>
    <w:p w:rsidR="00856523" w:rsidRDefault="00856523" w:rsidP="00856523">
      <w:pPr>
        <w:pStyle w:val="Odstavecseseznamem"/>
        <w:numPr>
          <w:ilvl w:val="1"/>
          <w:numId w:val="5"/>
        </w:numPr>
        <w:rPr>
          <w:lang w:val="en-US"/>
        </w:rPr>
      </w:pPr>
      <w:r>
        <w:rPr>
          <w:lang w:val="en-US"/>
        </w:rPr>
        <w:t>Offset IR features (Face and reverse sides)</w:t>
      </w:r>
    </w:p>
    <w:p w:rsidR="00856523" w:rsidRDefault="00856523" w:rsidP="00856523">
      <w:pPr>
        <w:pStyle w:val="Odstavecseseznamem"/>
        <w:numPr>
          <w:ilvl w:val="1"/>
          <w:numId w:val="5"/>
        </w:numPr>
        <w:rPr>
          <w:lang w:val="en-US"/>
        </w:rPr>
      </w:pPr>
      <w:r>
        <w:rPr>
          <w:lang w:val="en-US"/>
        </w:rPr>
        <w:t>Intaglio IR features (Face)</w:t>
      </w:r>
    </w:p>
    <w:p w:rsidR="00856523" w:rsidRDefault="00856523" w:rsidP="00856523">
      <w:pPr>
        <w:pStyle w:val="Odstavecseseznamem"/>
        <w:numPr>
          <w:ilvl w:val="1"/>
          <w:numId w:val="5"/>
        </w:numPr>
        <w:rPr>
          <w:lang w:val="en-US"/>
        </w:rPr>
      </w:pPr>
      <w:r>
        <w:rPr>
          <w:lang w:val="en-US"/>
        </w:rPr>
        <w:t>Magnetism feature</w:t>
      </w:r>
    </w:p>
    <w:p w:rsidR="00856523" w:rsidRDefault="00856523" w:rsidP="00856523">
      <w:pPr>
        <w:pStyle w:val="Odstavecseseznamem"/>
        <w:ind w:left="1440"/>
        <w:rPr>
          <w:lang w:val="en-US"/>
        </w:rPr>
      </w:pPr>
    </w:p>
    <w:p w:rsidR="00856523" w:rsidRDefault="00856523" w:rsidP="00856523">
      <w:pPr>
        <w:ind w:firstLine="284"/>
        <w:rPr>
          <w:b/>
          <w:i/>
          <w:color w:val="984806" w:themeColor="accent6" w:themeShade="80"/>
          <w:lang w:val="en-US"/>
        </w:rPr>
      </w:pPr>
      <w:r w:rsidRPr="00224584">
        <w:rPr>
          <w:b/>
          <w:i/>
          <w:color w:val="984806" w:themeColor="accent6" w:themeShade="80"/>
          <w:lang w:val="en-US"/>
        </w:rPr>
        <w:t>Please specify the number of free slots for customer (CNB) detectors</w:t>
      </w:r>
      <w:r>
        <w:rPr>
          <w:b/>
          <w:i/>
          <w:color w:val="984806" w:themeColor="accent6" w:themeShade="80"/>
          <w:lang w:val="en-US"/>
        </w:rPr>
        <w:t>:</w:t>
      </w:r>
    </w:p>
    <w:p w:rsidR="00856523" w:rsidRPr="00224584" w:rsidRDefault="00856523" w:rsidP="00856523">
      <w:pPr>
        <w:ind w:firstLine="284"/>
        <w:rPr>
          <w:b/>
          <w:i/>
          <w:color w:val="984806" w:themeColor="accent6" w:themeShade="80"/>
          <w:lang w:val="en-US"/>
        </w:rPr>
      </w:pPr>
    </w:p>
    <w:p w:rsidR="00856523" w:rsidRDefault="00856523" w:rsidP="00856523">
      <w:pPr>
        <w:ind w:firstLine="284"/>
        <w:rPr>
          <w:b/>
          <w:i/>
          <w:color w:val="984806" w:themeColor="accent6" w:themeShade="80"/>
          <w:lang w:val="en-US"/>
        </w:rPr>
      </w:pPr>
      <w:r w:rsidRPr="00224584">
        <w:rPr>
          <w:b/>
          <w:i/>
          <w:color w:val="984806" w:themeColor="accent6" w:themeShade="80"/>
          <w:lang w:val="en-US"/>
        </w:rPr>
        <w:t>Please provide a diagram describing the slots to be used for customer (CNB) detectors</w:t>
      </w:r>
      <w:r>
        <w:rPr>
          <w:b/>
          <w:i/>
          <w:color w:val="984806" w:themeColor="accent6" w:themeShade="80"/>
          <w:lang w:val="en-US"/>
        </w:rPr>
        <w:t>:</w:t>
      </w:r>
    </w:p>
    <w:p w:rsidR="00856523" w:rsidRPr="00224584" w:rsidRDefault="00856523" w:rsidP="00856523">
      <w:pPr>
        <w:ind w:firstLine="284"/>
        <w:rPr>
          <w:b/>
          <w:i/>
          <w:color w:val="984806" w:themeColor="accent6" w:themeShade="80"/>
          <w:lang w:val="en-US"/>
        </w:rPr>
      </w:pPr>
    </w:p>
    <w:p w:rsidR="00856523" w:rsidRDefault="00856523" w:rsidP="00856523">
      <w:pPr>
        <w:ind w:firstLine="284"/>
        <w:rPr>
          <w:b/>
          <w:i/>
          <w:color w:val="984806" w:themeColor="accent6" w:themeShade="80"/>
          <w:lang w:val="en-US"/>
        </w:rPr>
      </w:pPr>
      <w:r w:rsidRPr="00224584">
        <w:rPr>
          <w:b/>
          <w:i/>
          <w:color w:val="984806" w:themeColor="accent6" w:themeShade="80"/>
          <w:lang w:val="en-US"/>
        </w:rPr>
        <w:t>Please specify the number of detectors needed to check euro banknotes:</w:t>
      </w:r>
    </w:p>
    <w:p w:rsidR="00856523" w:rsidRPr="00224584" w:rsidRDefault="00856523" w:rsidP="00856523">
      <w:pPr>
        <w:ind w:firstLine="284"/>
        <w:rPr>
          <w:b/>
          <w:i/>
          <w:color w:val="984806" w:themeColor="accent6" w:themeShade="80"/>
          <w:lang w:val="en-US"/>
        </w:rPr>
      </w:pPr>
    </w:p>
    <w:p w:rsidR="00856523" w:rsidRDefault="00856523" w:rsidP="00856523">
      <w:pPr>
        <w:pStyle w:val="Odstavecseseznamem"/>
        <w:numPr>
          <w:ilvl w:val="0"/>
          <w:numId w:val="5"/>
        </w:numPr>
        <w:jc w:val="both"/>
        <w:rPr>
          <w:lang w:val="en-US"/>
        </w:rPr>
      </w:pPr>
      <w:r>
        <w:rPr>
          <w:lang w:val="en-US"/>
        </w:rPr>
        <w:t>Fitness sorting. Sorting performance fulfills the requirements defined in Annex 5: Guideline ECB/2015/NP24 of the ECB of 3 November 2015 amending Guideline ECB/2013/NP9 on rules and minimum standards for authenticity and fitness sorting.</w:t>
      </w:r>
    </w:p>
    <w:p w:rsidR="00856523" w:rsidRDefault="00856523" w:rsidP="00856523">
      <w:pPr>
        <w:pStyle w:val="Odstavecseseznamem"/>
        <w:numPr>
          <w:ilvl w:val="0"/>
          <w:numId w:val="5"/>
        </w:numPr>
        <w:rPr>
          <w:lang w:val="en-US"/>
        </w:rPr>
      </w:pPr>
      <w:r>
        <w:rPr>
          <w:lang w:val="en-US"/>
        </w:rPr>
        <w:t>Multiple feed detection</w:t>
      </w:r>
    </w:p>
    <w:p w:rsidR="00856523" w:rsidRDefault="00856523" w:rsidP="00856523">
      <w:pPr>
        <w:pStyle w:val="Odstavecseseznamem"/>
        <w:numPr>
          <w:ilvl w:val="0"/>
          <w:numId w:val="5"/>
        </w:numPr>
        <w:rPr>
          <w:lang w:val="en-US"/>
        </w:rPr>
      </w:pPr>
      <w:r>
        <w:rPr>
          <w:lang w:val="en-US"/>
        </w:rPr>
        <w:t>OCR serial number reading</w:t>
      </w:r>
    </w:p>
    <w:p w:rsidR="00856523" w:rsidRDefault="00856523" w:rsidP="00856523">
      <w:pPr>
        <w:pStyle w:val="Odstavecseseznamem"/>
        <w:numPr>
          <w:ilvl w:val="0"/>
          <w:numId w:val="5"/>
        </w:numPr>
        <w:rPr>
          <w:lang w:val="en-US"/>
        </w:rPr>
      </w:pPr>
      <w:r>
        <w:rPr>
          <w:lang w:val="en-US"/>
        </w:rPr>
        <w:t>IBNS recognition</w:t>
      </w:r>
    </w:p>
    <w:p w:rsidR="00856523" w:rsidRDefault="00856523" w:rsidP="00856523">
      <w:pPr>
        <w:pStyle w:val="Odstavecseseznamem"/>
        <w:numPr>
          <w:ilvl w:val="0"/>
          <w:numId w:val="5"/>
        </w:numPr>
        <w:rPr>
          <w:lang w:val="en-US"/>
        </w:rPr>
      </w:pPr>
      <w:r>
        <w:rPr>
          <w:lang w:val="en-US"/>
        </w:rPr>
        <w:t>Security features</w:t>
      </w:r>
    </w:p>
    <w:p w:rsidR="00856523" w:rsidRDefault="00856523" w:rsidP="00856523">
      <w:pPr>
        <w:pStyle w:val="Odstavecseseznamem"/>
        <w:numPr>
          <w:ilvl w:val="1"/>
          <w:numId w:val="5"/>
        </w:numPr>
        <w:rPr>
          <w:lang w:val="en-US"/>
        </w:rPr>
      </w:pPr>
      <w:r>
        <w:rPr>
          <w:lang w:val="en-US"/>
        </w:rPr>
        <w:t>Enhanced  UV features</w:t>
      </w:r>
    </w:p>
    <w:p w:rsidR="00856523" w:rsidRDefault="00856523" w:rsidP="00856523">
      <w:pPr>
        <w:pStyle w:val="Odstavecseseznamem"/>
        <w:numPr>
          <w:ilvl w:val="1"/>
          <w:numId w:val="5"/>
        </w:numPr>
        <w:rPr>
          <w:lang w:val="en-US"/>
        </w:rPr>
      </w:pPr>
      <w:r>
        <w:rPr>
          <w:lang w:val="en-US"/>
        </w:rPr>
        <w:t>Offset IR features</w:t>
      </w:r>
    </w:p>
    <w:p w:rsidR="00856523" w:rsidRDefault="00856523" w:rsidP="00856523">
      <w:pPr>
        <w:pStyle w:val="Odstavecseseznamem"/>
        <w:numPr>
          <w:ilvl w:val="1"/>
          <w:numId w:val="5"/>
        </w:numPr>
        <w:rPr>
          <w:lang w:val="en-US"/>
        </w:rPr>
      </w:pPr>
      <w:r>
        <w:rPr>
          <w:lang w:val="en-US"/>
        </w:rPr>
        <w:t>Intaglio IR features</w:t>
      </w:r>
    </w:p>
    <w:p w:rsidR="00856523" w:rsidRDefault="00856523" w:rsidP="00856523">
      <w:pPr>
        <w:pStyle w:val="Odstavecseseznamem"/>
        <w:ind w:left="1440"/>
        <w:rPr>
          <w:lang w:val="en-US"/>
        </w:rPr>
      </w:pPr>
    </w:p>
    <w:p w:rsidR="00856523" w:rsidRPr="00224584" w:rsidRDefault="00856523" w:rsidP="00856523">
      <w:pPr>
        <w:pStyle w:val="Odstavecseseznamem"/>
        <w:numPr>
          <w:ilvl w:val="0"/>
          <w:numId w:val="7"/>
        </w:numPr>
        <w:ind w:left="284" w:right="141" w:hanging="284"/>
        <w:rPr>
          <w:sz w:val="26"/>
          <w:szCs w:val="26"/>
          <w:u w:val="single"/>
          <w:lang w:val="en-US"/>
        </w:rPr>
      </w:pPr>
      <w:r w:rsidRPr="00224584">
        <w:rPr>
          <w:sz w:val="26"/>
          <w:szCs w:val="26"/>
          <w:u w:val="single"/>
          <w:lang w:val="en-US"/>
        </w:rPr>
        <w:t>Output stackers / shredder</w:t>
      </w:r>
    </w:p>
    <w:p w:rsidR="00856523" w:rsidRDefault="00856523" w:rsidP="00856523">
      <w:pPr>
        <w:rPr>
          <w:lang w:val="en-US"/>
        </w:rPr>
      </w:pPr>
      <w:r>
        <w:rPr>
          <w:lang w:val="en-US"/>
        </w:rPr>
        <w:t xml:space="preserve">The required number of reject pockets is 1. </w:t>
      </w:r>
    </w:p>
    <w:p w:rsidR="00856523" w:rsidRDefault="00856523" w:rsidP="00856523">
      <w:pPr>
        <w:jc w:val="both"/>
        <w:rPr>
          <w:lang w:val="en-US"/>
        </w:rPr>
      </w:pPr>
      <w:r>
        <w:rPr>
          <w:lang w:val="en-US"/>
        </w:rPr>
        <w:t>The required number of output stackers is 12 (2 stackers for each denomination). Processed banknotes shall be banded into packs of 100 banknotes. Printing on the band shall be fully user-configurable. 10 packets shall be banded into a bundle of 1000 banknotes. This bundle is then moved by the machine on a conveyor and transported to a packaging unit.</w:t>
      </w:r>
    </w:p>
    <w:p w:rsidR="00856523" w:rsidRDefault="00856523" w:rsidP="00856523">
      <w:pPr>
        <w:rPr>
          <w:lang w:val="en-US"/>
        </w:rPr>
      </w:pPr>
      <w:r>
        <w:rPr>
          <w:lang w:val="en-US"/>
        </w:rPr>
        <w:t xml:space="preserve">On-line shredder: Requirements: </w:t>
      </w:r>
    </w:p>
    <w:p w:rsidR="00856523" w:rsidRPr="00217950" w:rsidRDefault="00856523" w:rsidP="00856523">
      <w:pPr>
        <w:pStyle w:val="Odstavecseseznamem"/>
        <w:numPr>
          <w:ilvl w:val="0"/>
          <w:numId w:val="5"/>
        </w:numPr>
        <w:jc w:val="both"/>
        <w:rPr>
          <w:lang w:val="en-US"/>
        </w:rPr>
      </w:pPr>
      <w:r>
        <w:rPr>
          <w:lang w:val="en-US"/>
        </w:rPr>
        <w:t>A b</w:t>
      </w:r>
      <w:r w:rsidRPr="00217950">
        <w:rPr>
          <w:lang w:val="en-US"/>
        </w:rPr>
        <w:t>anknote is counted by machine only when the total banknote area passing through shredding blades is greater than 50 %.</w:t>
      </w:r>
    </w:p>
    <w:p w:rsidR="00856523" w:rsidRDefault="00856523" w:rsidP="00856523">
      <w:pPr>
        <w:pStyle w:val="Odstavecseseznamem"/>
        <w:numPr>
          <w:ilvl w:val="0"/>
          <w:numId w:val="5"/>
        </w:numPr>
        <w:rPr>
          <w:lang w:val="en-US"/>
        </w:rPr>
      </w:pPr>
      <w:r w:rsidRPr="00A135AA">
        <w:rPr>
          <w:lang w:val="en-US"/>
        </w:rPr>
        <w:t>There is a</w:t>
      </w:r>
      <w:r>
        <w:rPr>
          <w:lang w:val="en-US"/>
        </w:rPr>
        <w:t>n access</w:t>
      </w:r>
      <w:r w:rsidRPr="00A135AA">
        <w:rPr>
          <w:lang w:val="en-US"/>
        </w:rPr>
        <w:t xml:space="preserve"> control to the shredder area (4 eyes principle). </w:t>
      </w:r>
    </w:p>
    <w:p w:rsidR="00856523" w:rsidRPr="00A6471F" w:rsidRDefault="00856523" w:rsidP="00856523">
      <w:pPr>
        <w:pStyle w:val="Odstavecseseznamem"/>
        <w:numPr>
          <w:ilvl w:val="0"/>
          <w:numId w:val="5"/>
        </w:numPr>
        <w:jc w:val="both"/>
        <w:rPr>
          <w:lang w:val="en-US"/>
        </w:rPr>
      </w:pPr>
      <w:r>
        <w:rPr>
          <w:lang w:val="en-US"/>
        </w:rPr>
        <w:lastRenderedPageBreak/>
        <w:t>A b</w:t>
      </w:r>
      <w:r w:rsidRPr="00A6471F">
        <w:rPr>
          <w:lang w:val="en-US"/>
        </w:rPr>
        <w:t xml:space="preserve">anknote is shredded </w:t>
      </w:r>
      <w:r>
        <w:rPr>
          <w:lang w:val="en-US"/>
        </w:rPr>
        <w:t xml:space="preserve">provided that the following </w:t>
      </w:r>
      <w:r w:rsidRPr="00A6471F">
        <w:rPr>
          <w:lang w:val="en-US"/>
        </w:rPr>
        <w:t>specification</w:t>
      </w:r>
      <w:r>
        <w:rPr>
          <w:lang w:val="en-US"/>
        </w:rPr>
        <w:t xml:space="preserve"> is met (</w:t>
      </w:r>
      <w:r w:rsidRPr="00A6471F">
        <w:rPr>
          <w:lang w:val="en-US"/>
        </w:rPr>
        <w:t>security level 4 in accordance with DIN/EN 32757-1)</w:t>
      </w:r>
      <w:r>
        <w:rPr>
          <w:lang w:val="en-US"/>
        </w:rPr>
        <w:t>.</w:t>
      </w:r>
    </w:p>
    <w:p w:rsidR="00856523" w:rsidRDefault="00856523" w:rsidP="00856523">
      <w:pPr>
        <w:ind w:firstLine="284"/>
        <w:rPr>
          <w:b/>
          <w:i/>
          <w:color w:val="984806" w:themeColor="accent6" w:themeShade="80"/>
          <w:lang w:val="en-US"/>
        </w:rPr>
      </w:pPr>
      <w:r w:rsidRPr="005E697C">
        <w:rPr>
          <w:b/>
          <w:i/>
          <w:color w:val="984806" w:themeColor="accent6" w:themeShade="80"/>
          <w:lang w:val="en-US"/>
        </w:rPr>
        <w:t>Please specify whether your machine matches the above-mentioned requirements</w:t>
      </w:r>
      <w:r>
        <w:rPr>
          <w:b/>
          <w:i/>
          <w:color w:val="984806" w:themeColor="accent6" w:themeShade="80"/>
          <w:lang w:val="en-US"/>
        </w:rPr>
        <w:t>:</w:t>
      </w:r>
    </w:p>
    <w:p w:rsidR="00856523" w:rsidRPr="005E697C" w:rsidRDefault="00856523" w:rsidP="00856523">
      <w:pPr>
        <w:ind w:firstLine="284"/>
        <w:rPr>
          <w:b/>
          <w:i/>
          <w:color w:val="984806" w:themeColor="accent6" w:themeShade="80"/>
          <w:lang w:val="en-US"/>
        </w:rPr>
      </w:pPr>
    </w:p>
    <w:p w:rsidR="00856523" w:rsidRPr="005E697C" w:rsidRDefault="00856523" w:rsidP="00856523">
      <w:pPr>
        <w:pStyle w:val="Odstavecseseznamem"/>
        <w:numPr>
          <w:ilvl w:val="0"/>
          <w:numId w:val="7"/>
        </w:numPr>
        <w:ind w:left="284" w:right="141" w:hanging="284"/>
        <w:rPr>
          <w:sz w:val="26"/>
          <w:szCs w:val="26"/>
          <w:u w:val="single"/>
          <w:lang w:val="en-US"/>
        </w:rPr>
      </w:pPr>
      <w:r w:rsidRPr="005E697C">
        <w:rPr>
          <w:sz w:val="26"/>
          <w:szCs w:val="26"/>
          <w:u w:val="single"/>
          <w:lang w:val="en-US"/>
        </w:rPr>
        <w:t>Reconciliation</w:t>
      </w:r>
    </w:p>
    <w:p w:rsidR="00856523" w:rsidRPr="002F7751" w:rsidRDefault="00856523" w:rsidP="00856523">
      <w:pPr>
        <w:rPr>
          <w:lang w:val="en-US"/>
        </w:rPr>
      </w:pPr>
      <w:r>
        <w:rPr>
          <w:lang w:val="en-US"/>
        </w:rPr>
        <w:t>There are 3 options of reconciliation</w:t>
      </w:r>
      <w:r w:rsidRPr="002F7751">
        <w:rPr>
          <w:lang w:val="en-US"/>
        </w:rPr>
        <w:t>:</w:t>
      </w:r>
    </w:p>
    <w:p w:rsidR="00856523" w:rsidRDefault="00856523" w:rsidP="00856523">
      <w:pPr>
        <w:pStyle w:val="Odstavecseseznamem"/>
        <w:numPr>
          <w:ilvl w:val="0"/>
          <w:numId w:val="6"/>
        </w:numPr>
        <w:ind w:left="567" w:hanging="283"/>
        <w:rPr>
          <w:lang w:val="en-US"/>
        </w:rPr>
      </w:pPr>
      <w:r>
        <w:rPr>
          <w:lang w:val="en-US"/>
        </w:rPr>
        <w:t>On-line reconciliation using bar codes / QR codes for data entry prior to processing. Please see Annex 2.</w:t>
      </w:r>
    </w:p>
    <w:p w:rsidR="00856523" w:rsidRDefault="00856523" w:rsidP="00856523">
      <w:pPr>
        <w:pStyle w:val="Odstavecseseznamem"/>
        <w:numPr>
          <w:ilvl w:val="0"/>
          <w:numId w:val="6"/>
        </w:numPr>
        <w:ind w:left="567" w:hanging="283"/>
        <w:jc w:val="both"/>
        <w:rPr>
          <w:lang w:val="en-US"/>
        </w:rPr>
      </w:pPr>
      <w:r>
        <w:rPr>
          <w:lang w:val="en-US"/>
        </w:rPr>
        <w:t>On-line reconciliation with manual data entry prior to processing. This mode will be used in situations when the information system is inoperative. Please see Annex 3.</w:t>
      </w:r>
    </w:p>
    <w:p w:rsidR="00856523" w:rsidRDefault="00856523" w:rsidP="00856523">
      <w:pPr>
        <w:pStyle w:val="Odstavecseseznamem"/>
        <w:numPr>
          <w:ilvl w:val="0"/>
          <w:numId w:val="6"/>
        </w:numPr>
        <w:ind w:left="567" w:hanging="283"/>
        <w:jc w:val="both"/>
        <w:rPr>
          <w:lang w:val="en-US"/>
        </w:rPr>
      </w:pPr>
      <w:r>
        <w:rPr>
          <w:lang w:val="en-US"/>
        </w:rPr>
        <w:t>Off-line reconciliation using header cards. This mode is currently deemed as the future option. Please see Annex 4.</w:t>
      </w:r>
    </w:p>
    <w:p w:rsidR="00856523" w:rsidRDefault="00856523" w:rsidP="00856523">
      <w:pPr>
        <w:ind w:left="284"/>
        <w:rPr>
          <w:b/>
          <w:i/>
          <w:color w:val="984806" w:themeColor="accent6" w:themeShade="80"/>
          <w:lang w:val="en-US"/>
        </w:rPr>
      </w:pPr>
      <w:r w:rsidRPr="005E697C">
        <w:rPr>
          <w:b/>
          <w:i/>
          <w:color w:val="984806" w:themeColor="accent6" w:themeShade="80"/>
          <w:lang w:val="en-US"/>
        </w:rPr>
        <w:t>Please specify whether your machine is enabled to implement all of the 3 above- mentioned options:</w:t>
      </w:r>
    </w:p>
    <w:p w:rsidR="00856523" w:rsidRPr="005E697C" w:rsidRDefault="00856523" w:rsidP="00856523">
      <w:pPr>
        <w:ind w:left="284"/>
        <w:rPr>
          <w:b/>
          <w:i/>
          <w:color w:val="984806" w:themeColor="accent6" w:themeShade="80"/>
          <w:lang w:val="en-US"/>
        </w:rPr>
      </w:pPr>
    </w:p>
    <w:p w:rsidR="00856523" w:rsidRPr="005E697C" w:rsidRDefault="00856523" w:rsidP="00856523">
      <w:pPr>
        <w:ind w:left="284"/>
        <w:rPr>
          <w:b/>
          <w:i/>
          <w:color w:val="984806" w:themeColor="accent6" w:themeShade="80"/>
          <w:lang w:val="en-US"/>
        </w:rPr>
      </w:pPr>
      <w:r w:rsidRPr="005E697C">
        <w:rPr>
          <w:b/>
          <w:i/>
          <w:color w:val="984806" w:themeColor="accent6" w:themeShade="80"/>
          <w:lang w:val="en-US"/>
        </w:rPr>
        <w:t>Please specify the data format regarding processed deposits and whether the information related to processed deposits will be archived by the machine for at least for 30 days:</w:t>
      </w:r>
    </w:p>
    <w:p w:rsidR="00856523" w:rsidRPr="00FF74C1" w:rsidRDefault="00856523" w:rsidP="00856523">
      <w:pPr>
        <w:rPr>
          <w:color w:val="FF0000"/>
          <w:lang w:val="en-US"/>
        </w:rPr>
      </w:pPr>
    </w:p>
    <w:p w:rsidR="00856523" w:rsidRPr="005E697C" w:rsidRDefault="00856523" w:rsidP="00856523">
      <w:pPr>
        <w:pStyle w:val="Odstavecseseznamem"/>
        <w:numPr>
          <w:ilvl w:val="0"/>
          <w:numId w:val="7"/>
        </w:numPr>
        <w:ind w:left="284" w:right="141" w:hanging="284"/>
        <w:rPr>
          <w:sz w:val="26"/>
          <w:szCs w:val="26"/>
          <w:u w:val="single"/>
          <w:lang w:val="en-US"/>
        </w:rPr>
      </w:pPr>
      <w:r w:rsidRPr="005E697C">
        <w:rPr>
          <w:sz w:val="26"/>
          <w:szCs w:val="26"/>
          <w:u w:val="single"/>
          <w:lang w:val="en-US"/>
        </w:rPr>
        <w:t>Sorting modes</w:t>
      </w:r>
    </w:p>
    <w:p w:rsidR="00856523" w:rsidRDefault="00856523" w:rsidP="00856523">
      <w:pPr>
        <w:rPr>
          <w:lang w:val="en-US"/>
        </w:rPr>
      </w:pPr>
      <w:r>
        <w:rPr>
          <w:lang w:val="en-US"/>
        </w:rPr>
        <w:t>The following sorting modes are expected to be used:</w:t>
      </w:r>
    </w:p>
    <w:p w:rsidR="00856523" w:rsidRDefault="00856523" w:rsidP="00856523">
      <w:pPr>
        <w:pStyle w:val="Odstavecseseznamem"/>
        <w:numPr>
          <w:ilvl w:val="0"/>
          <w:numId w:val="8"/>
        </w:numPr>
        <w:rPr>
          <w:lang w:val="en-US"/>
        </w:rPr>
      </w:pPr>
      <w:r>
        <w:rPr>
          <w:lang w:val="en-US"/>
        </w:rPr>
        <w:t>Standard sorting mode (multidenominational processing) with shredding of unfit banknotes. Supervisor of the banknote processing room has possibility to change a threshold level.</w:t>
      </w:r>
    </w:p>
    <w:p w:rsidR="00856523" w:rsidRDefault="00856523" w:rsidP="00856523">
      <w:pPr>
        <w:pStyle w:val="Odstavecseseznamem"/>
        <w:numPr>
          <w:ilvl w:val="0"/>
          <w:numId w:val="8"/>
        </w:numPr>
        <w:jc w:val="both"/>
        <w:rPr>
          <w:lang w:val="en-US"/>
        </w:rPr>
      </w:pPr>
      <w:r>
        <w:rPr>
          <w:lang w:val="en-US"/>
        </w:rPr>
        <w:t>Standard sorting mode (multidenominational processing) without shredding of unfit banknotes (one output stacker for CZK 5000 to be used to stack unfit banknotes).</w:t>
      </w:r>
    </w:p>
    <w:p w:rsidR="00856523" w:rsidRDefault="00856523" w:rsidP="00856523">
      <w:pPr>
        <w:pStyle w:val="Odstavecseseznamem"/>
        <w:numPr>
          <w:ilvl w:val="0"/>
          <w:numId w:val="8"/>
        </w:numPr>
        <w:jc w:val="both"/>
        <w:rPr>
          <w:lang w:val="en-US"/>
        </w:rPr>
      </w:pPr>
      <w:r>
        <w:rPr>
          <w:lang w:val="en-US"/>
        </w:rPr>
        <w:t>Sorting mode for unfit banknotes. This mode will be used to destroy reject banknotes collected over a certain period of time from the reject pockets.  Limited security features will be authenticated on banknotes. Launching of this sorting mode can be done only with special administrative rights of the supervisor.</w:t>
      </w:r>
    </w:p>
    <w:p w:rsidR="00856523" w:rsidRDefault="00856523" w:rsidP="00856523">
      <w:pPr>
        <w:pStyle w:val="Odstavecseseznamem"/>
        <w:numPr>
          <w:ilvl w:val="0"/>
          <w:numId w:val="8"/>
        </w:numPr>
        <w:rPr>
          <w:lang w:val="en-US"/>
        </w:rPr>
      </w:pPr>
      <w:r>
        <w:rPr>
          <w:lang w:val="en-US"/>
        </w:rPr>
        <w:t xml:space="preserve">Testing mode. This mode will be used to test fitness sorting performance. </w:t>
      </w:r>
    </w:p>
    <w:p w:rsidR="00856523" w:rsidRPr="005E697C" w:rsidRDefault="00856523" w:rsidP="00856523">
      <w:pPr>
        <w:ind w:left="284"/>
        <w:jc w:val="both"/>
        <w:rPr>
          <w:b/>
          <w:i/>
          <w:color w:val="984806" w:themeColor="accent6" w:themeShade="80"/>
          <w:lang w:val="en-US"/>
        </w:rPr>
      </w:pPr>
      <w:r w:rsidRPr="005E697C">
        <w:rPr>
          <w:b/>
          <w:i/>
          <w:color w:val="984806" w:themeColor="accent6" w:themeShade="80"/>
          <w:lang w:val="en-US"/>
        </w:rPr>
        <w:t>Please specify whether the above- mentioned sorting modes can be used and whether its modification can be easily done by the service organization:</w:t>
      </w:r>
    </w:p>
    <w:p w:rsidR="00856523" w:rsidRDefault="00856523" w:rsidP="00856523">
      <w:pPr>
        <w:jc w:val="both"/>
        <w:rPr>
          <w:i/>
          <w:color w:val="FF0000"/>
          <w:lang w:val="en-US"/>
        </w:rPr>
      </w:pPr>
    </w:p>
    <w:p w:rsidR="00856523" w:rsidRDefault="00856523" w:rsidP="00856523">
      <w:pPr>
        <w:jc w:val="both"/>
        <w:rPr>
          <w:i/>
          <w:color w:val="FF0000"/>
          <w:lang w:val="en-US"/>
        </w:rPr>
      </w:pPr>
    </w:p>
    <w:p w:rsidR="00856523" w:rsidRPr="00BC2FA8" w:rsidRDefault="00856523" w:rsidP="00856523">
      <w:pPr>
        <w:jc w:val="both"/>
        <w:rPr>
          <w:i/>
          <w:color w:val="FF0000"/>
          <w:lang w:val="en-US"/>
        </w:rPr>
      </w:pPr>
    </w:p>
    <w:p w:rsidR="00856523" w:rsidRPr="005E697C" w:rsidRDefault="00856523" w:rsidP="00856523">
      <w:pPr>
        <w:pStyle w:val="Odstavecseseznamem"/>
        <w:numPr>
          <w:ilvl w:val="0"/>
          <w:numId w:val="7"/>
        </w:numPr>
        <w:ind w:left="284" w:right="141" w:hanging="284"/>
        <w:rPr>
          <w:sz w:val="26"/>
          <w:szCs w:val="26"/>
          <w:u w:val="single"/>
          <w:lang w:val="en-US"/>
        </w:rPr>
      </w:pPr>
      <w:r w:rsidRPr="005E697C">
        <w:rPr>
          <w:sz w:val="26"/>
          <w:szCs w:val="26"/>
          <w:u w:val="single"/>
          <w:lang w:val="en-US"/>
        </w:rPr>
        <w:t>Number of machines (systems) to be installed at CNB branches</w:t>
      </w:r>
    </w:p>
    <w:p w:rsidR="00856523" w:rsidRDefault="00856523" w:rsidP="00856523">
      <w:pPr>
        <w:jc w:val="both"/>
        <w:rPr>
          <w:lang w:val="en-US"/>
        </w:rPr>
      </w:pPr>
      <w:r>
        <w:rPr>
          <w:lang w:val="en-US"/>
        </w:rPr>
        <w:t xml:space="preserve">Prague branch: 2 x 2 machines with an automatic packaging unit. Please see Annex 5 with a specified area for installation. </w:t>
      </w:r>
    </w:p>
    <w:p w:rsidR="00856523" w:rsidRDefault="00856523" w:rsidP="00856523">
      <w:pPr>
        <w:jc w:val="both"/>
        <w:rPr>
          <w:lang w:val="en-US"/>
        </w:rPr>
      </w:pPr>
      <w:r>
        <w:rPr>
          <w:lang w:val="en-US"/>
        </w:rPr>
        <w:t>Ostrava branch: 2 machines with an automatic packaging unit. Please see Annex 6 with a specified area for installation.</w:t>
      </w:r>
    </w:p>
    <w:p w:rsidR="00856523" w:rsidRDefault="00856523" w:rsidP="00856523">
      <w:pPr>
        <w:jc w:val="both"/>
        <w:rPr>
          <w:lang w:val="en-US"/>
        </w:rPr>
      </w:pPr>
      <w:r>
        <w:rPr>
          <w:lang w:val="en-US"/>
        </w:rPr>
        <w:t>Brno branch: 2 machines with an automatic packaging unit. Please see Annex 7 with a specified area for installation.</w:t>
      </w:r>
    </w:p>
    <w:p w:rsidR="00856523" w:rsidRDefault="00856523" w:rsidP="00856523">
      <w:pPr>
        <w:jc w:val="both"/>
        <w:rPr>
          <w:lang w:val="en-US"/>
        </w:rPr>
      </w:pPr>
      <w:r>
        <w:rPr>
          <w:lang w:val="en-US"/>
        </w:rPr>
        <w:t>Hradec Kralove branch: 1 machine with an automatic packaging unit.</w:t>
      </w:r>
      <w:r w:rsidRPr="002F7751">
        <w:rPr>
          <w:lang w:val="en-US"/>
        </w:rPr>
        <w:t xml:space="preserve"> </w:t>
      </w:r>
      <w:r>
        <w:rPr>
          <w:lang w:val="en-US"/>
        </w:rPr>
        <w:t>Please see Annex 8 with a specified area for installation.</w:t>
      </w:r>
    </w:p>
    <w:p w:rsidR="00856523" w:rsidRDefault="00856523" w:rsidP="00856523">
      <w:pPr>
        <w:ind w:left="284"/>
        <w:jc w:val="both"/>
        <w:rPr>
          <w:b/>
          <w:i/>
          <w:color w:val="984806" w:themeColor="accent6" w:themeShade="80"/>
          <w:lang w:val="en-US"/>
        </w:rPr>
      </w:pPr>
      <w:r w:rsidRPr="005E697C">
        <w:rPr>
          <w:b/>
          <w:i/>
          <w:color w:val="984806" w:themeColor="accent6" w:themeShade="80"/>
          <w:lang w:val="en-US"/>
        </w:rPr>
        <w:t>We would like you to draw the layout of machine positions, conveyors and packaging units for each CNB branch.  Please respect that the machines as well as other systems have to be positioned within the dedicated area (see the area for sorting machines in the ground plans – Annex 5 to Annex 8)</w:t>
      </w:r>
      <w:r>
        <w:rPr>
          <w:b/>
          <w:i/>
          <w:color w:val="984806" w:themeColor="accent6" w:themeShade="80"/>
          <w:lang w:val="en-US"/>
        </w:rPr>
        <w:t>.</w:t>
      </w:r>
    </w:p>
    <w:p w:rsidR="00856523" w:rsidRPr="005E697C" w:rsidRDefault="00856523" w:rsidP="00856523">
      <w:pPr>
        <w:pStyle w:val="Odstavecseseznamem"/>
        <w:numPr>
          <w:ilvl w:val="0"/>
          <w:numId w:val="7"/>
        </w:numPr>
        <w:ind w:left="284" w:right="141" w:hanging="284"/>
        <w:rPr>
          <w:sz w:val="26"/>
          <w:szCs w:val="26"/>
          <w:u w:val="single"/>
          <w:lang w:val="en-US"/>
        </w:rPr>
      </w:pPr>
      <w:r w:rsidRPr="005E697C">
        <w:rPr>
          <w:sz w:val="26"/>
          <w:szCs w:val="26"/>
          <w:u w:val="single"/>
          <w:lang w:val="en-US"/>
        </w:rPr>
        <w:t>Site and facility requirements</w:t>
      </w:r>
    </w:p>
    <w:p w:rsidR="00856523" w:rsidRPr="005E697C" w:rsidRDefault="00856523" w:rsidP="00856523">
      <w:pPr>
        <w:ind w:left="284"/>
        <w:rPr>
          <w:b/>
          <w:i/>
          <w:color w:val="984806" w:themeColor="accent6" w:themeShade="80"/>
          <w:lang w:val="en-US"/>
        </w:rPr>
      </w:pPr>
      <w:r w:rsidRPr="005E697C">
        <w:rPr>
          <w:b/>
          <w:i/>
          <w:color w:val="984806" w:themeColor="accent6" w:themeShade="80"/>
          <w:lang w:val="en-US"/>
        </w:rPr>
        <w:t xml:space="preserve">Please fill in </w:t>
      </w:r>
      <w:r>
        <w:rPr>
          <w:b/>
          <w:i/>
          <w:color w:val="984806" w:themeColor="accent6" w:themeShade="80"/>
          <w:lang w:val="en-US"/>
        </w:rPr>
        <w:t>required information in Annex 9.1 and Annex 9.2.</w:t>
      </w:r>
    </w:p>
    <w:p w:rsidR="00856523" w:rsidRPr="005E697C" w:rsidRDefault="00856523" w:rsidP="00856523">
      <w:pPr>
        <w:pStyle w:val="Odstavecseseznamem"/>
        <w:numPr>
          <w:ilvl w:val="0"/>
          <w:numId w:val="7"/>
        </w:numPr>
        <w:ind w:left="284" w:right="141" w:hanging="284"/>
        <w:rPr>
          <w:sz w:val="26"/>
          <w:szCs w:val="26"/>
          <w:u w:val="single"/>
          <w:lang w:val="en-US"/>
        </w:rPr>
      </w:pPr>
      <w:r w:rsidRPr="005E697C">
        <w:rPr>
          <w:sz w:val="26"/>
          <w:szCs w:val="26"/>
          <w:u w:val="single"/>
          <w:lang w:val="en-US"/>
        </w:rPr>
        <w:t>Maintenance of machines (systems)</w:t>
      </w:r>
    </w:p>
    <w:p w:rsidR="00856523" w:rsidRDefault="00856523" w:rsidP="00856523">
      <w:pPr>
        <w:jc w:val="both"/>
        <w:rPr>
          <w:lang w:val="en-US"/>
        </w:rPr>
      </w:pPr>
      <w:r>
        <w:rPr>
          <w:lang w:val="en-US"/>
        </w:rPr>
        <w:t>The s</w:t>
      </w:r>
      <w:r w:rsidRPr="00D02D03">
        <w:rPr>
          <w:lang w:val="en-US"/>
        </w:rPr>
        <w:t>ystem</w:t>
      </w:r>
      <w:r>
        <w:rPr>
          <w:lang w:val="en-US"/>
        </w:rPr>
        <w:t xml:space="preserve"> shall be available 95 </w:t>
      </w:r>
      <w:r w:rsidRPr="00D02D03">
        <w:rPr>
          <w:lang w:val="en-US"/>
        </w:rPr>
        <w:t xml:space="preserve">% </w:t>
      </w:r>
      <w:r>
        <w:rPr>
          <w:lang w:val="en-US"/>
        </w:rPr>
        <w:t xml:space="preserve">of CNB </w:t>
      </w:r>
      <w:r w:rsidRPr="00D02D03">
        <w:rPr>
          <w:lang w:val="en-US"/>
        </w:rPr>
        <w:t>working hours</w:t>
      </w:r>
      <w:r>
        <w:rPr>
          <w:lang w:val="en-US"/>
        </w:rPr>
        <w:t xml:space="preserve">. The expected quantity of banknotes to be processed annually:  </w:t>
      </w:r>
    </w:p>
    <w:p w:rsidR="00856523" w:rsidRDefault="00856523" w:rsidP="00856523">
      <w:pPr>
        <w:pStyle w:val="Odstavecseseznamem"/>
        <w:numPr>
          <w:ilvl w:val="0"/>
          <w:numId w:val="5"/>
        </w:numPr>
        <w:jc w:val="both"/>
        <w:rPr>
          <w:lang w:val="it-IT"/>
        </w:rPr>
      </w:pPr>
      <w:r w:rsidRPr="00D02D03">
        <w:rPr>
          <w:lang w:val="it-IT"/>
        </w:rPr>
        <w:t>max. 90 mil</w:t>
      </w:r>
      <w:r>
        <w:rPr>
          <w:lang w:val="it-IT"/>
        </w:rPr>
        <w:t xml:space="preserve">. </w:t>
      </w:r>
      <w:r w:rsidRPr="00D02D03">
        <w:rPr>
          <w:lang w:val="it-IT"/>
        </w:rPr>
        <w:t xml:space="preserve"> banknotes per machine in</w:t>
      </w:r>
      <w:r>
        <w:rPr>
          <w:lang w:val="it-IT"/>
        </w:rPr>
        <w:t xml:space="preserve"> Brno, Ostrava, Hradec Kralove branches</w:t>
      </w:r>
    </w:p>
    <w:p w:rsidR="00856523" w:rsidRPr="00BC2FA8" w:rsidRDefault="00856523" w:rsidP="00856523">
      <w:pPr>
        <w:pStyle w:val="Odstavecseseznamem"/>
        <w:numPr>
          <w:ilvl w:val="0"/>
          <w:numId w:val="5"/>
        </w:numPr>
        <w:jc w:val="both"/>
        <w:rPr>
          <w:lang w:val="en-US"/>
        </w:rPr>
      </w:pPr>
      <w:r w:rsidRPr="00BC2FA8">
        <w:rPr>
          <w:lang w:val="en-US"/>
        </w:rPr>
        <w:t>max. 180 mil.  banknotes per machine in Prague</w:t>
      </w:r>
      <w:r>
        <w:rPr>
          <w:lang w:val="en-US"/>
        </w:rPr>
        <w:t xml:space="preserve"> branch</w:t>
      </w:r>
      <w:r w:rsidRPr="00BC2FA8">
        <w:rPr>
          <w:lang w:val="en-US"/>
        </w:rPr>
        <w:t xml:space="preserve"> </w:t>
      </w:r>
      <w:r>
        <w:rPr>
          <w:lang w:val="en-US"/>
        </w:rPr>
        <w:t>(2 working shifts per day)</w:t>
      </w:r>
    </w:p>
    <w:p w:rsidR="00856523" w:rsidRDefault="00856523" w:rsidP="00856523">
      <w:pPr>
        <w:ind w:left="284"/>
        <w:rPr>
          <w:b/>
          <w:i/>
          <w:color w:val="984806" w:themeColor="accent6" w:themeShade="80"/>
          <w:lang w:val="en-US"/>
        </w:rPr>
      </w:pPr>
      <w:r w:rsidRPr="005E697C">
        <w:rPr>
          <w:b/>
          <w:i/>
          <w:color w:val="984806" w:themeColor="accent6" w:themeShade="80"/>
          <w:lang w:val="en-US"/>
        </w:rPr>
        <w:t xml:space="preserve">(frequency/duration). Please specify the expected number of corrective maintenances per year and its </w:t>
      </w:r>
      <w:r>
        <w:rPr>
          <w:b/>
          <w:i/>
          <w:color w:val="984806" w:themeColor="accent6" w:themeShade="80"/>
          <w:lang w:val="en-US"/>
        </w:rPr>
        <w:t>duration:</w:t>
      </w:r>
    </w:p>
    <w:p w:rsidR="00856523" w:rsidRPr="005E697C" w:rsidRDefault="00856523" w:rsidP="00856523">
      <w:pPr>
        <w:ind w:left="284"/>
        <w:rPr>
          <w:b/>
          <w:i/>
          <w:color w:val="984806" w:themeColor="accent6" w:themeShade="80"/>
          <w:lang w:val="en-US"/>
        </w:rPr>
      </w:pPr>
    </w:p>
    <w:p w:rsidR="00B4235A" w:rsidRDefault="00B4235A">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B4235A" w:rsidRPr="001F0D18" w:rsidRDefault="00B4235A" w:rsidP="00B4235A">
      <w:pPr>
        <w:ind w:right="-284"/>
        <w:jc w:val="center"/>
        <w:rPr>
          <w:b/>
          <w:sz w:val="24"/>
          <w:szCs w:val="24"/>
          <w:u w:val="single"/>
          <w:lang w:val="en-US"/>
        </w:rPr>
      </w:pPr>
      <w:r w:rsidRPr="001F0D18">
        <w:rPr>
          <w:b/>
          <w:sz w:val="24"/>
          <w:szCs w:val="24"/>
          <w:u w:val="single"/>
          <w:lang w:val="en-US"/>
        </w:rPr>
        <w:t>Intention</w:t>
      </w:r>
      <w:r>
        <w:rPr>
          <w:b/>
          <w:sz w:val="24"/>
          <w:szCs w:val="24"/>
          <w:u w:val="single"/>
          <w:lang w:val="en-US"/>
        </w:rPr>
        <w:t>s</w:t>
      </w:r>
      <w:r w:rsidRPr="001F0D18">
        <w:rPr>
          <w:b/>
          <w:sz w:val="24"/>
          <w:szCs w:val="24"/>
          <w:u w:val="single"/>
          <w:lang w:val="en-US"/>
        </w:rPr>
        <w:t xml:space="preserve"> of </w:t>
      </w:r>
      <w:proofErr w:type="spellStart"/>
      <w:r w:rsidRPr="001F0D18">
        <w:rPr>
          <w:b/>
          <w:sz w:val="24"/>
          <w:szCs w:val="24"/>
          <w:u w:val="single"/>
          <w:lang w:val="en-US"/>
        </w:rPr>
        <w:t>CNB</w:t>
      </w:r>
      <w:proofErr w:type="spellEnd"/>
      <w:r w:rsidRPr="001F0D18">
        <w:rPr>
          <w:b/>
          <w:sz w:val="24"/>
          <w:szCs w:val="24"/>
          <w:u w:val="single"/>
          <w:lang w:val="en-US"/>
        </w:rPr>
        <w:t xml:space="preserve"> &amp;</w:t>
      </w:r>
      <w:r w:rsidRPr="001F0D18">
        <w:rPr>
          <w:b/>
          <w:sz w:val="24"/>
          <w:szCs w:val="24"/>
          <w:u w:val="single"/>
        </w:rPr>
        <w:t xml:space="preserve"> </w:t>
      </w:r>
      <w:proofErr w:type="spellStart"/>
      <w:r>
        <w:rPr>
          <w:b/>
          <w:sz w:val="24"/>
          <w:szCs w:val="24"/>
          <w:u w:val="single"/>
        </w:rPr>
        <w:t>State</w:t>
      </w:r>
      <w:proofErr w:type="spellEnd"/>
      <w:r>
        <w:rPr>
          <w:b/>
          <w:sz w:val="24"/>
          <w:szCs w:val="24"/>
          <w:u w:val="single"/>
        </w:rPr>
        <w:t xml:space="preserve"> </w:t>
      </w:r>
      <w:proofErr w:type="spellStart"/>
      <w:r>
        <w:rPr>
          <w:b/>
          <w:sz w:val="24"/>
          <w:szCs w:val="24"/>
          <w:u w:val="single"/>
        </w:rPr>
        <w:t>Printing</w:t>
      </w:r>
      <w:proofErr w:type="spellEnd"/>
      <w:r>
        <w:rPr>
          <w:b/>
          <w:sz w:val="24"/>
          <w:szCs w:val="24"/>
          <w:u w:val="single"/>
        </w:rPr>
        <w:t xml:space="preserve"> Works (</w:t>
      </w:r>
      <w:proofErr w:type="spellStart"/>
      <w:r w:rsidRPr="001F0D18">
        <w:rPr>
          <w:b/>
          <w:sz w:val="24"/>
          <w:szCs w:val="24"/>
          <w:u w:val="single"/>
        </w:rPr>
        <w:t>STC</w:t>
      </w:r>
      <w:proofErr w:type="spellEnd"/>
      <w:r>
        <w:rPr>
          <w:b/>
          <w:sz w:val="24"/>
          <w:szCs w:val="24"/>
          <w:u w:val="single"/>
        </w:rPr>
        <w:t>)</w:t>
      </w:r>
      <w:r w:rsidRPr="001F0D18">
        <w:rPr>
          <w:b/>
          <w:sz w:val="24"/>
          <w:szCs w:val="24"/>
          <w:u w:val="single"/>
          <w:lang w:val="en-US"/>
        </w:rPr>
        <w:t xml:space="preserve"> to replace current banknote processing machines</w:t>
      </w:r>
    </w:p>
    <w:p w:rsidR="00B4235A" w:rsidRPr="001F0D18" w:rsidRDefault="00B4235A" w:rsidP="00B4235A">
      <w:pPr>
        <w:ind w:right="-284"/>
        <w:jc w:val="center"/>
        <w:rPr>
          <w:b/>
          <w:sz w:val="24"/>
          <w:szCs w:val="24"/>
          <w:u w:val="single"/>
          <w:lang w:val="en-US"/>
        </w:rPr>
      </w:pPr>
      <w:r w:rsidRPr="001F0D18">
        <w:rPr>
          <w:b/>
          <w:sz w:val="24"/>
          <w:szCs w:val="24"/>
          <w:u w:val="single"/>
          <w:lang w:val="en-US"/>
        </w:rPr>
        <w:t>Follow</w:t>
      </w:r>
      <w:r>
        <w:rPr>
          <w:b/>
          <w:sz w:val="24"/>
          <w:szCs w:val="24"/>
          <w:u w:val="single"/>
          <w:lang w:val="en-US"/>
        </w:rPr>
        <w:t xml:space="preserve">- </w:t>
      </w:r>
      <w:r w:rsidRPr="001F0D18">
        <w:rPr>
          <w:b/>
          <w:sz w:val="24"/>
          <w:szCs w:val="24"/>
          <w:u w:val="single"/>
          <w:lang w:val="en-US"/>
        </w:rPr>
        <w:t>up meeting with producers of sorting systems</w:t>
      </w:r>
    </w:p>
    <w:p w:rsidR="00B4235A" w:rsidRPr="001F0D18" w:rsidRDefault="00B4235A" w:rsidP="00B4235A">
      <w:pPr>
        <w:pStyle w:val="Odstavecseseznamem"/>
        <w:numPr>
          <w:ilvl w:val="0"/>
          <w:numId w:val="9"/>
        </w:numPr>
        <w:ind w:left="284" w:hanging="284"/>
        <w:rPr>
          <w:sz w:val="24"/>
          <w:szCs w:val="24"/>
          <w:lang w:val="en-US"/>
        </w:rPr>
      </w:pPr>
      <w:r w:rsidRPr="001F0D18">
        <w:rPr>
          <w:sz w:val="24"/>
          <w:szCs w:val="24"/>
          <w:lang w:val="en-US"/>
        </w:rPr>
        <w:t xml:space="preserve">Banknote processing machine for processing of banknotes from circulation </w:t>
      </w:r>
    </w:p>
    <w:p w:rsidR="00B4235A" w:rsidRPr="001F0D18" w:rsidRDefault="00B4235A" w:rsidP="00B4235A">
      <w:pPr>
        <w:pStyle w:val="Odstavecseseznamem"/>
        <w:ind w:left="284"/>
        <w:rPr>
          <w:lang w:val="en-US"/>
        </w:rPr>
      </w:pPr>
    </w:p>
    <w:p w:rsidR="00B4235A" w:rsidRPr="001F0D18" w:rsidRDefault="00B4235A" w:rsidP="00B4235A">
      <w:pPr>
        <w:pStyle w:val="Odstavecseseznamem"/>
        <w:numPr>
          <w:ilvl w:val="0"/>
          <w:numId w:val="14"/>
        </w:numPr>
        <w:ind w:left="284" w:hanging="284"/>
        <w:jc w:val="both"/>
        <w:rPr>
          <w:lang w:val="en-US"/>
        </w:rPr>
      </w:pPr>
      <w:r w:rsidRPr="001F0D18">
        <w:rPr>
          <w:lang w:val="en-US"/>
        </w:rPr>
        <w:t xml:space="preserve">Indicative prices of machines (in 2 configurations) and indicative prices for the service and maintenance of </w:t>
      </w:r>
      <w:r>
        <w:rPr>
          <w:lang w:val="en-US"/>
        </w:rPr>
        <w:t xml:space="preserve">these </w:t>
      </w:r>
      <w:r w:rsidRPr="001F0D18">
        <w:rPr>
          <w:lang w:val="en-US"/>
        </w:rPr>
        <w:t>machines during their life</w:t>
      </w:r>
      <w:r>
        <w:rPr>
          <w:lang w:val="en-US"/>
        </w:rPr>
        <w:t xml:space="preserve"> </w:t>
      </w:r>
      <w:r w:rsidRPr="001F0D18">
        <w:rPr>
          <w:lang w:val="en-US"/>
        </w:rPr>
        <w:t>cycle</w:t>
      </w:r>
    </w:p>
    <w:p w:rsidR="00B4235A" w:rsidRPr="001F0D18" w:rsidRDefault="00B4235A" w:rsidP="00B4235A">
      <w:pPr>
        <w:rPr>
          <w:u w:val="single"/>
          <w:lang w:val="en-US"/>
        </w:rPr>
      </w:pPr>
      <w:r w:rsidRPr="001F0D18">
        <w:rPr>
          <w:u w:val="single"/>
          <w:lang w:val="en-US"/>
        </w:rPr>
        <w:t>Configuration 1: Input module +</w:t>
      </w:r>
      <w:r w:rsidRPr="001F0D18">
        <w:rPr>
          <w:u w:val="single"/>
        </w:rPr>
        <w:t xml:space="preserve"> transport module + </w:t>
      </w:r>
      <w:r>
        <w:rPr>
          <w:u w:val="single"/>
        </w:rPr>
        <w:t xml:space="preserve">3 </w:t>
      </w:r>
      <w:r w:rsidRPr="001F0D18">
        <w:rPr>
          <w:u w:val="single"/>
        </w:rPr>
        <w:t xml:space="preserve">output </w:t>
      </w:r>
      <w:r w:rsidRPr="001F0D18">
        <w:rPr>
          <w:u w:val="single"/>
          <w:lang w:val="en-US"/>
        </w:rPr>
        <w:t>module</w:t>
      </w:r>
      <w:r>
        <w:rPr>
          <w:u w:val="single"/>
          <w:lang w:val="en-US"/>
        </w:rPr>
        <w:t xml:space="preserve">s </w:t>
      </w:r>
      <w:r w:rsidRPr="001F0D18">
        <w:rPr>
          <w:u w:val="single"/>
          <w:lang w:val="en-US"/>
        </w:rPr>
        <w:t>with 12 stackers</w:t>
      </w:r>
    </w:p>
    <w:p w:rsidR="00B4235A" w:rsidRPr="001F0D18" w:rsidRDefault="00B4235A" w:rsidP="00B4235A">
      <w:pPr>
        <w:pStyle w:val="Odstavecseseznamem"/>
        <w:numPr>
          <w:ilvl w:val="0"/>
          <w:numId w:val="10"/>
        </w:numPr>
        <w:spacing w:after="0" w:line="240" w:lineRule="auto"/>
        <w:ind w:left="426" w:hanging="426"/>
        <w:contextualSpacing w:val="0"/>
        <w:rPr>
          <w:lang w:val="en-US"/>
        </w:rPr>
      </w:pPr>
      <w:r w:rsidRPr="001F0D18">
        <w:rPr>
          <w:lang w:val="en-US"/>
        </w:rPr>
        <w:t xml:space="preserve">Please </w:t>
      </w:r>
      <w:r>
        <w:rPr>
          <w:lang w:val="en-US"/>
        </w:rPr>
        <w:t>specify</w:t>
      </w:r>
      <w:r w:rsidRPr="001F0D18">
        <w:rPr>
          <w:lang w:val="en-US"/>
        </w:rPr>
        <w:t xml:space="preserve"> the </w:t>
      </w:r>
      <w:r>
        <w:rPr>
          <w:lang w:val="en-US"/>
        </w:rPr>
        <w:t>i</w:t>
      </w:r>
      <w:r w:rsidRPr="001F0D18">
        <w:rPr>
          <w:lang w:val="en-US"/>
        </w:rPr>
        <w:t xml:space="preserve">ndicative purchase price: </w:t>
      </w:r>
      <w:r w:rsidRPr="001F0D18">
        <w:rPr>
          <w:highlight w:val="yellow"/>
          <w:lang w:val="en-US"/>
        </w:rPr>
        <w:t>…………………….</w:t>
      </w:r>
    </w:p>
    <w:p w:rsidR="00B4235A" w:rsidRPr="001F0D18" w:rsidRDefault="00B4235A" w:rsidP="00B4235A">
      <w:pPr>
        <w:rPr>
          <w:strike/>
          <w:lang w:val="en-US"/>
        </w:rPr>
      </w:pPr>
    </w:p>
    <w:p w:rsidR="00B4235A" w:rsidRPr="001F0D18" w:rsidRDefault="00B4235A" w:rsidP="00B4235A">
      <w:pPr>
        <w:pStyle w:val="Odstavecseseznamem"/>
        <w:numPr>
          <w:ilvl w:val="0"/>
          <w:numId w:val="10"/>
        </w:numPr>
        <w:spacing w:after="0" w:line="240" w:lineRule="auto"/>
        <w:ind w:left="426" w:hanging="426"/>
        <w:contextualSpacing w:val="0"/>
        <w:rPr>
          <w:lang w:val="en-US"/>
        </w:rPr>
      </w:pPr>
      <w:r w:rsidRPr="001F0D18">
        <w:rPr>
          <w:lang w:val="en-US"/>
        </w:rPr>
        <w:t xml:space="preserve">Indicative price for the service and maintenance of the machine </w:t>
      </w:r>
    </w:p>
    <w:p w:rsidR="00B4235A" w:rsidRPr="001F0D18" w:rsidRDefault="00B4235A" w:rsidP="00B4235A">
      <w:pPr>
        <w:pStyle w:val="Odstavecseseznamem"/>
        <w:rPr>
          <w:lang w:val="en-US"/>
        </w:rPr>
      </w:pPr>
    </w:p>
    <w:p w:rsidR="00B4235A" w:rsidRPr="001F0D18" w:rsidRDefault="00B4235A" w:rsidP="00B4235A">
      <w:pPr>
        <w:pStyle w:val="Odstavecseseznamem"/>
        <w:spacing w:after="0" w:line="240" w:lineRule="auto"/>
        <w:ind w:left="0"/>
        <w:contextualSpacing w:val="0"/>
        <w:jc w:val="both"/>
        <w:rPr>
          <w:lang w:val="en-US"/>
        </w:rPr>
      </w:pPr>
      <w:r w:rsidRPr="001F0D18">
        <w:rPr>
          <w:lang w:val="en-US"/>
        </w:rPr>
        <w:t xml:space="preserve">Please </w:t>
      </w:r>
      <w:r>
        <w:rPr>
          <w:lang w:val="en-US"/>
        </w:rPr>
        <w:t>specify</w:t>
      </w:r>
      <w:r w:rsidRPr="001F0D18">
        <w:rPr>
          <w:lang w:val="en-US"/>
        </w:rPr>
        <w:t xml:space="preserve"> the indicative price for each year </w:t>
      </w:r>
      <w:r>
        <w:rPr>
          <w:lang w:val="en-US"/>
        </w:rPr>
        <w:t>(</w:t>
      </w:r>
      <w:r w:rsidRPr="001F0D18">
        <w:rPr>
          <w:lang w:val="en-US"/>
        </w:rPr>
        <w:t>from the 1</w:t>
      </w:r>
      <w:r w:rsidRPr="00B57E2D">
        <w:rPr>
          <w:vertAlign w:val="superscript"/>
          <w:lang w:val="en-US"/>
        </w:rPr>
        <w:t>st</w:t>
      </w:r>
      <w:r w:rsidRPr="001F0D18">
        <w:rPr>
          <w:lang w:val="en-US"/>
        </w:rPr>
        <w:t xml:space="preserve"> through to the 15</w:t>
      </w:r>
      <w:r w:rsidRPr="00B57E2D">
        <w:rPr>
          <w:vertAlign w:val="superscript"/>
          <w:lang w:val="en-US"/>
        </w:rPr>
        <w:t>th</w:t>
      </w:r>
      <w:r w:rsidRPr="001F0D18">
        <w:rPr>
          <w:lang w:val="en-US"/>
        </w:rPr>
        <w:t xml:space="preserve"> year</w:t>
      </w:r>
      <w:r>
        <w:rPr>
          <w:lang w:val="en-US"/>
        </w:rPr>
        <w:t>)</w:t>
      </w:r>
      <w:r w:rsidRPr="001F0D18">
        <w:rPr>
          <w:lang w:val="en-US"/>
        </w:rPr>
        <w:t xml:space="preserve"> as a</w:t>
      </w:r>
      <w:r>
        <w:rPr>
          <w:lang w:val="en-US"/>
        </w:rPr>
        <w:t> percentage</w:t>
      </w:r>
      <w:r w:rsidRPr="001F0D18">
        <w:rPr>
          <w:lang w:val="en-US"/>
        </w:rPr>
        <w:t xml:space="preserve"> of the total cost of the machine. Please </w:t>
      </w:r>
      <w:r>
        <w:rPr>
          <w:lang w:val="en-US"/>
        </w:rPr>
        <w:t>specify</w:t>
      </w:r>
      <w:r w:rsidRPr="001F0D18">
        <w:rPr>
          <w:lang w:val="en-US"/>
        </w:rPr>
        <w:t xml:space="preserve"> the cost share for spares and wears.</w:t>
      </w:r>
    </w:p>
    <w:p w:rsidR="00B4235A" w:rsidRPr="001F0D18" w:rsidRDefault="00B4235A" w:rsidP="00B4235A">
      <w:pPr>
        <w:pStyle w:val="Odstavecseseznamem"/>
        <w:ind w:left="1080"/>
      </w:pPr>
    </w:p>
    <w:tbl>
      <w:tblPr>
        <w:tblStyle w:val="Mkatabulky"/>
        <w:tblW w:w="0" w:type="auto"/>
        <w:tblLook w:val="04A0" w:firstRow="1" w:lastRow="0" w:firstColumn="1" w:lastColumn="0" w:noHBand="0" w:noVBand="1"/>
      </w:tblPr>
      <w:tblGrid>
        <w:gridCol w:w="2322"/>
        <w:gridCol w:w="2322"/>
        <w:gridCol w:w="2322"/>
      </w:tblGrid>
      <w:tr w:rsidR="00B4235A" w:rsidRPr="001F0D18" w:rsidTr="008E12C6">
        <w:tc>
          <w:tcPr>
            <w:tcW w:w="2322" w:type="dxa"/>
          </w:tcPr>
          <w:p w:rsidR="00B4235A" w:rsidRPr="001F0D18" w:rsidRDefault="00B4235A" w:rsidP="008E12C6">
            <w:pPr>
              <w:rPr>
                <w:lang w:val="en-US"/>
              </w:rPr>
            </w:pPr>
            <w:r w:rsidRPr="001F0D18">
              <w:rPr>
                <w:lang w:val="en-US"/>
              </w:rPr>
              <w:t>Life cycle of the machine</w:t>
            </w:r>
          </w:p>
        </w:tc>
        <w:tc>
          <w:tcPr>
            <w:tcW w:w="2322" w:type="dxa"/>
          </w:tcPr>
          <w:p w:rsidR="00B4235A" w:rsidRPr="001F0D18" w:rsidRDefault="00B4235A" w:rsidP="008E12C6">
            <w:pPr>
              <w:rPr>
                <w:lang w:val="en-US"/>
              </w:rPr>
            </w:pPr>
            <w:r w:rsidRPr="001F0D18">
              <w:rPr>
                <w:lang w:val="en-US"/>
              </w:rPr>
              <w:t xml:space="preserve">Indicative cost of service  </w:t>
            </w:r>
          </w:p>
        </w:tc>
        <w:tc>
          <w:tcPr>
            <w:tcW w:w="2322" w:type="dxa"/>
          </w:tcPr>
          <w:p w:rsidR="00B4235A" w:rsidRPr="001F0D18" w:rsidRDefault="00B4235A" w:rsidP="008E12C6">
            <w:pPr>
              <w:rPr>
                <w:lang w:val="en-US"/>
              </w:rPr>
            </w:pPr>
            <w:r w:rsidRPr="001F0D18">
              <w:rPr>
                <w:lang w:val="en-US"/>
              </w:rPr>
              <w:t xml:space="preserve">Indicative cost share for spares and wears </w:t>
            </w:r>
          </w:p>
        </w:tc>
      </w:tr>
      <w:tr w:rsidR="00B4235A" w:rsidRPr="001F0D18" w:rsidTr="008E12C6">
        <w:tc>
          <w:tcPr>
            <w:tcW w:w="2322" w:type="dxa"/>
          </w:tcPr>
          <w:p w:rsidR="00B4235A" w:rsidRPr="001F0D18" w:rsidRDefault="00B4235A" w:rsidP="008E12C6">
            <w:pPr>
              <w:rPr>
                <w:lang w:val="en-US"/>
              </w:rPr>
            </w:pPr>
            <w:r w:rsidRPr="001F0D18">
              <w:rPr>
                <w:lang w:val="en-US"/>
              </w:rPr>
              <w:t>Year 1</w:t>
            </w:r>
          </w:p>
        </w:tc>
        <w:tc>
          <w:tcPr>
            <w:tcW w:w="2322" w:type="dxa"/>
          </w:tcPr>
          <w:p w:rsidR="00B4235A" w:rsidRPr="001F0D18" w:rsidRDefault="00B4235A" w:rsidP="008E12C6">
            <w:pPr>
              <w:rPr>
                <w:lang w:val="en-US"/>
              </w:rPr>
            </w:pPr>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2</w:t>
            </w:r>
          </w:p>
        </w:tc>
        <w:tc>
          <w:tcPr>
            <w:tcW w:w="2322" w:type="dxa"/>
          </w:tcPr>
          <w:p w:rsidR="00B4235A" w:rsidRPr="001F0D18" w:rsidRDefault="00B4235A" w:rsidP="008E12C6">
            <w:pPr>
              <w:tabs>
                <w:tab w:val="center" w:pos="1053"/>
              </w:tabs>
              <w:rPr>
                <w:lang w:val="en-US"/>
              </w:rPr>
            </w:pPr>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3</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4</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5</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6</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7</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8</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9</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10</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11</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12</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13</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14</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15</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bl>
    <w:p w:rsidR="00B4235A" w:rsidRPr="001F0D18" w:rsidRDefault="00B4235A" w:rsidP="00B4235A">
      <w:pPr>
        <w:rPr>
          <w:lang w:val="en-US"/>
        </w:rPr>
      </w:pPr>
    </w:p>
    <w:p w:rsidR="00B4235A" w:rsidRPr="001F0D18" w:rsidRDefault="00B4235A" w:rsidP="00B4235A">
      <w:pPr>
        <w:jc w:val="both"/>
        <w:rPr>
          <w:u w:val="single"/>
          <w:lang w:val="en-US"/>
        </w:rPr>
      </w:pPr>
      <w:r w:rsidRPr="001F0D18">
        <w:rPr>
          <w:u w:val="single"/>
          <w:lang w:val="en-US"/>
        </w:rPr>
        <w:t>Configuration 2: Input module + transport module + 3 output module</w:t>
      </w:r>
      <w:r>
        <w:rPr>
          <w:u w:val="single"/>
          <w:lang w:val="en-US"/>
        </w:rPr>
        <w:t xml:space="preserve">s </w:t>
      </w:r>
      <w:r w:rsidRPr="001F0D18">
        <w:rPr>
          <w:u w:val="single"/>
          <w:lang w:val="en-US"/>
        </w:rPr>
        <w:t>with 12 stackers + on-line pack</w:t>
      </w:r>
      <w:r>
        <w:rPr>
          <w:u w:val="single"/>
          <w:lang w:val="en-US"/>
        </w:rPr>
        <w:t>agi</w:t>
      </w:r>
      <w:r w:rsidRPr="001F0D18">
        <w:rPr>
          <w:u w:val="single"/>
          <w:lang w:val="en-US"/>
        </w:rPr>
        <w:t xml:space="preserve">ng </w:t>
      </w:r>
      <w:r>
        <w:rPr>
          <w:u w:val="single"/>
          <w:lang w:val="en-US"/>
        </w:rPr>
        <w:t xml:space="preserve">device </w:t>
      </w:r>
      <w:r w:rsidRPr="001F0D18">
        <w:rPr>
          <w:u w:val="single"/>
          <w:lang w:val="en-US"/>
        </w:rPr>
        <w:t xml:space="preserve">including conveyors. Please </w:t>
      </w:r>
      <w:r>
        <w:rPr>
          <w:u w:val="single"/>
          <w:lang w:val="en-US"/>
        </w:rPr>
        <w:t>specify</w:t>
      </w:r>
      <w:r w:rsidRPr="001F0D18">
        <w:rPr>
          <w:u w:val="single"/>
          <w:lang w:val="en-US"/>
        </w:rPr>
        <w:t xml:space="preserve"> the price of </w:t>
      </w:r>
      <w:r>
        <w:rPr>
          <w:u w:val="single"/>
          <w:lang w:val="en-US"/>
        </w:rPr>
        <w:t xml:space="preserve">an </w:t>
      </w:r>
      <w:r w:rsidRPr="001F0D18">
        <w:rPr>
          <w:u w:val="single"/>
          <w:lang w:val="en-US"/>
        </w:rPr>
        <w:t>on-line pac</w:t>
      </w:r>
      <w:r>
        <w:rPr>
          <w:u w:val="single"/>
          <w:lang w:val="en-US"/>
        </w:rPr>
        <w:t>kaging device</w:t>
      </w:r>
      <w:r w:rsidRPr="001F0D18">
        <w:rPr>
          <w:u w:val="single"/>
          <w:lang w:val="en-US"/>
        </w:rPr>
        <w:t xml:space="preserve"> and conveyors separately</w:t>
      </w:r>
    </w:p>
    <w:p w:rsidR="00B4235A" w:rsidRPr="001F0D18" w:rsidRDefault="00B4235A" w:rsidP="00B4235A">
      <w:pPr>
        <w:pStyle w:val="Odstavecseseznamem"/>
        <w:numPr>
          <w:ilvl w:val="0"/>
          <w:numId w:val="11"/>
        </w:numPr>
        <w:spacing w:after="0" w:line="240" w:lineRule="auto"/>
        <w:ind w:left="284" w:hanging="284"/>
        <w:contextualSpacing w:val="0"/>
        <w:rPr>
          <w:lang w:val="en-US"/>
        </w:rPr>
      </w:pPr>
      <w:r w:rsidRPr="001F0D18">
        <w:rPr>
          <w:lang w:val="en-US"/>
        </w:rPr>
        <w:t xml:space="preserve">Please </w:t>
      </w:r>
      <w:r>
        <w:rPr>
          <w:lang w:val="en-US"/>
        </w:rPr>
        <w:t>specify</w:t>
      </w:r>
      <w:r w:rsidRPr="001F0D18">
        <w:rPr>
          <w:lang w:val="en-US"/>
        </w:rPr>
        <w:t xml:space="preserve"> the indicative purchase price </w:t>
      </w:r>
    </w:p>
    <w:p w:rsidR="00B4235A" w:rsidRPr="001F0D18" w:rsidRDefault="00B4235A" w:rsidP="00B4235A">
      <w:pPr>
        <w:pStyle w:val="Odstavecseseznamem"/>
        <w:numPr>
          <w:ilvl w:val="1"/>
          <w:numId w:val="11"/>
        </w:numPr>
        <w:spacing w:after="0" w:line="240" w:lineRule="auto"/>
        <w:ind w:left="1134" w:hanging="283"/>
        <w:contextualSpacing w:val="0"/>
        <w:rPr>
          <w:lang w:val="en-US"/>
        </w:rPr>
      </w:pPr>
      <w:r w:rsidRPr="001F0D18">
        <w:rPr>
          <w:lang w:val="en-US"/>
        </w:rPr>
        <w:t>of on-line pack</w:t>
      </w:r>
      <w:r>
        <w:rPr>
          <w:lang w:val="en-US"/>
        </w:rPr>
        <w:t>aging device</w:t>
      </w:r>
      <w:r w:rsidRPr="001F0D18">
        <w:rPr>
          <w:lang w:val="en-US"/>
        </w:rPr>
        <w:t xml:space="preserve">: </w:t>
      </w:r>
      <w:r w:rsidRPr="001F0D18">
        <w:rPr>
          <w:highlight w:val="yellow"/>
          <w:lang w:val="en-US"/>
        </w:rPr>
        <w:t>……………</w:t>
      </w:r>
    </w:p>
    <w:p w:rsidR="00B4235A" w:rsidRPr="001F0D18" w:rsidRDefault="00B4235A" w:rsidP="00B4235A">
      <w:pPr>
        <w:pStyle w:val="Odstavecseseznamem"/>
        <w:numPr>
          <w:ilvl w:val="1"/>
          <w:numId w:val="11"/>
        </w:numPr>
        <w:spacing w:after="0" w:line="240" w:lineRule="auto"/>
        <w:ind w:left="1134" w:hanging="283"/>
        <w:contextualSpacing w:val="0"/>
        <w:rPr>
          <w:lang w:val="en-US"/>
        </w:rPr>
      </w:pPr>
      <w:r w:rsidRPr="001F0D18">
        <w:rPr>
          <w:lang w:val="en-US"/>
        </w:rPr>
        <w:t xml:space="preserve">of conveyors to connect </w:t>
      </w:r>
      <w:r>
        <w:rPr>
          <w:lang w:val="en-US"/>
        </w:rPr>
        <w:t xml:space="preserve">a </w:t>
      </w:r>
      <w:r w:rsidRPr="001F0D18">
        <w:rPr>
          <w:lang w:val="en-US"/>
        </w:rPr>
        <w:t xml:space="preserve">machine and </w:t>
      </w:r>
      <w:r>
        <w:rPr>
          <w:lang w:val="en-US"/>
        </w:rPr>
        <w:t xml:space="preserve">an </w:t>
      </w:r>
      <w:r w:rsidRPr="001F0D18">
        <w:rPr>
          <w:lang w:val="en-US"/>
        </w:rPr>
        <w:t>online pack</w:t>
      </w:r>
      <w:r>
        <w:rPr>
          <w:lang w:val="en-US"/>
        </w:rPr>
        <w:t>aging device:</w:t>
      </w:r>
      <w:r w:rsidRPr="001F0D18">
        <w:rPr>
          <w:lang w:val="en-US"/>
        </w:rPr>
        <w:t xml:space="preserve"> </w:t>
      </w:r>
      <w:r w:rsidRPr="001F0D18">
        <w:rPr>
          <w:highlight w:val="yellow"/>
          <w:lang w:val="en-US"/>
        </w:rPr>
        <w:t>……………..</w:t>
      </w:r>
    </w:p>
    <w:p w:rsidR="00B4235A" w:rsidRPr="001F0D18" w:rsidRDefault="00B4235A" w:rsidP="00B4235A">
      <w:pPr>
        <w:pStyle w:val="Odstavecseseznamem"/>
        <w:ind w:left="284"/>
      </w:pPr>
    </w:p>
    <w:p w:rsidR="00B4235A" w:rsidRPr="001F0D18" w:rsidRDefault="00B4235A" w:rsidP="00B4235A">
      <w:pPr>
        <w:pStyle w:val="Odstavecseseznamem"/>
        <w:numPr>
          <w:ilvl w:val="0"/>
          <w:numId w:val="12"/>
        </w:numPr>
        <w:spacing w:after="0" w:line="240" w:lineRule="auto"/>
        <w:ind w:left="284" w:hanging="284"/>
        <w:contextualSpacing w:val="0"/>
        <w:rPr>
          <w:vanish/>
        </w:rPr>
      </w:pPr>
    </w:p>
    <w:p w:rsidR="00B4235A" w:rsidRPr="001F0D18" w:rsidRDefault="00B4235A" w:rsidP="00B4235A">
      <w:pPr>
        <w:pStyle w:val="Odstavecseseznamem"/>
        <w:numPr>
          <w:ilvl w:val="0"/>
          <w:numId w:val="12"/>
        </w:numPr>
        <w:spacing w:after="0" w:line="240" w:lineRule="auto"/>
        <w:ind w:left="284" w:hanging="284"/>
        <w:contextualSpacing w:val="0"/>
        <w:jc w:val="both"/>
        <w:rPr>
          <w:lang w:val="en-US"/>
        </w:rPr>
      </w:pPr>
      <w:r w:rsidRPr="001F0D18">
        <w:rPr>
          <w:lang w:val="en-US"/>
        </w:rPr>
        <w:t xml:space="preserve">Indicative price for the service and maintenance of the machine. Please </w:t>
      </w:r>
      <w:r>
        <w:rPr>
          <w:lang w:val="en-US"/>
        </w:rPr>
        <w:t>specify</w:t>
      </w:r>
      <w:r w:rsidRPr="001F0D18">
        <w:rPr>
          <w:lang w:val="en-US"/>
        </w:rPr>
        <w:t xml:space="preserve"> the indicative price for each year</w:t>
      </w:r>
      <w:r>
        <w:rPr>
          <w:lang w:val="en-US"/>
        </w:rPr>
        <w:t xml:space="preserve"> (</w:t>
      </w:r>
      <w:r w:rsidRPr="001F0D18">
        <w:rPr>
          <w:lang w:val="en-US"/>
        </w:rPr>
        <w:t>from the 1</w:t>
      </w:r>
      <w:r w:rsidRPr="001F0D18">
        <w:rPr>
          <w:vertAlign w:val="superscript"/>
          <w:lang w:val="en-US"/>
        </w:rPr>
        <w:t>st</w:t>
      </w:r>
      <w:r w:rsidRPr="001F0D18">
        <w:rPr>
          <w:lang w:val="en-US"/>
        </w:rPr>
        <w:t xml:space="preserve"> through to the 15</w:t>
      </w:r>
      <w:r w:rsidRPr="001F0D18">
        <w:rPr>
          <w:vertAlign w:val="superscript"/>
          <w:lang w:val="en-US"/>
        </w:rPr>
        <w:t>th</w:t>
      </w:r>
      <w:r w:rsidRPr="001F0D18">
        <w:rPr>
          <w:lang w:val="en-US"/>
        </w:rPr>
        <w:t xml:space="preserve"> year</w:t>
      </w:r>
      <w:r>
        <w:rPr>
          <w:lang w:val="en-US"/>
        </w:rPr>
        <w:t>)</w:t>
      </w:r>
      <w:r w:rsidRPr="001F0D18">
        <w:rPr>
          <w:lang w:val="en-US"/>
        </w:rPr>
        <w:t xml:space="preserve"> as a percentage of the total cost of the machine.</w:t>
      </w:r>
    </w:p>
    <w:p w:rsidR="00B4235A" w:rsidRPr="001F0D18" w:rsidRDefault="00B4235A" w:rsidP="00B4235A">
      <w:pPr>
        <w:pStyle w:val="Odstavecseseznamem"/>
        <w:spacing w:after="0" w:line="240" w:lineRule="auto"/>
        <w:ind w:left="284"/>
        <w:contextualSpacing w:val="0"/>
        <w:rPr>
          <w:lang w:val="en-US"/>
        </w:rPr>
      </w:pPr>
    </w:p>
    <w:p w:rsidR="00B4235A" w:rsidRPr="001F0D18" w:rsidRDefault="00B4235A" w:rsidP="00B4235A">
      <w:pPr>
        <w:pStyle w:val="Odstavecseseznamem"/>
        <w:spacing w:after="0" w:line="240" w:lineRule="auto"/>
        <w:ind w:left="0"/>
        <w:contextualSpacing w:val="0"/>
        <w:rPr>
          <w:lang w:val="en-US"/>
        </w:rPr>
      </w:pPr>
      <w:r w:rsidRPr="001F0D18">
        <w:rPr>
          <w:lang w:val="en-US"/>
        </w:rPr>
        <w:t xml:space="preserve">Please </w:t>
      </w:r>
      <w:r>
        <w:rPr>
          <w:lang w:val="en-US"/>
        </w:rPr>
        <w:t>specify</w:t>
      </w:r>
      <w:r w:rsidRPr="001F0D18">
        <w:rPr>
          <w:lang w:val="en-US"/>
        </w:rPr>
        <w:t xml:space="preserve"> </w:t>
      </w:r>
      <w:r>
        <w:rPr>
          <w:lang w:val="en-US"/>
        </w:rPr>
        <w:t xml:space="preserve">indicative costs of service and </w:t>
      </w:r>
      <w:r w:rsidRPr="001F0D18">
        <w:rPr>
          <w:lang w:val="en-US"/>
        </w:rPr>
        <w:t>cost share for spares and wears:</w:t>
      </w:r>
    </w:p>
    <w:p w:rsidR="00B4235A" w:rsidRPr="001F0D18" w:rsidRDefault="00B4235A" w:rsidP="00B4235A">
      <w:pPr>
        <w:rPr>
          <w:lang w:val="en-US"/>
        </w:rPr>
      </w:pPr>
    </w:p>
    <w:tbl>
      <w:tblPr>
        <w:tblStyle w:val="Mkatabulky"/>
        <w:tblW w:w="0" w:type="auto"/>
        <w:tblLook w:val="04A0" w:firstRow="1" w:lastRow="0" w:firstColumn="1" w:lastColumn="0" w:noHBand="0" w:noVBand="1"/>
      </w:tblPr>
      <w:tblGrid>
        <w:gridCol w:w="2322"/>
        <w:gridCol w:w="2322"/>
        <w:gridCol w:w="2322"/>
      </w:tblGrid>
      <w:tr w:rsidR="00B4235A" w:rsidRPr="001F0D18" w:rsidTr="008E12C6">
        <w:tc>
          <w:tcPr>
            <w:tcW w:w="2322" w:type="dxa"/>
          </w:tcPr>
          <w:p w:rsidR="00B4235A" w:rsidRPr="001F0D18" w:rsidRDefault="00B4235A" w:rsidP="008E12C6">
            <w:pPr>
              <w:rPr>
                <w:lang w:val="en-US"/>
              </w:rPr>
            </w:pPr>
            <w:r w:rsidRPr="001F0D18">
              <w:rPr>
                <w:lang w:val="en-US"/>
              </w:rPr>
              <w:t>Life cycle of the machine</w:t>
            </w:r>
          </w:p>
        </w:tc>
        <w:tc>
          <w:tcPr>
            <w:tcW w:w="2322" w:type="dxa"/>
          </w:tcPr>
          <w:p w:rsidR="00B4235A" w:rsidRPr="001F0D18" w:rsidRDefault="00B4235A" w:rsidP="008E12C6">
            <w:pPr>
              <w:rPr>
                <w:lang w:val="en-US"/>
              </w:rPr>
            </w:pPr>
            <w:r w:rsidRPr="001F0D18">
              <w:rPr>
                <w:lang w:val="en-US"/>
              </w:rPr>
              <w:t>Indicative cost</w:t>
            </w:r>
            <w:r>
              <w:rPr>
                <w:lang w:val="en-US"/>
              </w:rPr>
              <w:t>s</w:t>
            </w:r>
            <w:r w:rsidRPr="001F0D18">
              <w:rPr>
                <w:lang w:val="en-US"/>
              </w:rPr>
              <w:t xml:space="preserve"> of service  </w:t>
            </w:r>
          </w:p>
        </w:tc>
        <w:tc>
          <w:tcPr>
            <w:tcW w:w="2322" w:type="dxa"/>
          </w:tcPr>
          <w:p w:rsidR="00B4235A" w:rsidRPr="001F0D18" w:rsidRDefault="00B4235A" w:rsidP="008E12C6">
            <w:pPr>
              <w:rPr>
                <w:lang w:val="en-US"/>
              </w:rPr>
            </w:pPr>
            <w:r w:rsidRPr="001F0D18">
              <w:rPr>
                <w:lang w:val="en-US"/>
              </w:rPr>
              <w:t xml:space="preserve">Indicative cost share for spares and wears </w:t>
            </w:r>
          </w:p>
        </w:tc>
      </w:tr>
      <w:tr w:rsidR="00B4235A" w:rsidRPr="001F0D18" w:rsidTr="008E12C6">
        <w:tc>
          <w:tcPr>
            <w:tcW w:w="2322" w:type="dxa"/>
          </w:tcPr>
          <w:p w:rsidR="00B4235A" w:rsidRPr="001F0D18" w:rsidRDefault="00B4235A" w:rsidP="008E12C6">
            <w:pPr>
              <w:rPr>
                <w:lang w:val="en-US"/>
              </w:rPr>
            </w:pPr>
            <w:r w:rsidRPr="001F0D18">
              <w:rPr>
                <w:lang w:val="en-US"/>
              </w:rPr>
              <w:t>Year 1</w:t>
            </w:r>
          </w:p>
        </w:tc>
        <w:tc>
          <w:tcPr>
            <w:tcW w:w="2322" w:type="dxa"/>
          </w:tcPr>
          <w:p w:rsidR="00B4235A" w:rsidRPr="001F0D18" w:rsidRDefault="00B4235A" w:rsidP="008E12C6">
            <w:pPr>
              <w:rPr>
                <w:lang w:val="en-US"/>
              </w:rPr>
            </w:pPr>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2</w:t>
            </w:r>
          </w:p>
        </w:tc>
        <w:tc>
          <w:tcPr>
            <w:tcW w:w="2322" w:type="dxa"/>
          </w:tcPr>
          <w:p w:rsidR="00B4235A" w:rsidRPr="001F0D18" w:rsidRDefault="00B4235A" w:rsidP="008E12C6">
            <w:pPr>
              <w:tabs>
                <w:tab w:val="center" w:pos="1053"/>
              </w:tabs>
              <w:rPr>
                <w:lang w:val="en-US"/>
              </w:rPr>
            </w:pPr>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3</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4</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5</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6</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7</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8</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9</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10</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11</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12</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13</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14</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15</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bl>
    <w:p w:rsidR="00B4235A" w:rsidRDefault="00B4235A" w:rsidP="00B4235A">
      <w:pPr>
        <w:rPr>
          <w:u w:val="single"/>
          <w:lang w:val="en-US"/>
        </w:rPr>
      </w:pPr>
    </w:p>
    <w:p w:rsidR="00B4235A" w:rsidRPr="001F0D18" w:rsidRDefault="00B4235A" w:rsidP="00B4235A">
      <w:pPr>
        <w:rPr>
          <w:u w:val="single"/>
          <w:lang w:val="en-US"/>
        </w:rPr>
      </w:pPr>
      <w:r w:rsidRPr="001F0D18">
        <w:rPr>
          <w:u w:val="single"/>
          <w:lang w:val="en-US"/>
        </w:rPr>
        <w:t>Configuration 3: Input module +</w:t>
      </w:r>
      <w:r w:rsidRPr="001F0D18">
        <w:rPr>
          <w:u w:val="single"/>
        </w:rPr>
        <w:t xml:space="preserve"> transport module + output </w:t>
      </w:r>
      <w:r w:rsidRPr="001F0D18">
        <w:rPr>
          <w:u w:val="single"/>
          <w:lang w:val="en-US"/>
        </w:rPr>
        <w:t>module with 4 stackers</w:t>
      </w:r>
    </w:p>
    <w:p w:rsidR="00B4235A" w:rsidRDefault="00B4235A" w:rsidP="00B4235A">
      <w:pPr>
        <w:pStyle w:val="Odstavecseseznamem"/>
        <w:numPr>
          <w:ilvl w:val="0"/>
          <w:numId w:val="15"/>
        </w:numPr>
        <w:spacing w:after="0" w:line="240" w:lineRule="auto"/>
        <w:ind w:left="284" w:hanging="284"/>
        <w:contextualSpacing w:val="0"/>
        <w:rPr>
          <w:lang w:val="en-US"/>
        </w:rPr>
      </w:pPr>
      <w:r w:rsidRPr="001F0D18">
        <w:rPr>
          <w:lang w:val="en-US"/>
        </w:rPr>
        <w:t xml:space="preserve">Please </w:t>
      </w:r>
      <w:r>
        <w:rPr>
          <w:lang w:val="en-US"/>
        </w:rPr>
        <w:t>specify</w:t>
      </w:r>
      <w:r w:rsidRPr="001F0D18">
        <w:rPr>
          <w:lang w:val="en-US"/>
        </w:rPr>
        <w:t xml:space="preserve"> the </w:t>
      </w:r>
      <w:r>
        <w:rPr>
          <w:lang w:val="en-US"/>
        </w:rPr>
        <w:t>i</w:t>
      </w:r>
      <w:r w:rsidRPr="001F0D18">
        <w:rPr>
          <w:lang w:val="en-US"/>
        </w:rPr>
        <w:t xml:space="preserve">ndicative purchase price: </w:t>
      </w:r>
      <w:r w:rsidRPr="001F0D18">
        <w:rPr>
          <w:highlight w:val="yellow"/>
          <w:lang w:val="en-US"/>
        </w:rPr>
        <w:t>…………………….</w:t>
      </w:r>
    </w:p>
    <w:p w:rsidR="00B4235A" w:rsidRDefault="00B4235A" w:rsidP="00B4235A">
      <w:pPr>
        <w:pStyle w:val="Odstavecseseznamem"/>
        <w:spacing w:after="0" w:line="240" w:lineRule="auto"/>
        <w:ind w:left="284"/>
        <w:contextualSpacing w:val="0"/>
        <w:rPr>
          <w:lang w:val="en-US"/>
        </w:rPr>
      </w:pPr>
    </w:p>
    <w:p w:rsidR="00B4235A" w:rsidRPr="00B57E2D" w:rsidRDefault="00B4235A" w:rsidP="00B4235A">
      <w:pPr>
        <w:pStyle w:val="Odstavecseseznamem"/>
        <w:numPr>
          <w:ilvl w:val="0"/>
          <w:numId w:val="15"/>
        </w:numPr>
        <w:spacing w:after="0" w:line="240" w:lineRule="auto"/>
        <w:ind w:left="284" w:hanging="284"/>
        <w:contextualSpacing w:val="0"/>
        <w:rPr>
          <w:lang w:val="en-US"/>
        </w:rPr>
      </w:pPr>
      <w:r w:rsidRPr="00B57E2D">
        <w:rPr>
          <w:lang w:val="en-US"/>
        </w:rPr>
        <w:t xml:space="preserve">Indicative price for the service and maintenance of the machine. </w:t>
      </w:r>
    </w:p>
    <w:p w:rsidR="00B4235A" w:rsidRPr="001F0D18" w:rsidRDefault="00B4235A" w:rsidP="00B4235A">
      <w:pPr>
        <w:pStyle w:val="Odstavecseseznamem"/>
        <w:rPr>
          <w:lang w:val="en-US"/>
        </w:rPr>
      </w:pPr>
    </w:p>
    <w:p w:rsidR="00B4235A" w:rsidRDefault="00B4235A" w:rsidP="00B4235A">
      <w:pPr>
        <w:pStyle w:val="Odstavecseseznamem"/>
        <w:spacing w:after="0" w:line="240" w:lineRule="auto"/>
        <w:ind w:left="0"/>
        <w:contextualSpacing w:val="0"/>
        <w:jc w:val="both"/>
        <w:rPr>
          <w:lang w:val="en-US"/>
        </w:rPr>
      </w:pPr>
      <w:r w:rsidRPr="001F0D18">
        <w:rPr>
          <w:lang w:val="en-US"/>
        </w:rPr>
        <w:t xml:space="preserve">Please </w:t>
      </w:r>
      <w:r>
        <w:rPr>
          <w:lang w:val="en-US"/>
        </w:rPr>
        <w:t>specify</w:t>
      </w:r>
      <w:r w:rsidRPr="001F0D18">
        <w:rPr>
          <w:lang w:val="en-US"/>
        </w:rPr>
        <w:t xml:space="preserve"> the indicative price for each year </w:t>
      </w:r>
      <w:r>
        <w:rPr>
          <w:lang w:val="en-US"/>
        </w:rPr>
        <w:t>(</w:t>
      </w:r>
      <w:r w:rsidRPr="001F0D18">
        <w:rPr>
          <w:lang w:val="en-US"/>
        </w:rPr>
        <w:t>from the 1</w:t>
      </w:r>
      <w:r w:rsidRPr="00B57E2D">
        <w:rPr>
          <w:vertAlign w:val="superscript"/>
          <w:lang w:val="en-US"/>
        </w:rPr>
        <w:t>st</w:t>
      </w:r>
      <w:r w:rsidRPr="001F0D18">
        <w:rPr>
          <w:lang w:val="en-US"/>
        </w:rPr>
        <w:t xml:space="preserve"> through to the 15</w:t>
      </w:r>
      <w:r w:rsidRPr="00B57E2D">
        <w:rPr>
          <w:vertAlign w:val="superscript"/>
          <w:lang w:val="en-US"/>
        </w:rPr>
        <w:t>th</w:t>
      </w:r>
      <w:r w:rsidRPr="001F0D18">
        <w:rPr>
          <w:lang w:val="en-US"/>
        </w:rPr>
        <w:t xml:space="preserve"> year</w:t>
      </w:r>
      <w:r>
        <w:rPr>
          <w:lang w:val="en-US"/>
        </w:rPr>
        <w:t>)</w:t>
      </w:r>
      <w:r w:rsidRPr="001F0D18">
        <w:rPr>
          <w:lang w:val="en-US"/>
        </w:rPr>
        <w:t xml:space="preserve"> as a</w:t>
      </w:r>
      <w:r>
        <w:rPr>
          <w:lang w:val="en-US"/>
        </w:rPr>
        <w:t> </w:t>
      </w:r>
      <w:r w:rsidRPr="001F0D18">
        <w:rPr>
          <w:lang w:val="en-US"/>
        </w:rPr>
        <w:t xml:space="preserve">percentage of the total cost of the machine. </w:t>
      </w:r>
    </w:p>
    <w:p w:rsidR="00B4235A" w:rsidRDefault="00B4235A" w:rsidP="00B4235A">
      <w:pPr>
        <w:pStyle w:val="Odstavecseseznamem"/>
        <w:spacing w:after="0" w:line="240" w:lineRule="auto"/>
        <w:ind w:left="426"/>
        <w:contextualSpacing w:val="0"/>
        <w:rPr>
          <w:lang w:val="en-US"/>
        </w:rPr>
      </w:pPr>
    </w:p>
    <w:p w:rsidR="00B4235A" w:rsidRPr="001F0D18" w:rsidRDefault="00B4235A" w:rsidP="00B4235A">
      <w:pPr>
        <w:pStyle w:val="Odstavecseseznamem"/>
        <w:spacing w:after="0" w:line="240" w:lineRule="auto"/>
        <w:ind w:left="0"/>
        <w:contextualSpacing w:val="0"/>
        <w:rPr>
          <w:lang w:val="en-US"/>
        </w:rPr>
      </w:pPr>
      <w:r w:rsidRPr="001F0D18">
        <w:rPr>
          <w:lang w:val="en-US"/>
        </w:rPr>
        <w:t xml:space="preserve">Please </w:t>
      </w:r>
      <w:r>
        <w:rPr>
          <w:lang w:val="en-US"/>
        </w:rPr>
        <w:t>specify</w:t>
      </w:r>
      <w:r w:rsidRPr="001F0D18">
        <w:rPr>
          <w:lang w:val="en-US"/>
        </w:rPr>
        <w:t xml:space="preserve"> </w:t>
      </w:r>
      <w:r>
        <w:rPr>
          <w:lang w:val="en-US"/>
        </w:rPr>
        <w:t xml:space="preserve">indicative cost of service and </w:t>
      </w:r>
      <w:r w:rsidRPr="001F0D18">
        <w:rPr>
          <w:lang w:val="en-US"/>
        </w:rPr>
        <w:t>cost share for spares and wears:</w:t>
      </w:r>
    </w:p>
    <w:p w:rsidR="00B4235A" w:rsidRPr="001F0D18" w:rsidRDefault="00B4235A" w:rsidP="00B4235A">
      <w:pPr>
        <w:pStyle w:val="Odstavecseseznamem"/>
        <w:ind w:left="1080"/>
      </w:pPr>
    </w:p>
    <w:tbl>
      <w:tblPr>
        <w:tblStyle w:val="Mkatabulky"/>
        <w:tblW w:w="0" w:type="auto"/>
        <w:tblLook w:val="04A0" w:firstRow="1" w:lastRow="0" w:firstColumn="1" w:lastColumn="0" w:noHBand="0" w:noVBand="1"/>
      </w:tblPr>
      <w:tblGrid>
        <w:gridCol w:w="2322"/>
        <w:gridCol w:w="2322"/>
        <w:gridCol w:w="2322"/>
      </w:tblGrid>
      <w:tr w:rsidR="00B4235A" w:rsidRPr="001F0D18" w:rsidTr="008E12C6">
        <w:tc>
          <w:tcPr>
            <w:tcW w:w="2322" w:type="dxa"/>
          </w:tcPr>
          <w:p w:rsidR="00B4235A" w:rsidRPr="001F0D18" w:rsidRDefault="00B4235A" w:rsidP="008E12C6">
            <w:pPr>
              <w:rPr>
                <w:lang w:val="en-US"/>
              </w:rPr>
            </w:pPr>
            <w:r w:rsidRPr="001F0D18">
              <w:rPr>
                <w:lang w:val="en-US"/>
              </w:rPr>
              <w:t>Life cycle of the machine</w:t>
            </w:r>
          </w:p>
        </w:tc>
        <w:tc>
          <w:tcPr>
            <w:tcW w:w="2322" w:type="dxa"/>
          </w:tcPr>
          <w:p w:rsidR="00B4235A" w:rsidRPr="001F0D18" w:rsidRDefault="00B4235A" w:rsidP="008E12C6">
            <w:pPr>
              <w:rPr>
                <w:lang w:val="en-US"/>
              </w:rPr>
            </w:pPr>
            <w:r w:rsidRPr="001F0D18">
              <w:rPr>
                <w:lang w:val="en-US"/>
              </w:rPr>
              <w:t xml:space="preserve">Indicative cost of  service  </w:t>
            </w:r>
          </w:p>
        </w:tc>
        <w:tc>
          <w:tcPr>
            <w:tcW w:w="2322" w:type="dxa"/>
          </w:tcPr>
          <w:p w:rsidR="00B4235A" w:rsidRPr="001F0D18" w:rsidRDefault="00B4235A" w:rsidP="008E12C6">
            <w:pPr>
              <w:rPr>
                <w:lang w:val="en-US"/>
              </w:rPr>
            </w:pPr>
            <w:r w:rsidRPr="001F0D18">
              <w:rPr>
                <w:lang w:val="en-US"/>
              </w:rPr>
              <w:t xml:space="preserve">Indicative cost share for spares and wears </w:t>
            </w:r>
          </w:p>
        </w:tc>
      </w:tr>
      <w:tr w:rsidR="00B4235A" w:rsidRPr="001F0D18" w:rsidTr="008E12C6">
        <w:tc>
          <w:tcPr>
            <w:tcW w:w="2322" w:type="dxa"/>
          </w:tcPr>
          <w:p w:rsidR="00B4235A" w:rsidRPr="001F0D18" w:rsidRDefault="00B4235A" w:rsidP="008E12C6">
            <w:pPr>
              <w:rPr>
                <w:lang w:val="en-US"/>
              </w:rPr>
            </w:pPr>
            <w:r w:rsidRPr="001F0D18">
              <w:rPr>
                <w:lang w:val="en-US"/>
              </w:rPr>
              <w:t>Year 1</w:t>
            </w:r>
          </w:p>
        </w:tc>
        <w:tc>
          <w:tcPr>
            <w:tcW w:w="2322" w:type="dxa"/>
          </w:tcPr>
          <w:p w:rsidR="00B4235A" w:rsidRPr="001F0D18" w:rsidRDefault="00B4235A" w:rsidP="008E12C6">
            <w:pPr>
              <w:rPr>
                <w:lang w:val="en-US"/>
              </w:rPr>
            </w:pPr>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2</w:t>
            </w:r>
          </w:p>
        </w:tc>
        <w:tc>
          <w:tcPr>
            <w:tcW w:w="2322" w:type="dxa"/>
          </w:tcPr>
          <w:p w:rsidR="00B4235A" w:rsidRPr="001F0D18" w:rsidRDefault="00B4235A" w:rsidP="008E12C6">
            <w:pPr>
              <w:tabs>
                <w:tab w:val="center" w:pos="1053"/>
              </w:tabs>
              <w:rPr>
                <w:lang w:val="en-US"/>
              </w:rPr>
            </w:pPr>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3</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4</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5</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6</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7</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8</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9</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10</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11</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12</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13</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14</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15</w:t>
            </w:r>
          </w:p>
        </w:tc>
        <w:tc>
          <w:tcPr>
            <w:tcW w:w="2322" w:type="dxa"/>
          </w:tcPr>
          <w:p w:rsidR="00B4235A" w:rsidRPr="001F0D18" w:rsidRDefault="00B4235A" w:rsidP="008E12C6">
            <w:r w:rsidRPr="001F0D18">
              <w:rPr>
                <w:highlight w:val="yellow"/>
                <w:lang w:val="en-US"/>
              </w:rPr>
              <w:t>…</w:t>
            </w:r>
            <w:r w:rsidRPr="001F0D18">
              <w:rPr>
                <w:lang w:val="en-US"/>
              </w:rPr>
              <w:t>%</w:t>
            </w:r>
          </w:p>
        </w:tc>
        <w:tc>
          <w:tcPr>
            <w:tcW w:w="2322" w:type="dxa"/>
          </w:tcPr>
          <w:p w:rsidR="00B4235A" w:rsidRPr="001F0D18" w:rsidRDefault="00B4235A" w:rsidP="008E12C6">
            <w:r w:rsidRPr="001F0D18">
              <w:rPr>
                <w:highlight w:val="yellow"/>
                <w:lang w:val="en-US"/>
              </w:rPr>
              <w:t>…</w:t>
            </w:r>
            <w:r w:rsidRPr="001F0D18">
              <w:rPr>
                <w:lang w:val="en-US"/>
              </w:rPr>
              <w:t>%</w:t>
            </w:r>
          </w:p>
        </w:tc>
      </w:tr>
    </w:tbl>
    <w:p w:rsidR="00B4235A" w:rsidRDefault="00B4235A" w:rsidP="00B4235A">
      <w:pPr>
        <w:pStyle w:val="Odstavecseseznamem"/>
        <w:ind w:left="284"/>
        <w:jc w:val="both"/>
        <w:rPr>
          <w:lang w:val="en-US"/>
        </w:rPr>
      </w:pPr>
    </w:p>
    <w:p w:rsidR="00B4235A" w:rsidRPr="001F0D18" w:rsidRDefault="00B4235A" w:rsidP="00B4235A">
      <w:pPr>
        <w:pStyle w:val="Odstavecseseznamem"/>
        <w:numPr>
          <w:ilvl w:val="0"/>
          <w:numId w:val="14"/>
        </w:numPr>
        <w:ind w:left="284" w:hanging="284"/>
        <w:jc w:val="both"/>
        <w:rPr>
          <w:lang w:val="en-US"/>
        </w:rPr>
      </w:pPr>
      <w:r w:rsidRPr="001F0D18">
        <w:rPr>
          <w:lang w:val="en-US"/>
        </w:rPr>
        <w:t xml:space="preserve">Indicative leasing of the machines (in 2 configurations) </w:t>
      </w:r>
      <w:r>
        <w:rPr>
          <w:lang w:val="en-US"/>
        </w:rPr>
        <w:t xml:space="preserve">that </w:t>
      </w:r>
      <w:r w:rsidRPr="001F0D18">
        <w:rPr>
          <w:lang w:val="en-US"/>
        </w:rPr>
        <w:t>includes the use and service and maintenance of the machine for 2 options (10 years and 15 years)</w:t>
      </w:r>
    </w:p>
    <w:p w:rsidR="00B4235A" w:rsidRPr="001F0D18" w:rsidRDefault="00B4235A" w:rsidP="00B4235A">
      <w:pPr>
        <w:jc w:val="both"/>
        <w:rPr>
          <w:lang w:val="en-US"/>
        </w:rPr>
      </w:pPr>
      <w:r w:rsidRPr="001F0D18">
        <w:rPr>
          <w:lang w:val="en-US"/>
        </w:rPr>
        <w:t xml:space="preserve">Please </w:t>
      </w:r>
      <w:r>
        <w:rPr>
          <w:lang w:val="en-US"/>
        </w:rPr>
        <w:t>specify</w:t>
      </w:r>
      <w:r w:rsidRPr="001F0D18">
        <w:rPr>
          <w:lang w:val="en-US"/>
        </w:rPr>
        <w:t xml:space="preserve"> the indicative annual leasing price for the period of 10 years for the machine with input module + transport module + output module with 4 stackers. Please </w:t>
      </w:r>
      <w:r>
        <w:rPr>
          <w:lang w:val="en-US"/>
        </w:rPr>
        <w:t>specify</w:t>
      </w:r>
      <w:r w:rsidRPr="001F0D18">
        <w:rPr>
          <w:lang w:val="en-US"/>
        </w:rPr>
        <w:t xml:space="preserve"> this price as a</w:t>
      </w:r>
      <w:r>
        <w:rPr>
          <w:lang w:val="en-US"/>
        </w:rPr>
        <w:t> </w:t>
      </w:r>
      <w:r w:rsidRPr="001F0D18">
        <w:rPr>
          <w:lang w:val="en-US"/>
        </w:rPr>
        <w:t xml:space="preserve">percentage of the total cost of the machine: </w:t>
      </w:r>
      <w:r w:rsidRPr="001F0D18">
        <w:rPr>
          <w:highlight w:val="yellow"/>
          <w:lang w:val="en-US"/>
        </w:rPr>
        <w:t>…………………………</w:t>
      </w:r>
    </w:p>
    <w:p w:rsidR="00B4235A" w:rsidRPr="001F0D18" w:rsidRDefault="00B4235A" w:rsidP="00B4235A">
      <w:pPr>
        <w:jc w:val="both"/>
        <w:rPr>
          <w:lang w:val="en-US"/>
        </w:rPr>
      </w:pPr>
      <w:r w:rsidRPr="001F0D18">
        <w:rPr>
          <w:lang w:val="en-US"/>
        </w:rPr>
        <w:t xml:space="preserve">Please </w:t>
      </w:r>
      <w:r>
        <w:rPr>
          <w:lang w:val="en-US"/>
        </w:rPr>
        <w:t>specify</w:t>
      </w:r>
      <w:r w:rsidRPr="001F0D18">
        <w:rPr>
          <w:lang w:val="en-US"/>
        </w:rPr>
        <w:t xml:space="preserve"> the financial requirements in case the leaseholder terminates the 10</w:t>
      </w:r>
      <w:r>
        <w:rPr>
          <w:lang w:val="en-US"/>
        </w:rPr>
        <w:t>-</w:t>
      </w:r>
      <w:r w:rsidRPr="001F0D18">
        <w:rPr>
          <w:lang w:val="en-US"/>
        </w:rPr>
        <w:t xml:space="preserve"> year leasing contract before the agreed termination date as a percentage of the total cost of the machine</w:t>
      </w:r>
      <w:r w:rsidRPr="001F0D18">
        <w:rPr>
          <w:highlight w:val="yellow"/>
          <w:lang w:val="en-US"/>
        </w:rPr>
        <w:t>: ………………</w:t>
      </w:r>
    </w:p>
    <w:p w:rsidR="00B4235A" w:rsidRPr="001F0D18" w:rsidRDefault="00B4235A" w:rsidP="00B4235A">
      <w:pPr>
        <w:jc w:val="both"/>
        <w:rPr>
          <w:lang w:val="en-US"/>
        </w:rPr>
      </w:pPr>
      <w:r w:rsidRPr="001F0D18">
        <w:rPr>
          <w:lang w:val="en-US"/>
        </w:rPr>
        <w:t xml:space="preserve">Please </w:t>
      </w:r>
      <w:r>
        <w:rPr>
          <w:lang w:val="en-US"/>
        </w:rPr>
        <w:t>specify</w:t>
      </w:r>
      <w:r w:rsidRPr="001F0D18">
        <w:rPr>
          <w:lang w:val="en-US"/>
        </w:rPr>
        <w:t xml:space="preserve"> the indicative annual leasing price for the period of 15 years for the machine, with input module + transport module + output module with 4 stackers. Please </w:t>
      </w:r>
      <w:r>
        <w:rPr>
          <w:lang w:val="en-US"/>
        </w:rPr>
        <w:t>specify</w:t>
      </w:r>
      <w:r w:rsidRPr="001F0D18">
        <w:rPr>
          <w:lang w:val="en-US"/>
        </w:rPr>
        <w:t xml:space="preserve"> this price as a</w:t>
      </w:r>
      <w:r>
        <w:rPr>
          <w:lang w:val="en-US"/>
        </w:rPr>
        <w:t> </w:t>
      </w:r>
      <w:r w:rsidRPr="001F0D18">
        <w:rPr>
          <w:lang w:val="en-US"/>
        </w:rPr>
        <w:t xml:space="preserve">percentage of the total cost of the machine: </w:t>
      </w:r>
      <w:r w:rsidRPr="001F0D18">
        <w:rPr>
          <w:highlight w:val="yellow"/>
          <w:lang w:val="en-US"/>
        </w:rPr>
        <w:t>…………………………</w:t>
      </w:r>
    </w:p>
    <w:p w:rsidR="00B4235A" w:rsidRPr="001F0D18" w:rsidRDefault="00B4235A" w:rsidP="00B4235A">
      <w:pPr>
        <w:jc w:val="both"/>
        <w:rPr>
          <w:lang w:val="en-US"/>
        </w:rPr>
      </w:pPr>
      <w:r w:rsidRPr="001F0D18">
        <w:rPr>
          <w:lang w:val="en-US"/>
        </w:rPr>
        <w:t xml:space="preserve">Please </w:t>
      </w:r>
      <w:r>
        <w:rPr>
          <w:lang w:val="en-US"/>
        </w:rPr>
        <w:t>specify</w:t>
      </w:r>
      <w:r w:rsidRPr="001F0D18">
        <w:rPr>
          <w:lang w:val="en-US"/>
        </w:rPr>
        <w:t xml:space="preserve"> the financial requirements in case the leaseholder terminates the 15</w:t>
      </w:r>
      <w:r>
        <w:rPr>
          <w:lang w:val="en-US"/>
        </w:rPr>
        <w:t>-</w:t>
      </w:r>
      <w:r w:rsidRPr="001F0D18">
        <w:rPr>
          <w:lang w:val="en-US"/>
        </w:rPr>
        <w:t xml:space="preserve"> year leasing contract before the agreed termination date as a percentage of the total cost of the machine</w:t>
      </w:r>
      <w:r w:rsidRPr="001F0D18">
        <w:rPr>
          <w:highlight w:val="yellow"/>
          <w:lang w:val="en-US"/>
        </w:rPr>
        <w:t>: ………………</w:t>
      </w:r>
    </w:p>
    <w:p w:rsidR="00B4235A" w:rsidRPr="001F0D18" w:rsidRDefault="00B4235A" w:rsidP="00B4235A">
      <w:pPr>
        <w:jc w:val="both"/>
        <w:rPr>
          <w:lang w:val="en-US"/>
        </w:rPr>
      </w:pPr>
      <w:r w:rsidRPr="001F0D18">
        <w:rPr>
          <w:lang w:val="en-US"/>
        </w:rPr>
        <w:t xml:space="preserve">Please </w:t>
      </w:r>
      <w:r>
        <w:rPr>
          <w:lang w:val="en-US"/>
        </w:rPr>
        <w:t>specify</w:t>
      </w:r>
      <w:r w:rsidRPr="001F0D18">
        <w:rPr>
          <w:lang w:val="en-US"/>
        </w:rPr>
        <w:t xml:space="preserve"> the indicative annual leasing price for the period of 10 years for the machine with input module + transport module + 3 output modules with 12 stackers. Please </w:t>
      </w:r>
      <w:r>
        <w:rPr>
          <w:lang w:val="en-US"/>
        </w:rPr>
        <w:t>specify</w:t>
      </w:r>
      <w:r w:rsidRPr="001F0D18">
        <w:rPr>
          <w:lang w:val="en-US"/>
        </w:rPr>
        <w:t xml:space="preserve"> this price as a</w:t>
      </w:r>
      <w:r>
        <w:rPr>
          <w:lang w:val="en-US"/>
        </w:rPr>
        <w:t> </w:t>
      </w:r>
      <w:r w:rsidRPr="001F0D18">
        <w:rPr>
          <w:lang w:val="en-US"/>
        </w:rPr>
        <w:t xml:space="preserve">percentage of the total cost of the machine: </w:t>
      </w:r>
      <w:r w:rsidRPr="001F0D18">
        <w:rPr>
          <w:highlight w:val="yellow"/>
          <w:lang w:val="en-US"/>
        </w:rPr>
        <w:t>…………………………</w:t>
      </w:r>
    </w:p>
    <w:p w:rsidR="00B4235A" w:rsidRPr="001F0D18" w:rsidRDefault="00B4235A" w:rsidP="00B4235A">
      <w:pPr>
        <w:jc w:val="both"/>
        <w:rPr>
          <w:lang w:val="en-US"/>
        </w:rPr>
      </w:pPr>
      <w:r w:rsidRPr="001F0D18">
        <w:rPr>
          <w:lang w:val="en-US"/>
        </w:rPr>
        <w:t xml:space="preserve">Please </w:t>
      </w:r>
      <w:r>
        <w:rPr>
          <w:lang w:val="en-US"/>
        </w:rPr>
        <w:t>specify</w:t>
      </w:r>
      <w:r w:rsidRPr="001F0D18">
        <w:rPr>
          <w:lang w:val="en-US"/>
        </w:rPr>
        <w:t xml:space="preserve"> the financial requirements in</w:t>
      </w:r>
      <w:r>
        <w:rPr>
          <w:lang w:val="en-US"/>
        </w:rPr>
        <w:t xml:space="preserve"> </w:t>
      </w:r>
      <w:r w:rsidRPr="001F0D18">
        <w:rPr>
          <w:lang w:val="en-US"/>
        </w:rPr>
        <w:t>case the leaseholder terminates the 10</w:t>
      </w:r>
      <w:r>
        <w:rPr>
          <w:lang w:val="en-US"/>
        </w:rPr>
        <w:t>-</w:t>
      </w:r>
      <w:r w:rsidRPr="001F0D18">
        <w:rPr>
          <w:lang w:val="en-US"/>
        </w:rPr>
        <w:t xml:space="preserve"> year leasing contract before the agreed termination date as a percentage of the total cost of the machine</w:t>
      </w:r>
      <w:r w:rsidRPr="001F0D18">
        <w:rPr>
          <w:highlight w:val="yellow"/>
          <w:lang w:val="en-US"/>
        </w:rPr>
        <w:t>: ………………</w:t>
      </w:r>
    </w:p>
    <w:p w:rsidR="00B4235A" w:rsidRPr="001F0D18" w:rsidRDefault="00B4235A" w:rsidP="00B4235A">
      <w:pPr>
        <w:jc w:val="both"/>
        <w:rPr>
          <w:lang w:val="en-US"/>
        </w:rPr>
      </w:pPr>
      <w:r w:rsidRPr="001F0D18">
        <w:rPr>
          <w:lang w:val="en-US"/>
        </w:rPr>
        <w:t xml:space="preserve">Please </w:t>
      </w:r>
      <w:r>
        <w:rPr>
          <w:lang w:val="en-US"/>
        </w:rPr>
        <w:t xml:space="preserve">specify the </w:t>
      </w:r>
      <w:r w:rsidRPr="001F0D18">
        <w:rPr>
          <w:lang w:val="en-US"/>
        </w:rPr>
        <w:t xml:space="preserve">indicative annual leasing price for the period of 15 years for the machine with input module + transport module + 3 output modules with 12 stackers. Please </w:t>
      </w:r>
      <w:r>
        <w:rPr>
          <w:lang w:val="en-US"/>
        </w:rPr>
        <w:t>specify</w:t>
      </w:r>
      <w:r w:rsidRPr="001F0D18">
        <w:rPr>
          <w:lang w:val="en-US"/>
        </w:rPr>
        <w:t xml:space="preserve"> this price as a</w:t>
      </w:r>
      <w:r>
        <w:rPr>
          <w:lang w:val="en-US"/>
        </w:rPr>
        <w:t> </w:t>
      </w:r>
      <w:r w:rsidRPr="001F0D18">
        <w:rPr>
          <w:lang w:val="en-US"/>
        </w:rPr>
        <w:t xml:space="preserve">percentage of the total cost of the machine: </w:t>
      </w:r>
      <w:r w:rsidRPr="001F0D18">
        <w:rPr>
          <w:highlight w:val="yellow"/>
          <w:lang w:val="en-US"/>
        </w:rPr>
        <w:t>…………………………</w:t>
      </w:r>
    </w:p>
    <w:p w:rsidR="00B4235A" w:rsidRDefault="00B4235A" w:rsidP="00B4235A">
      <w:pPr>
        <w:jc w:val="both"/>
        <w:rPr>
          <w:lang w:val="en-US"/>
        </w:rPr>
      </w:pPr>
      <w:r w:rsidRPr="001F0D18">
        <w:rPr>
          <w:lang w:val="en-US"/>
        </w:rPr>
        <w:t xml:space="preserve">Please </w:t>
      </w:r>
      <w:r>
        <w:rPr>
          <w:lang w:val="en-US"/>
        </w:rPr>
        <w:t>specify</w:t>
      </w:r>
      <w:r w:rsidRPr="001F0D18">
        <w:rPr>
          <w:lang w:val="en-US"/>
        </w:rPr>
        <w:t xml:space="preserve"> the financial requirements in </w:t>
      </w:r>
      <w:r>
        <w:rPr>
          <w:lang w:val="en-US"/>
        </w:rPr>
        <w:t xml:space="preserve"> </w:t>
      </w:r>
      <w:r w:rsidRPr="001F0D18">
        <w:rPr>
          <w:lang w:val="en-US"/>
        </w:rPr>
        <w:t>case the leaseholder terminates the 15</w:t>
      </w:r>
      <w:r>
        <w:rPr>
          <w:lang w:val="en-US"/>
        </w:rPr>
        <w:t>-</w:t>
      </w:r>
      <w:r w:rsidRPr="001F0D18">
        <w:rPr>
          <w:lang w:val="en-US"/>
        </w:rPr>
        <w:t xml:space="preserve"> year leasing contract before the agreed termination date as a percentage of the total cost of the machine</w:t>
      </w:r>
      <w:r w:rsidRPr="001F0D18">
        <w:rPr>
          <w:highlight w:val="yellow"/>
          <w:lang w:val="en-US"/>
        </w:rPr>
        <w:t>: ………………</w:t>
      </w:r>
    </w:p>
    <w:p w:rsidR="00B4235A" w:rsidRPr="001F0D18" w:rsidRDefault="00B4235A" w:rsidP="00B4235A">
      <w:pPr>
        <w:pStyle w:val="Odstavecseseznamem"/>
        <w:numPr>
          <w:ilvl w:val="0"/>
          <w:numId w:val="14"/>
        </w:numPr>
        <w:ind w:left="284" w:hanging="284"/>
        <w:rPr>
          <w:lang w:val="en-US"/>
        </w:rPr>
      </w:pPr>
      <w:r w:rsidRPr="001F0D18">
        <w:rPr>
          <w:lang w:val="en-US"/>
        </w:rPr>
        <w:t xml:space="preserve">Training of </w:t>
      </w:r>
      <w:r>
        <w:rPr>
          <w:lang w:val="en-US"/>
        </w:rPr>
        <w:t xml:space="preserve">the </w:t>
      </w:r>
      <w:r w:rsidRPr="001F0D18">
        <w:rPr>
          <w:lang w:val="en-US"/>
        </w:rPr>
        <w:t>local engineer</w:t>
      </w:r>
      <w:r>
        <w:rPr>
          <w:lang w:val="en-US"/>
        </w:rPr>
        <w:t>s</w:t>
      </w:r>
      <w:r w:rsidRPr="001F0D18">
        <w:rPr>
          <w:lang w:val="en-US"/>
        </w:rPr>
        <w:t xml:space="preserve"> (deemed as</w:t>
      </w:r>
      <w:r>
        <w:rPr>
          <w:lang w:val="en-US"/>
        </w:rPr>
        <w:t xml:space="preserve"> a</w:t>
      </w:r>
      <w:r w:rsidRPr="001F0D18">
        <w:rPr>
          <w:lang w:val="en-US"/>
        </w:rPr>
        <w:t xml:space="preserve"> future option)</w:t>
      </w:r>
    </w:p>
    <w:p w:rsidR="00B4235A" w:rsidRPr="001F0D18" w:rsidRDefault="00B4235A" w:rsidP="00B4235A">
      <w:pPr>
        <w:jc w:val="both"/>
        <w:rPr>
          <w:lang w:val="en-US"/>
        </w:rPr>
      </w:pPr>
      <w:r w:rsidRPr="001F0D18">
        <w:rPr>
          <w:lang w:val="en-US"/>
        </w:rPr>
        <w:t xml:space="preserve">In case </w:t>
      </w:r>
      <w:proofErr w:type="spellStart"/>
      <w:r w:rsidRPr="001F0D18">
        <w:rPr>
          <w:lang w:val="en-US"/>
        </w:rPr>
        <w:t>CNB</w:t>
      </w:r>
      <w:proofErr w:type="spellEnd"/>
      <w:r w:rsidRPr="001F0D18">
        <w:rPr>
          <w:lang w:val="en-US"/>
        </w:rPr>
        <w:t xml:space="preserve"> would like to make a routine service with its local engineers, please </w:t>
      </w:r>
      <w:r>
        <w:rPr>
          <w:lang w:val="en-US"/>
        </w:rPr>
        <w:t>specify</w:t>
      </w:r>
      <w:r w:rsidRPr="001F0D18">
        <w:rPr>
          <w:lang w:val="en-US"/>
        </w:rPr>
        <w:t xml:space="preserve"> the price for the training of 1 engineer: </w:t>
      </w:r>
      <w:r w:rsidRPr="001F0D18">
        <w:rPr>
          <w:highlight w:val="yellow"/>
          <w:lang w:val="en-US"/>
        </w:rPr>
        <w:t>…….</w:t>
      </w:r>
    </w:p>
    <w:p w:rsidR="00B4235A" w:rsidRPr="001F0D18" w:rsidRDefault="00B4235A" w:rsidP="00B4235A">
      <w:pPr>
        <w:jc w:val="both"/>
        <w:rPr>
          <w:lang w:val="en-US"/>
        </w:rPr>
      </w:pPr>
      <w:r w:rsidRPr="001F0D18">
        <w:rPr>
          <w:lang w:val="en-US"/>
        </w:rPr>
        <w:t xml:space="preserve">In case the service operations on the machine must </w:t>
      </w:r>
      <w:r>
        <w:rPr>
          <w:lang w:val="en-US"/>
        </w:rPr>
        <w:t xml:space="preserve">also </w:t>
      </w:r>
      <w:r w:rsidRPr="001F0D18">
        <w:rPr>
          <w:lang w:val="en-US"/>
        </w:rPr>
        <w:t xml:space="preserve">be done by the producer - expert engineer, please </w:t>
      </w:r>
      <w:r>
        <w:rPr>
          <w:lang w:val="en-US"/>
        </w:rPr>
        <w:t>specify</w:t>
      </w:r>
      <w:r w:rsidRPr="001F0D18">
        <w:rPr>
          <w:lang w:val="en-US"/>
        </w:rPr>
        <w:t xml:space="preserve"> the indicative price for each year </w:t>
      </w:r>
      <w:r>
        <w:rPr>
          <w:lang w:val="en-US"/>
        </w:rPr>
        <w:t>(</w:t>
      </w:r>
      <w:r w:rsidRPr="001F0D18">
        <w:rPr>
          <w:lang w:val="en-US"/>
        </w:rPr>
        <w:t>from the 1</w:t>
      </w:r>
      <w:r w:rsidRPr="001F0D18">
        <w:rPr>
          <w:vertAlign w:val="superscript"/>
          <w:lang w:val="en-US"/>
        </w:rPr>
        <w:t>st</w:t>
      </w:r>
      <w:r w:rsidRPr="001F0D18">
        <w:rPr>
          <w:lang w:val="en-US"/>
        </w:rPr>
        <w:t xml:space="preserve"> through to the 15</w:t>
      </w:r>
      <w:r w:rsidRPr="001F0D18">
        <w:rPr>
          <w:vertAlign w:val="superscript"/>
          <w:lang w:val="en-US"/>
        </w:rPr>
        <w:t>th</w:t>
      </w:r>
      <w:r w:rsidRPr="001F0D18">
        <w:rPr>
          <w:lang w:val="en-US"/>
        </w:rPr>
        <w:t xml:space="preserve"> year</w:t>
      </w:r>
      <w:r>
        <w:rPr>
          <w:lang w:val="en-US"/>
        </w:rPr>
        <w:t>)</w:t>
      </w:r>
      <w:r w:rsidRPr="001F0D18">
        <w:rPr>
          <w:lang w:val="en-US"/>
        </w:rPr>
        <w:t xml:space="preserve"> as a</w:t>
      </w:r>
      <w:r>
        <w:rPr>
          <w:lang w:val="en-US"/>
        </w:rPr>
        <w:t> </w:t>
      </w:r>
      <w:r w:rsidRPr="001F0D18">
        <w:rPr>
          <w:lang w:val="en-US"/>
        </w:rPr>
        <w:t>percentage of the total cost of the machine:</w:t>
      </w:r>
    </w:p>
    <w:tbl>
      <w:tblPr>
        <w:tblStyle w:val="Mkatabulky"/>
        <w:tblW w:w="0" w:type="auto"/>
        <w:tblLook w:val="04A0" w:firstRow="1" w:lastRow="0" w:firstColumn="1" w:lastColumn="0" w:noHBand="0" w:noVBand="1"/>
      </w:tblPr>
      <w:tblGrid>
        <w:gridCol w:w="2322"/>
        <w:gridCol w:w="2322"/>
      </w:tblGrid>
      <w:tr w:rsidR="00B4235A" w:rsidRPr="001F0D18" w:rsidTr="008E12C6">
        <w:tc>
          <w:tcPr>
            <w:tcW w:w="2322" w:type="dxa"/>
          </w:tcPr>
          <w:p w:rsidR="00B4235A" w:rsidRPr="001F0D18" w:rsidRDefault="00B4235A" w:rsidP="008E12C6">
            <w:pPr>
              <w:rPr>
                <w:lang w:val="en-US"/>
              </w:rPr>
            </w:pPr>
            <w:r w:rsidRPr="001F0D18">
              <w:rPr>
                <w:lang w:val="en-US"/>
              </w:rPr>
              <w:t>Life cycle of the machine</w:t>
            </w:r>
          </w:p>
        </w:tc>
        <w:tc>
          <w:tcPr>
            <w:tcW w:w="2322" w:type="dxa"/>
          </w:tcPr>
          <w:p w:rsidR="00B4235A" w:rsidRPr="001F0D18" w:rsidRDefault="00B4235A" w:rsidP="008E12C6">
            <w:pPr>
              <w:rPr>
                <w:lang w:val="en-US"/>
              </w:rPr>
            </w:pPr>
            <w:r w:rsidRPr="001F0D18">
              <w:rPr>
                <w:lang w:val="en-US"/>
              </w:rPr>
              <w:t xml:space="preserve">Indicative cost of  service  </w:t>
            </w:r>
          </w:p>
        </w:tc>
      </w:tr>
      <w:tr w:rsidR="00B4235A" w:rsidRPr="001F0D18" w:rsidTr="008E12C6">
        <w:tc>
          <w:tcPr>
            <w:tcW w:w="2322" w:type="dxa"/>
          </w:tcPr>
          <w:p w:rsidR="00B4235A" w:rsidRPr="001F0D18" w:rsidRDefault="00B4235A" w:rsidP="008E12C6">
            <w:pPr>
              <w:rPr>
                <w:lang w:val="en-US"/>
              </w:rPr>
            </w:pPr>
            <w:r w:rsidRPr="001F0D18">
              <w:rPr>
                <w:lang w:val="en-US"/>
              </w:rPr>
              <w:t>Year 1</w:t>
            </w:r>
          </w:p>
        </w:tc>
        <w:tc>
          <w:tcPr>
            <w:tcW w:w="2322" w:type="dxa"/>
          </w:tcPr>
          <w:p w:rsidR="00B4235A" w:rsidRPr="001F0D18" w:rsidRDefault="00B4235A" w:rsidP="008E12C6">
            <w:pPr>
              <w:rPr>
                <w:lang w:val="en-US"/>
              </w:rPr>
            </w:pPr>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2</w:t>
            </w:r>
          </w:p>
        </w:tc>
        <w:tc>
          <w:tcPr>
            <w:tcW w:w="2322" w:type="dxa"/>
          </w:tcPr>
          <w:p w:rsidR="00B4235A" w:rsidRPr="001F0D18" w:rsidRDefault="00B4235A" w:rsidP="008E12C6">
            <w:pPr>
              <w:tabs>
                <w:tab w:val="center" w:pos="1053"/>
              </w:tabs>
              <w:rPr>
                <w:lang w:val="en-US"/>
              </w:rPr>
            </w:pPr>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3</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4</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5</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6</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7</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8</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9</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10</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11</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12</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13</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14</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15</w:t>
            </w:r>
          </w:p>
        </w:tc>
        <w:tc>
          <w:tcPr>
            <w:tcW w:w="2322" w:type="dxa"/>
          </w:tcPr>
          <w:p w:rsidR="00B4235A" w:rsidRPr="001F0D18" w:rsidRDefault="00B4235A" w:rsidP="008E12C6">
            <w:r w:rsidRPr="001F0D18">
              <w:rPr>
                <w:highlight w:val="yellow"/>
                <w:lang w:val="en-US"/>
              </w:rPr>
              <w:t>…</w:t>
            </w:r>
            <w:r w:rsidRPr="001F0D18">
              <w:rPr>
                <w:lang w:val="en-US"/>
              </w:rPr>
              <w:t>%</w:t>
            </w:r>
          </w:p>
        </w:tc>
      </w:tr>
    </w:tbl>
    <w:p w:rsidR="00B4235A" w:rsidRPr="001F0D18" w:rsidRDefault="00B4235A" w:rsidP="00B4235A">
      <w:pPr>
        <w:rPr>
          <w:lang w:val="en-US"/>
        </w:rPr>
      </w:pPr>
    </w:p>
    <w:p w:rsidR="00B4235A" w:rsidRPr="001F0D18" w:rsidRDefault="00B4235A" w:rsidP="00B4235A">
      <w:pPr>
        <w:pStyle w:val="Odstavecseseznamem"/>
        <w:numPr>
          <w:ilvl w:val="0"/>
          <w:numId w:val="14"/>
        </w:numPr>
        <w:ind w:left="284" w:hanging="284"/>
        <w:rPr>
          <w:lang w:val="en-US"/>
        </w:rPr>
      </w:pPr>
      <w:r w:rsidRPr="001F0D18">
        <w:rPr>
          <w:lang w:val="en-US"/>
        </w:rPr>
        <w:t>Indicative prices for CZK adaptation</w:t>
      </w:r>
    </w:p>
    <w:p w:rsidR="00B4235A" w:rsidRPr="001F0D18" w:rsidRDefault="00B4235A" w:rsidP="00B4235A">
      <w:pPr>
        <w:jc w:val="both"/>
        <w:rPr>
          <w:lang w:val="en-US"/>
        </w:rPr>
      </w:pPr>
      <w:r w:rsidRPr="001F0D18">
        <w:rPr>
          <w:lang w:val="en-US"/>
        </w:rPr>
        <w:t xml:space="preserve">Please </w:t>
      </w:r>
      <w:r>
        <w:rPr>
          <w:lang w:val="en-US"/>
        </w:rPr>
        <w:t xml:space="preserve">specify the </w:t>
      </w:r>
      <w:r w:rsidRPr="001F0D18">
        <w:rPr>
          <w:lang w:val="en-US"/>
        </w:rPr>
        <w:t>indicative price for one adaptation (full adaptation for one denomination</w:t>
      </w:r>
      <w:r>
        <w:rPr>
          <w:lang w:val="en-US"/>
        </w:rPr>
        <w:t xml:space="preserve">, for instance </w:t>
      </w:r>
      <w:r w:rsidRPr="001F0D18">
        <w:rPr>
          <w:lang w:val="en-US"/>
        </w:rPr>
        <w:t xml:space="preserve">CZK 500): </w:t>
      </w:r>
      <w:r w:rsidRPr="001F0D18">
        <w:rPr>
          <w:highlight w:val="yellow"/>
          <w:lang w:val="en-US"/>
        </w:rPr>
        <w:t>……………….</w:t>
      </w:r>
    </w:p>
    <w:p w:rsidR="00B4235A" w:rsidRPr="001F0D18" w:rsidRDefault="00B4235A" w:rsidP="00B4235A">
      <w:pPr>
        <w:pStyle w:val="Odstavecseseznamem"/>
        <w:numPr>
          <w:ilvl w:val="0"/>
          <w:numId w:val="14"/>
        </w:numPr>
        <w:ind w:left="284" w:hanging="284"/>
        <w:jc w:val="both"/>
        <w:rPr>
          <w:lang w:val="en-US"/>
        </w:rPr>
      </w:pPr>
      <w:r w:rsidRPr="001F0D18">
        <w:rPr>
          <w:lang w:val="en-US"/>
        </w:rPr>
        <w:t>Lead times / schedules</w:t>
      </w:r>
    </w:p>
    <w:p w:rsidR="00B4235A" w:rsidRPr="001F0D18" w:rsidRDefault="00B4235A" w:rsidP="00B4235A">
      <w:pPr>
        <w:pStyle w:val="Odstavecseseznamem"/>
        <w:ind w:left="284"/>
        <w:jc w:val="both"/>
        <w:rPr>
          <w:lang w:val="en-US"/>
        </w:rPr>
      </w:pPr>
      <w:r w:rsidRPr="001F0D18">
        <w:rPr>
          <w:lang w:val="en-US"/>
        </w:rPr>
        <w:t xml:space="preserve">Please </w:t>
      </w:r>
      <w:r>
        <w:rPr>
          <w:lang w:val="en-US"/>
        </w:rPr>
        <w:t>specify</w:t>
      </w:r>
      <w:r w:rsidRPr="001F0D18">
        <w:rPr>
          <w:lang w:val="en-US"/>
        </w:rPr>
        <w:t xml:space="preserve"> the lead time for the producing and delivery of</w:t>
      </w:r>
      <w:r>
        <w:rPr>
          <w:lang w:val="en-US"/>
        </w:rPr>
        <w:t xml:space="preserve"> a</w:t>
      </w:r>
      <w:r w:rsidRPr="001F0D18">
        <w:rPr>
          <w:lang w:val="en-US"/>
        </w:rPr>
        <w:t xml:space="preserve"> sorting machine for </w:t>
      </w:r>
      <w:r>
        <w:rPr>
          <w:lang w:val="en-US"/>
        </w:rPr>
        <w:t>processing</w:t>
      </w:r>
      <w:r w:rsidRPr="001F0D18">
        <w:rPr>
          <w:lang w:val="en-US"/>
        </w:rPr>
        <w:t xml:space="preserve"> of banknotes from circulation to branch A (one machine with 12 stackers + on</w:t>
      </w:r>
      <w:r>
        <w:rPr>
          <w:lang w:val="en-US"/>
        </w:rPr>
        <w:t>-</w:t>
      </w:r>
      <w:r w:rsidRPr="001F0D18">
        <w:rPr>
          <w:lang w:val="en-US"/>
        </w:rPr>
        <w:t>line pack</w:t>
      </w:r>
      <w:r>
        <w:rPr>
          <w:lang w:val="en-US"/>
        </w:rPr>
        <w:t xml:space="preserve">aging device </w:t>
      </w:r>
      <w:r w:rsidRPr="001F0D18">
        <w:rPr>
          <w:u w:val="single"/>
          <w:lang w:val="en-US"/>
        </w:rPr>
        <w:t>including conveyors</w:t>
      </w:r>
      <w:r w:rsidRPr="001F0D18">
        <w:rPr>
          <w:lang w:val="en-US"/>
        </w:rPr>
        <w:t>)</w:t>
      </w:r>
      <w:r>
        <w:rPr>
          <w:lang w:val="en-US"/>
        </w:rPr>
        <w:t xml:space="preserve"> when the contract has been signed</w:t>
      </w:r>
      <w:r w:rsidRPr="001F0D18">
        <w:rPr>
          <w:lang w:val="en-US"/>
        </w:rPr>
        <w:t xml:space="preserve">: </w:t>
      </w:r>
      <w:r w:rsidRPr="001F0D18">
        <w:rPr>
          <w:highlight w:val="yellow"/>
          <w:lang w:val="en-US"/>
        </w:rPr>
        <w:t>……………….</w:t>
      </w:r>
    </w:p>
    <w:p w:rsidR="00B4235A" w:rsidRPr="001F0D18" w:rsidRDefault="00B4235A" w:rsidP="00B4235A">
      <w:pPr>
        <w:pStyle w:val="Odstavecseseznamem"/>
        <w:ind w:left="284"/>
        <w:rPr>
          <w:lang w:val="en-US"/>
        </w:rPr>
      </w:pPr>
    </w:p>
    <w:p w:rsidR="00B4235A" w:rsidRPr="001F0D18" w:rsidRDefault="00B4235A" w:rsidP="00B4235A">
      <w:pPr>
        <w:pStyle w:val="Odstavecseseznamem"/>
        <w:ind w:left="284"/>
        <w:jc w:val="both"/>
        <w:rPr>
          <w:lang w:val="en-US"/>
        </w:rPr>
      </w:pPr>
      <w:r w:rsidRPr="001F0D18">
        <w:rPr>
          <w:lang w:val="en-US"/>
        </w:rPr>
        <w:t xml:space="preserve">Please </w:t>
      </w:r>
      <w:r>
        <w:rPr>
          <w:lang w:val="en-US"/>
        </w:rPr>
        <w:t>specify</w:t>
      </w:r>
      <w:r w:rsidRPr="001F0D18">
        <w:rPr>
          <w:lang w:val="en-US"/>
        </w:rPr>
        <w:t xml:space="preserve"> the lead time for the produ</w:t>
      </w:r>
      <w:r>
        <w:rPr>
          <w:lang w:val="en-US"/>
        </w:rPr>
        <w:t xml:space="preserve">ction </w:t>
      </w:r>
      <w:r w:rsidRPr="001F0D18">
        <w:rPr>
          <w:lang w:val="en-US"/>
        </w:rPr>
        <w:t xml:space="preserve">and delivery of </w:t>
      </w:r>
      <w:r>
        <w:rPr>
          <w:lang w:val="en-US"/>
        </w:rPr>
        <w:t>further</w:t>
      </w:r>
      <w:r w:rsidRPr="001F0D18">
        <w:rPr>
          <w:lang w:val="en-US"/>
        </w:rPr>
        <w:t xml:space="preserve"> sorting machines for </w:t>
      </w:r>
      <w:r>
        <w:rPr>
          <w:lang w:val="en-US"/>
        </w:rPr>
        <w:t>processing of banknotes from circulation</w:t>
      </w:r>
    </w:p>
    <w:p w:rsidR="00B4235A" w:rsidRPr="001F0D18" w:rsidRDefault="00B4235A" w:rsidP="00B4235A">
      <w:pPr>
        <w:pStyle w:val="Odstavecseseznamem"/>
        <w:numPr>
          <w:ilvl w:val="1"/>
          <w:numId w:val="13"/>
        </w:numPr>
        <w:rPr>
          <w:lang w:val="en-US"/>
        </w:rPr>
      </w:pPr>
      <w:r>
        <w:rPr>
          <w:lang w:val="en-US"/>
        </w:rPr>
        <w:t>Branch B (2</w:t>
      </w:r>
      <w:r w:rsidRPr="001F0D18">
        <w:rPr>
          <w:lang w:val="en-US"/>
        </w:rPr>
        <w:t xml:space="preserve"> machines with 12 stackers + on</w:t>
      </w:r>
      <w:r>
        <w:rPr>
          <w:lang w:val="en-US"/>
        </w:rPr>
        <w:t>-</w:t>
      </w:r>
      <w:r w:rsidRPr="001F0D18">
        <w:rPr>
          <w:lang w:val="en-US"/>
        </w:rPr>
        <w:t>line pack</w:t>
      </w:r>
      <w:r>
        <w:rPr>
          <w:lang w:val="en-US"/>
        </w:rPr>
        <w:t xml:space="preserve">aging device </w:t>
      </w:r>
      <w:r w:rsidRPr="001F0D18">
        <w:rPr>
          <w:u w:val="single"/>
          <w:lang w:val="en-US"/>
        </w:rPr>
        <w:t>including conveyors</w:t>
      </w:r>
      <w:r w:rsidRPr="001F0D18">
        <w:rPr>
          <w:lang w:val="en-US"/>
        </w:rPr>
        <w:t xml:space="preserve">): </w:t>
      </w:r>
      <w:r w:rsidRPr="001F0D18">
        <w:rPr>
          <w:highlight w:val="yellow"/>
          <w:lang w:val="en-US"/>
        </w:rPr>
        <w:t>…………..</w:t>
      </w:r>
    </w:p>
    <w:p w:rsidR="00B4235A" w:rsidRPr="001F0D18" w:rsidRDefault="00B4235A" w:rsidP="00B4235A">
      <w:pPr>
        <w:pStyle w:val="Odstavecseseznamem"/>
        <w:numPr>
          <w:ilvl w:val="1"/>
          <w:numId w:val="13"/>
        </w:numPr>
        <w:rPr>
          <w:lang w:val="en-US"/>
        </w:rPr>
      </w:pPr>
      <w:r>
        <w:rPr>
          <w:lang w:val="en-US"/>
        </w:rPr>
        <w:t>Branch C (2</w:t>
      </w:r>
      <w:r w:rsidRPr="001F0D18">
        <w:rPr>
          <w:lang w:val="en-US"/>
        </w:rPr>
        <w:t xml:space="preserve"> machines with 12 stackers + on</w:t>
      </w:r>
      <w:r>
        <w:rPr>
          <w:lang w:val="en-US"/>
        </w:rPr>
        <w:t>-</w:t>
      </w:r>
      <w:r w:rsidRPr="001F0D18">
        <w:rPr>
          <w:lang w:val="en-US"/>
        </w:rPr>
        <w:t>line pack</w:t>
      </w:r>
      <w:r>
        <w:rPr>
          <w:lang w:val="en-US"/>
        </w:rPr>
        <w:t xml:space="preserve">aging device </w:t>
      </w:r>
      <w:r w:rsidRPr="001F0D18">
        <w:rPr>
          <w:u w:val="single"/>
          <w:lang w:val="en-US"/>
        </w:rPr>
        <w:t>including conveyors</w:t>
      </w:r>
      <w:r w:rsidRPr="001F0D18">
        <w:rPr>
          <w:lang w:val="en-US"/>
        </w:rPr>
        <w:t xml:space="preserve">) : </w:t>
      </w:r>
      <w:r w:rsidRPr="001F0D18">
        <w:rPr>
          <w:highlight w:val="yellow"/>
          <w:lang w:val="en-US"/>
        </w:rPr>
        <w:t>…………..</w:t>
      </w:r>
    </w:p>
    <w:p w:rsidR="00B4235A" w:rsidRPr="001F0D18" w:rsidRDefault="00B4235A" w:rsidP="00B4235A">
      <w:pPr>
        <w:pStyle w:val="Odstavecseseznamem"/>
        <w:numPr>
          <w:ilvl w:val="1"/>
          <w:numId w:val="13"/>
        </w:numPr>
        <w:rPr>
          <w:lang w:val="en-US"/>
        </w:rPr>
      </w:pPr>
      <w:r w:rsidRPr="001F0D18">
        <w:rPr>
          <w:lang w:val="en-US"/>
        </w:rPr>
        <w:t>Branch D (3</w:t>
      </w:r>
      <w:r>
        <w:rPr>
          <w:lang w:val="en-US"/>
        </w:rPr>
        <w:t xml:space="preserve"> or </w:t>
      </w:r>
      <w:r w:rsidRPr="001F0D18">
        <w:rPr>
          <w:lang w:val="en-US"/>
        </w:rPr>
        <w:t>4 machines with 12 stacker + on</w:t>
      </w:r>
      <w:r>
        <w:rPr>
          <w:lang w:val="en-US"/>
        </w:rPr>
        <w:t>-</w:t>
      </w:r>
      <w:r w:rsidRPr="001F0D18">
        <w:rPr>
          <w:lang w:val="en-US"/>
        </w:rPr>
        <w:t>line pack</w:t>
      </w:r>
      <w:r>
        <w:rPr>
          <w:lang w:val="en-US"/>
        </w:rPr>
        <w:t xml:space="preserve">aging device </w:t>
      </w:r>
      <w:r w:rsidRPr="001F0D18">
        <w:rPr>
          <w:u w:val="single"/>
          <w:lang w:val="en-US"/>
        </w:rPr>
        <w:t>including conveyors</w:t>
      </w:r>
      <w:r w:rsidRPr="001F0D18">
        <w:rPr>
          <w:lang w:val="en-US"/>
        </w:rPr>
        <w:t xml:space="preserve">) : </w:t>
      </w:r>
      <w:r w:rsidRPr="001F0D18">
        <w:rPr>
          <w:highlight w:val="yellow"/>
          <w:lang w:val="en-US"/>
        </w:rPr>
        <w:t>…………..</w:t>
      </w:r>
    </w:p>
    <w:p w:rsidR="00B4235A" w:rsidRPr="001F0D18" w:rsidRDefault="00B4235A" w:rsidP="00B4235A">
      <w:pPr>
        <w:pStyle w:val="Odstavecseseznamem"/>
        <w:numPr>
          <w:ilvl w:val="0"/>
          <w:numId w:val="14"/>
        </w:numPr>
        <w:spacing w:after="0" w:line="240" w:lineRule="auto"/>
        <w:ind w:left="284" w:hanging="284"/>
        <w:jc w:val="both"/>
        <w:rPr>
          <w:lang w:val="en-US"/>
        </w:rPr>
      </w:pPr>
      <w:r w:rsidRPr="001F0D18">
        <w:rPr>
          <w:lang w:val="en-US"/>
        </w:rPr>
        <w:t xml:space="preserve">Regular </w:t>
      </w:r>
      <w:r>
        <w:rPr>
          <w:lang w:val="en-US"/>
        </w:rPr>
        <w:t xml:space="preserve">machine </w:t>
      </w:r>
      <w:r w:rsidRPr="001F0D18">
        <w:rPr>
          <w:lang w:val="en-US"/>
        </w:rPr>
        <w:t>throughput</w:t>
      </w:r>
    </w:p>
    <w:p w:rsidR="00B4235A" w:rsidRPr="001F0D18" w:rsidRDefault="00B4235A" w:rsidP="00B4235A">
      <w:pPr>
        <w:spacing w:after="0" w:line="240" w:lineRule="auto"/>
        <w:jc w:val="both"/>
        <w:rPr>
          <w:lang w:val="en-US"/>
        </w:rPr>
      </w:pPr>
    </w:p>
    <w:p w:rsidR="00B4235A" w:rsidRPr="001F0D18" w:rsidRDefault="00B4235A" w:rsidP="00B4235A">
      <w:pPr>
        <w:spacing w:after="0" w:line="240" w:lineRule="auto"/>
        <w:jc w:val="both"/>
        <w:rPr>
          <w:lang w:val="en-US"/>
        </w:rPr>
      </w:pPr>
      <w:r w:rsidRPr="001F0D18">
        <w:rPr>
          <w:lang w:val="en-US"/>
        </w:rPr>
        <w:t xml:space="preserve">Please </w:t>
      </w:r>
      <w:r>
        <w:rPr>
          <w:lang w:val="en-US"/>
        </w:rPr>
        <w:t xml:space="preserve">specify </w:t>
      </w:r>
      <w:r w:rsidRPr="001F0D18">
        <w:rPr>
          <w:lang w:val="en-US"/>
        </w:rPr>
        <w:t xml:space="preserve">the regular </w:t>
      </w:r>
      <w:r>
        <w:rPr>
          <w:lang w:val="en-US"/>
        </w:rPr>
        <w:t xml:space="preserve">machine </w:t>
      </w:r>
      <w:r w:rsidRPr="001F0D18">
        <w:rPr>
          <w:lang w:val="en-US"/>
        </w:rPr>
        <w:t xml:space="preserve">throughput </w:t>
      </w:r>
      <w:r>
        <w:rPr>
          <w:lang w:val="en-US"/>
        </w:rPr>
        <w:t xml:space="preserve">(i.e. processing with </w:t>
      </w:r>
      <w:r w:rsidRPr="001F0D18">
        <w:rPr>
          <w:lang w:val="en-US"/>
        </w:rPr>
        <w:t>an off</w:t>
      </w:r>
      <w:r>
        <w:rPr>
          <w:lang w:val="en-US"/>
        </w:rPr>
        <w:t>-</w:t>
      </w:r>
      <w:r w:rsidRPr="001F0D18">
        <w:rPr>
          <w:lang w:val="en-US"/>
        </w:rPr>
        <w:t xml:space="preserve">line reconciliation) in </w:t>
      </w:r>
      <w:r>
        <w:rPr>
          <w:lang w:val="en-US"/>
        </w:rPr>
        <w:t xml:space="preserve">the </w:t>
      </w:r>
      <w:r w:rsidRPr="001F0D18">
        <w:rPr>
          <w:lang w:val="en-US"/>
        </w:rPr>
        <w:t xml:space="preserve">case </w:t>
      </w:r>
      <w:r>
        <w:rPr>
          <w:lang w:val="en-US"/>
        </w:rPr>
        <w:t>of</w:t>
      </w:r>
      <w:r w:rsidRPr="001F0D18">
        <w:rPr>
          <w:lang w:val="en-US"/>
        </w:rPr>
        <w:t xml:space="preserve"> sorting </w:t>
      </w:r>
      <w:r>
        <w:rPr>
          <w:lang w:val="en-US"/>
        </w:rPr>
        <w:t xml:space="preserve">of </w:t>
      </w:r>
      <w:r w:rsidRPr="001F0D18">
        <w:rPr>
          <w:lang w:val="en-US"/>
        </w:rPr>
        <w:t xml:space="preserve">freshly printed banknotes: </w:t>
      </w:r>
      <w:r w:rsidRPr="001F0D18">
        <w:rPr>
          <w:highlight w:val="yellow"/>
          <w:lang w:val="en-US"/>
        </w:rPr>
        <w:t>……………….</w:t>
      </w:r>
    </w:p>
    <w:p w:rsidR="00B4235A" w:rsidRPr="001F0D18" w:rsidRDefault="00B4235A" w:rsidP="00B4235A">
      <w:pPr>
        <w:spacing w:after="0" w:line="240" w:lineRule="auto"/>
        <w:jc w:val="both"/>
        <w:rPr>
          <w:lang w:val="en-US"/>
        </w:rPr>
      </w:pPr>
    </w:p>
    <w:p w:rsidR="00B4235A" w:rsidRPr="001F0D18" w:rsidRDefault="00B4235A" w:rsidP="00B4235A">
      <w:pPr>
        <w:spacing w:after="0" w:line="240" w:lineRule="auto"/>
        <w:jc w:val="both"/>
        <w:rPr>
          <w:lang w:val="en-US"/>
        </w:rPr>
      </w:pPr>
      <w:r w:rsidRPr="001F0D18">
        <w:rPr>
          <w:lang w:val="en-US"/>
        </w:rPr>
        <w:t xml:space="preserve">Please </w:t>
      </w:r>
      <w:r>
        <w:rPr>
          <w:lang w:val="en-US"/>
        </w:rPr>
        <w:t xml:space="preserve">specify </w:t>
      </w:r>
      <w:r w:rsidRPr="001F0D18">
        <w:rPr>
          <w:lang w:val="en-US"/>
        </w:rPr>
        <w:t>the regular</w:t>
      </w:r>
      <w:r>
        <w:rPr>
          <w:lang w:val="en-US"/>
        </w:rPr>
        <w:t xml:space="preserve"> machine </w:t>
      </w:r>
      <w:r w:rsidRPr="001F0D18">
        <w:rPr>
          <w:lang w:val="en-US"/>
        </w:rPr>
        <w:t xml:space="preserve">throughput </w:t>
      </w:r>
      <w:r>
        <w:rPr>
          <w:lang w:val="en-US"/>
        </w:rPr>
        <w:t xml:space="preserve">(i.e. processing with </w:t>
      </w:r>
      <w:r w:rsidRPr="001F0D18">
        <w:rPr>
          <w:lang w:val="en-US"/>
        </w:rPr>
        <w:t xml:space="preserve">an off-line reconciliation) </w:t>
      </w:r>
      <w:r>
        <w:rPr>
          <w:lang w:val="en-US"/>
        </w:rPr>
        <w:t xml:space="preserve">in the case of sorting of </w:t>
      </w:r>
      <w:r w:rsidRPr="001F0D18">
        <w:rPr>
          <w:lang w:val="en-US"/>
        </w:rPr>
        <w:t xml:space="preserve">banknotes from circulation (ratio of FIT banknotes = 90%): </w:t>
      </w:r>
      <w:r w:rsidRPr="001F0D18">
        <w:rPr>
          <w:highlight w:val="yellow"/>
          <w:lang w:val="en-US"/>
        </w:rPr>
        <w:t>……………….</w:t>
      </w:r>
    </w:p>
    <w:p w:rsidR="00B4235A" w:rsidRPr="001F0D18" w:rsidRDefault="00B4235A" w:rsidP="00B4235A">
      <w:pPr>
        <w:spacing w:after="0" w:line="240" w:lineRule="auto"/>
        <w:jc w:val="both"/>
        <w:rPr>
          <w:lang w:val="en-US"/>
        </w:rPr>
      </w:pPr>
    </w:p>
    <w:p w:rsidR="00B4235A" w:rsidRPr="001F0D18" w:rsidRDefault="00B4235A" w:rsidP="00B4235A">
      <w:pPr>
        <w:spacing w:after="0" w:line="240" w:lineRule="auto"/>
        <w:jc w:val="both"/>
        <w:rPr>
          <w:lang w:val="en-US"/>
        </w:rPr>
      </w:pPr>
      <w:r w:rsidRPr="001F0D18">
        <w:rPr>
          <w:lang w:val="en-US"/>
        </w:rPr>
        <w:t xml:space="preserve">Please </w:t>
      </w:r>
      <w:r>
        <w:rPr>
          <w:lang w:val="en-US"/>
        </w:rPr>
        <w:t xml:space="preserve">specify </w:t>
      </w:r>
      <w:r w:rsidRPr="001F0D18">
        <w:rPr>
          <w:lang w:val="en-US"/>
        </w:rPr>
        <w:t>the regular</w:t>
      </w:r>
      <w:r>
        <w:rPr>
          <w:lang w:val="en-US"/>
        </w:rPr>
        <w:t xml:space="preserve"> machine </w:t>
      </w:r>
      <w:r w:rsidRPr="001F0D18">
        <w:rPr>
          <w:lang w:val="en-US"/>
        </w:rPr>
        <w:t xml:space="preserve">throughput </w:t>
      </w:r>
      <w:r>
        <w:rPr>
          <w:lang w:val="en-US"/>
        </w:rPr>
        <w:t xml:space="preserve">(i.e. processing with </w:t>
      </w:r>
      <w:r w:rsidRPr="001F0D18">
        <w:rPr>
          <w:lang w:val="en-US"/>
        </w:rPr>
        <w:t xml:space="preserve">an off-line reconciliation) </w:t>
      </w:r>
      <w:r>
        <w:rPr>
          <w:lang w:val="en-US"/>
        </w:rPr>
        <w:t xml:space="preserve">in the case of sorting of </w:t>
      </w:r>
      <w:r w:rsidRPr="001F0D18">
        <w:rPr>
          <w:lang w:val="en-US"/>
        </w:rPr>
        <w:t xml:space="preserve">banknotes from circulation </w:t>
      </w:r>
      <w:r>
        <w:rPr>
          <w:lang w:val="en-US"/>
        </w:rPr>
        <w:t>(ratio of FIT banknotes = 6</w:t>
      </w:r>
      <w:r w:rsidRPr="001F0D18">
        <w:rPr>
          <w:lang w:val="en-US"/>
        </w:rPr>
        <w:t xml:space="preserve">0%): </w:t>
      </w:r>
      <w:r w:rsidRPr="001F0D18">
        <w:rPr>
          <w:highlight w:val="yellow"/>
          <w:lang w:val="en-US"/>
        </w:rPr>
        <w:t>……………….</w:t>
      </w:r>
    </w:p>
    <w:p w:rsidR="00B4235A" w:rsidRDefault="00B4235A" w:rsidP="00B4235A">
      <w:pPr>
        <w:spacing w:after="0" w:line="240" w:lineRule="auto"/>
        <w:jc w:val="both"/>
        <w:rPr>
          <w:lang w:val="en-US"/>
        </w:rPr>
      </w:pPr>
    </w:p>
    <w:p w:rsidR="00B4235A" w:rsidRPr="001F0D18" w:rsidRDefault="00B4235A" w:rsidP="00B4235A">
      <w:pPr>
        <w:spacing w:after="0" w:line="240" w:lineRule="auto"/>
        <w:jc w:val="both"/>
        <w:rPr>
          <w:lang w:val="en-US"/>
        </w:rPr>
      </w:pPr>
    </w:p>
    <w:p w:rsidR="00B4235A" w:rsidRPr="001F0D18" w:rsidRDefault="00B4235A" w:rsidP="00B4235A">
      <w:pPr>
        <w:pStyle w:val="Odstavecseseznamem"/>
        <w:numPr>
          <w:ilvl w:val="0"/>
          <w:numId w:val="14"/>
        </w:numPr>
        <w:spacing w:after="0" w:line="240" w:lineRule="auto"/>
        <w:ind w:left="284" w:hanging="284"/>
        <w:jc w:val="both"/>
        <w:rPr>
          <w:lang w:val="en-US"/>
        </w:rPr>
      </w:pPr>
      <w:r w:rsidRPr="001F0D18">
        <w:rPr>
          <w:lang w:val="en-US"/>
        </w:rPr>
        <w:t>Software system</w:t>
      </w:r>
    </w:p>
    <w:p w:rsidR="00B4235A" w:rsidRPr="00EE2399" w:rsidRDefault="00B4235A" w:rsidP="00B4235A">
      <w:pPr>
        <w:jc w:val="both"/>
        <w:rPr>
          <w:lang w:val="en-US"/>
        </w:rPr>
      </w:pPr>
      <w:r w:rsidRPr="004F7CBC">
        <w:rPr>
          <w:lang w:val="en-US"/>
        </w:rPr>
        <w:t xml:space="preserve">Please </w:t>
      </w:r>
      <w:r w:rsidRPr="00000528">
        <w:rPr>
          <w:lang w:val="en-US"/>
        </w:rPr>
        <w:t>specify the machine software in basic configuration and whether it is included in the standard/basic price. Please specify if any additional software is available and therefore can be paid separately.</w:t>
      </w:r>
      <w:r>
        <w:rPr>
          <w:lang w:val="en-US"/>
        </w:rPr>
        <w:t xml:space="preserve"> If possible, please specify functions of the additional software.</w:t>
      </w:r>
      <w:r w:rsidRPr="00000528">
        <w:rPr>
          <w:lang w:val="en-US"/>
        </w:rPr>
        <w:t xml:space="preserve"> Please specify also the indicative prices: </w:t>
      </w:r>
      <w:r w:rsidRPr="00B57E2D">
        <w:rPr>
          <w:highlight w:val="yellow"/>
          <w:lang w:val="en-US"/>
        </w:rPr>
        <w:t>……………….</w:t>
      </w:r>
    </w:p>
    <w:p w:rsidR="00B4235A" w:rsidRPr="001F0D18" w:rsidRDefault="00B4235A" w:rsidP="00B4235A">
      <w:pPr>
        <w:pStyle w:val="Odstavecseseznamem"/>
        <w:numPr>
          <w:ilvl w:val="0"/>
          <w:numId w:val="14"/>
        </w:numPr>
        <w:spacing w:after="0" w:line="240" w:lineRule="auto"/>
        <w:ind w:left="284" w:hanging="284"/>
        <w:jc w:val="both"/>
        <w:rPr>
          <w:lang w:val="en-US"/>
        </w:rPr>
      </w:pPr>
      <w:r w:rsidRPr="001F0D18">
        <w:rPr>
          <w:lang w:val="en-US"/>
        </w:rPr>
        <w:t>Fine – tuning</w:t>
      </w:r>
    </w:p>
    <w:p w:rsidR="00B4235A" w:rsidRDefault="00B4235A" w:rsidP="00B4235A">
      <w:pPr>
        <w:jc w:val="both"/>
        <w:rPr>
          <w:lang w:val="en-US"/>
        </w:rPr>
      </w:pPr>
      <w:r w:rsidRPr="00C41EA8">
        <w:rPr>
          <w:lang w:val="en-US"/>
        </w:rPr>
        <w:t>Please specify who can do a fine-tuning of the adaptation (</w:t>
      </w:r>
      <w:r>
        <w:rPr>
          <w:lang w:val="en-US"/>
        </w:rPr>
        <w:t>local service engineers</w:t>
      </w:r>
      <w:r w:rsidRPr="00C41EA8">
        <w:rPr>
          <w:lang w:val="en-US"/>
        </w:rPr>
        <w:t xml:space="preserve"> or producer technicians only</w:t>
      </w:r>
      <w:r w:rsidRPr="001F0D18">
        <w:t xml:space="preserve">)? </w:t>
      </w:r>
      <w:r w:rsidRPr="00C41EA8">
        <w:rPr>
          <w:highlight w:val="yellow"/>
          <w:lang w:val="en-US"/>
        </w:rPr>
        <w:t>……………….</w:t>
      </w:r>
    </w:p>
    <w:p w:rsidR="00B4235A" w:rsidRPr="001F0D18" w:rsidRDefault="00B4235A" w:rsidP="00B4235A">
      <w:r>
        <w:rPr>
          <w:lang w:val="en-US"/>
        </w:rPr>
        <w:t xml:space="preserve">Please specify the average price for </w:t>
      </w:r>
      <w:r w:rsidRPr="00C41EA8">
        <w:rPr>
          <w:lang w:val="en-US"/>
        </w:rPr>
        <w:t>fine-tuning</w:t>
      </w:r>
      <w:r>
        <w:rPr>
          <w:lang w:val="en-US"/>
        </w:rPr>
        <w:t xml:space="preserve">: </w:t>
      </w:r>
      <w:r w:rsidRPr="001F0D18">
        <w:rPr>
          <w:highlight w:val="yellow"/>
          <w:lang w:val="en-US"/>
        </w:rPr>
        <w:t>……………….</w:t>
      </w:r>
    </w:p>
    <w:p w:rsidR="00B4235A" w:rsidRPr="00847EEA" w:rsidRDefault="00B4235A" w:rsidP="00B4235A">
      <w:pPr>
        <w:spacing w:after="0" w:line="240" w:lineRule="auto"/>
        <w:jc w:val="both"/>
      </w:pPr>
    </w:p>
    <w:p w:rsidR="00B4235A" w:rsidRPr="001F0D18" w:rsidRDefault="00B4235A" w:rsidP="00B4235A">
      <w:pPr>
        <w:pStyle w:val="Odstavecseseznamem"/>
        <w:numPr>
          <w:ilvl w:val="0"/>
          <w:numId w:val="14"/>
        </w:numPr>
        <w:spacing w:after="0" w:line="240" w:lineRule="auto"/>
        <w:ind w:left="284" w:hanging="284"/>
        <w:jc w:val="both"/>
        <w:rPr>
          <w:lang w:val="en-US"/>
        </w:rPr>
      </w:pPr>
      <w:r w:rsidRPr="001F0D18">
        <w:rPr>
          <w:lang w:val="en-US"/>
        </w:rPr>
        <w:t xml:space="preserve">Detector system – camera for </w:t>
      </w:r>
      <w:r>
        <w:rPr>
          <w:lang w:val="en-US"/>
        </w:rPr>
        <w:t>f</w:t>
      </w:r>
      <w:r w:rsidRPr="001F0D18">
        <w:rPr>
          <w:lang w:val="en-US"/>
        </w:rPr>
        <w:t>itness sorting</w:t>
      </w:r>
    </w:p>
    <w:p w:rsidR="00B4235A" w:rsidRPr="001F0D18" w:rsidRDefault="00B4235A" w:rsidP="00B4235A">
      <w:pPr>
        <w:spacing w:after="0" w:line="240" w:lineRule="auto"/>
        <w:jc w:val="both"/>
        <w:rPr>
          <w:lang w:val="en-US"/>
        </w:rPr>
      </w:pPr>
      <w:r w:rsidRPr="001F0D18">
        <w:rPr>
          <w:lang w:val="en-US"/>
        </w:rPr>
        <w:t xml:space="preserve">Please </w:t>
      </w:r>
      <w:r>
        <w:rPr>
          <w:lang w:val="en-US"/>
        </w:rPr>
        <w:t>specify</w:t>
      </w:r>
      <w:r w:rsidRPr="001F0D18">
        <w:rPr>
          <w:lang w:val="en-US"/>
        </w:rPr>
        <w:t xml:space="preserve"> the resolution of </w:t>
      </w:r>
      <w:r>
        <w:rPr>
          <w:lang w:val="en-US"/>
        </w:rPr>
        <w:t xml:space="preserve">the </w:t>
      </w:r>
      <w:r w:rsidRPr="001F0D18">
        <w:rPr>
          <w:lang w:val="en-US"/>
        </w:rPr>
        <w:t>camera for fitness sorting (</w:t>
      </w:r>
      <w:r>
        <w:rPr>
          <w:lang w:val="en-US"/>
        </w:rPr>
        <w:t xml:space="preserve">in </w:t>
      </w:r>
      <w:r w:rsidRPr="001F0D18">
        <w:rPr>
          <w:lang w:val="en-US"/>
        </w:rPr>
        <w:t xml:space="preserve">visible spectrum) in dpi: </w:t>
      </w:r>
      <w:r w:rsidRPr="001F0D18">
        <w:rPr>
          <w:highlight w:val="yellow"/>
          <w:lang w:val="en-US"/>
        </w:rPr>
        <w:t>……………….</w:t>
      </w:r>
    </w:p>
    <w:p w:rsidR="00B4235A" w:rsidRDefault="00B4235A" w:rsidP="00B4235A">
      <w:pPr>
        <w:spacing w:after="0" w:line="240" w:lineRule="auto"/>
        <w:jc w:val="both"/>
        <w:rPr>
          <w:lang w:val="en-US"/>
        </w:rPr>
      </w:pPr>
    </w:p>
    <w:p w:rsidR="00B4235A" w:rsidRDefault="00B4235A" w:rsidP="00B4235A">
      <w:pPr>
        <w:spacing w:after="0" w:line="240" w:lineRule="auto"/>
        <w:jc w:val="both"/>
        <w:rPr>
          <w:lang w:val="en-US"/>
        </w:rPr>
      </w:pPr>
    </w:p>
    <w:p w:rsidR="00B4235A" w:rsidRPr="001F0D18" w:rsidRDefault="00B4235A" w:rsidP="00B4235A">
      <w:pPr>
        <w:pStyle w:val="Odstavecseseznamem"/>
        <w:numPr>
          <w:ilvl w:val="0"/>
          <w:numId w:val="9"/>
        </w:numPr>
        <w:ind w:left="284" w:hanging="284"/>
        <w:rPr>
          <w:sz w:val="24"/>
          <w:szCs w:val="24"/>
          <w:lang w:val="en-US"/>
        </w:rPr>
      </w:pPr>
      <w:r w:rsidRPr="001F0D18">
        <w:rPr>
          <w:sz w:val="24"/>
          <w:szCs w:val="24"/>
          <w:lang w:val="en-US"/>
        </w:rPr>
        <w:t xml:space="preserve">Banknote </w:t>
      </w:r>
      <w:r>
        <w:rPr>
          <w:sz w:val="24"/>
          <w:szCs w:val="24"/>
          <w:lang w:val="en-US"/>
        </w:rPr>
        <w:t>sorting</w:t>
      </w:r>
      <w:r w:rsidRPr="001F0D18">
        <w:rPr>
          <w:sz w:val="24"/>
          <w:szCs w:val="24"/>
          <w:lang w:val="en-US"/>
        </w:rPr>
        <w:t xml:space="preserve"> machine for processing of</w:t>
      </w:r>
      <w:r>
        <w:rPr>
          <w:sz w:val="24"/>
          <w:szCs w:val="24"/>
          <w:lang w:val="en-US"/>
        </w:rPr>
        <w:t xml:space="preserve"> freshly printed banknotes </w:t>
      </w:r>
    </w:p>
    <w:p w:rsidR="00B4235A" w:rsidRPr="001F0D18" w:rsidRDefault="00B4235A" w:rsidP="00B4235A">
      <w:pPr>
        <w:pStyle w:val="Odstavecseseznamem"/>
        <w:ind w:left="284"/>
        <w:rPr>
          <w:lang w:val="en-US"/>
        </w:rPr>
      </w:pPr>
    </w:p>
    <w:p w:rsidR="00B4235A" w:rsidRPr="001F0D18" w:rsidRDefault="00B4235A" w:rsidP="00B4235A">
      <w:pPr>
        <w:pStyle w:val="Odstavecseseznamem"/>
        <w:ind w:left="0"/>
        <w:jc w:val="both"/>
        <w:rPr>
          <w:lang w:val="en-US"/>
        </w:rPr>
      </w:pPr>
      <w:r w:rsidRPr="001F0D18">
        <w:rPr>
          <w:lang w:val="en-US"/>
        </w:rPr>
        <w:t xml:space="preserve">Please </w:t>
      </w:r>
      <w:r>
        <w:rPr>
          <w:lang w:val="en-US"/>
        </w:rPr>
        <w:t>specify</w:t>
      </w:r>
      <w:r w:rsidRPr="001F0D18">
        <w:rPr>
          <w:lang w:val="en-US"/>
        </w:rPr>
        <w:t xml:space="preserve"> the lead time for the produ</w:t>
      </w:r>
      <w:r>
        <w:rPr>
          <w:lang w:val="en-US"/>
        </w:rPr>
        <w:t xml:space="preserve">ction </w:t>
      </w:r>
      <w:r w:rsidRPr="001F0D18">
        <w:rPr>
          <w:lang w:val="en-US"/>
        </w:rPr>
        <w:t xml:space="preserve">and delivery of </w:t>
      </w:r>
      <w:r>
        <w:rPr>
          <w:lang w:val="en-US"/>
        </w:rPr>
        <w:t xml:space="preserve">a </w:t>
      </w:r>
      <w:r w:rsidRPr="001F0D18">
        <w:rPr>
          <w:lang w:val="en-US"/>
        </w:rPr>
        <w:t xml:space="preserve">sorting machine for </w:t>
      </w:r>
      <w:r>
        <w:rPr>
          <w:lang w:val="en-US"/>
        </w:rPr>
        <w:t xml:space="preserve">processing </w:t>
      </w:r>
      <w:r w:rsidRPr="001F0D18">
        <w:rPr>
          <w:lang w:val="en-US"/>
        </w:rPr>
        <w:t xml:space="preserve">of </w:t>
      </w:r>
      <w:r>
        <w:rPr>
          <w:lang w:val="en-US"/>
        </w:rPr>
        <w:t xml:space="preserve">freshly printed banknotes (single note inspection), when the contract has been signed: </w:t>
      </w:r>
      <w:r w:rsidRPr="001F0D18">
        <w:rPr>
          <w:lang w:val="en-US"/>
        </w:rPr>
        <w:t xml:space="preserve"> </w:t>
      </w:r>
      <w:r w:rsidRPr="001F0D18">
        <w:rPr>
          <w:highlight w:val="yellow"/>
          <w:lang w:val="en-US"/>
        </w:rPr>
        <w:t>……………….</w:t>
      </w:r>
    </w:p>
    <w:p w:rsidR="00B4235A" w:rsidRDefault="00B4235A" w:rsidP="00B4235A">
      <w:pPr>
        <w:jc w:val="both"/>
        <w:rPr>
          <w:lang w:val="en-US"/>
        </w:rPr>
      </w:pPr>
      <w:r w:rsidRPr="001F0D18">
        <w:rPr>
          <w:lang w:val="en-US"/>
        </w:rPr>
        <w:t xml:space="preserve">Please </w:t>
      </w:r>
      <w:r>
        <w:rPr>
          <w:lang w:val="en-US"/>
        </w:rPr>
        <w:t>specify</w:t>
      </w:r>
      <w:r w:rsidRPr="001F0D18">
        <w:rPr>
          <w:lang w:val="en-US"/>
        </w:rPr>
        <w:t xml:space="preserve"> the lead time for </w:t>
      </w:r>
      <w:r>
        <w:rPr>
          <w:lang w:val="en-US"/>
        </w:rPr>
        <w:t xml:space="preserve">the </w:t>
      </w:r>
      <w:r w:rsidRPr="001F0D18">
        <w:rPr>
          <w:lang w:val="en-US"/>
        </w:rPr>
        <w:t>installation of</w:t>
      </w:r>
      <w:r>
        <w:rPr>
          <w:lang w:val="en-US"/>
        </w:rPr>
        <w:t xml:space="preserve"> a</w:t>
      </w:r>
      <w:r w:rsidRPr="001F0D18">
        <w:rPr>
          <w:lang w:val="en-US"/>
        </w:rPr>
        <w:t xml:space="preserve"> sorting machine for </w:t>
      </w:r>
      <w:r>
        <w:rPr>
          <w:lang w:val="en-US"/>
        </w:rPr>
        <w:t>processing</w:t>
      </w:r>
      <w:r w:rsidRPr="00EE2399">
        <w:rPr>
          <w:lang w:val="en-US"/>
        </w:rPr>
        <w:t xml:space="preserve"> of </w:t>
      </w:r>
      <w:r>
        <w:rPr>
          <w:lang w:val="en-US"/>
        </w:rPr>
        <w:t xml:space="preserve">freshly printed </w:t>
      </w:r>
      <w:r w:rsidRPr="00EE2399">
        <w:rPr>
          <w:lang w:val="en-US"/>
        </w:rPr>
        <w:t>banknotes (including CZK adaptation for all</w:t>
      </w:r>
      <w:r>
        <w:rPr>
          <w:lang w:val="en-US"/>
        </w:rPr>
        <w:t xml:space="preserve"> the</w:t>
      </w:r>
      <w:r w:rsidRPr="00EE2399">
        <w:rPr>
          <w:lang w:val="en-US"/>
        </w:rPr>
        <w:t xml:space="preserve"> denominations): </w:t>
      </w:r>
      <w:r w:rsidRPr="00EE2399">
        <w:rPr>
          <w:highlight w:val="yellow"/>
          <w:lang w:val="en-US"/>
        </w:rPr>
        <w:t>……………….</w:t>
      </w:r>
    </w:p>
    <w:p w:rsidR="00B4235A" w:rsidRPr="001F0D18" w:rsidRDefault="00B4235A" w:rsidP="00B4235A">
      <w:pPr>
        <w:jc w:val="both"/>
        <w:rPr>
          <w:lang w:val="en-US"/>
        </w:rPr>
      </w:pPr>
      <w:r w:rsidRPr="001F0D18">
        <w:rPr>
          <w:lang w:val="en-US"/>
        </w:rPr>
        <w:t xml:space="preserve">Please </w:t>
      </w:r>
      <w:r>
        <w:rPr>
          <w:lang w:val="en-US"/>
        </w:rPr>
        <w:t>specify</w:t>
      </w:r>
      <w:r w:rsidRPr="001F0D18">
        <w:rPr>
          <w:lang w:val="en-US"/>
        </w:rPr>
        <w:t xml:space="preserve"> how m</w:t>
      </w:r>
      <w:r>
        <w:rPr>
          <w:lang w:val="en-US"/>
        </w:rPr>
        <w:t>any banknotes per denomination are</w:t>
      </w:r>
      <w:r w:rsidRPr="001F0D18">
        <w:rPr>
          <w:lang w:val="en-US"/>
        </w:rPr>
        <w:t xml:space="preserve"> neede</w:t>
      </w:r>
      <w:r>
        <w:rPr>
          <w:lang w:val="en-US"/>
        </w:rPr>
        <w:t xml:space="preserve">d to make an adaptation. Can the adaptation be </w:t>
      </w:r>
      <w:r w:rsidRPr="001F0D18">
        <w:rPr>
          <w:lang w:val="en-US"/>
        </w:rPr>
        <w:t>done</w:t>
      </w:r>
      <w:r>
        <w:rPr>
          <w:lang w:val="en-US"/>
        </w:rPr>
        <w:t xml:space="preserve"> </w:t>
      </w:r>
      <w:r w:rsidRPr="001F0D18">
        <w:rPr>
          <w:lang w:val="en-US"/>
        </w:rPr>
        <w:t xml:space="preserve">by trained </w:t>
      </w:r>
      <w:proofErr w:type="spellStart"/>
      <w:r>
        <w:rPr>
          <w:lang w:val="en-US"/>
        </w:rPr>
        <w:t>STC</w:t>
      </w:r>
      <w:proofErr w:type="spellEnd"/>
      <w:r>
        <w:rPr>
          <w:lang w:val="en-US"/>
        </w:rPr>
        <w:t xml:space="preserve"> </w:t>
      </w:r>
      <w:r w:rsidRPr="001F0D18">
        <w:rPr>
          <w:lang w:val="en-US"/>
        </w:rPr>
        <w:t xml:space="preserve">staff or </w:t>
      </w:r>
      <w:r>
        <w:rPr>
          <w:lang w:val="en-US"/>
        </w:rPr>
        <w:t>by producer technicians only</w:t>
      </w:r>
      <w:r w:rsidRPr="001F0D18">
        <w:rPr>
          <w:lang w:val="en-US"/>
        </w:rPr>
        <w:t xml:space="preserve">? </w:t>
      </w:r>
      <w:r w:rsidRPr="001F0D18">
        <w:rPr>
          <w:highlight w:val="yellow"/>
          <w:lang w:val="en-US"/>
        </w:rPr>
        <w:t>……………….</w:t>
      </w:r>
    </w:p>
    <w:p w:rsidR="00B4235A" w:rsidRPr="001F0D18" w:rsidRDefault="00B4235A" w:rsidP="00B4235A">
      <w:pPr>
        <w:jc w:val="both"/>
      </w:pPr>
      <w:r w:rsidRPr="001F0D18">
        <w:rPr>
          <w:lang w:val="en-US"/>
        </w:rPr>
        <w:t xml:space="preserve">Please </w:t>
      </w:r>
      <w:r>
        <w:rPr>
          <w:lang w:val="en-US"/>
        </w:rPr>
        <w:t xml:space="preserve">specify </w:t>
      </w:r>
      <w:r w:rsidRPr="001F0D18">
        <w:rPr>
          <w:lang w:val="en-US"/>
        </w:rPr>
        <w:t xml:space="preserve">who can do a fine-tuning of the adaptation (trained </w:t>
      </w:r>
      <w:proofErr w:type="spellStart"/>
      <w:r>
        <w:rPr>
          <w:lang w:val="en-US"/>
        </w:rPr>
        <w:t>STC</w:t>
      </w:r>
      <w:proofErr w:type="spellEnd"/>
      <w:r>
        <w:rPr>
          <w:lang w:val="en-US"/>
        </w:rPr>
        <w:t xml:space="preserve"> staff </w:t>
      </w:r>
      <w:r w:rsidRPr="001F0D18">
        <w:rPr>
          <w:lang w:val="en-US"/>
        </w:rPr>
        <w:t xml:space="preserve"> or </w:t>
      </w:r>
      <w:r>
        <w:rPr>
          <w:lang w:val="en-US"/>
        </w:rPr>
        <w:t xml:space="preserve">producer </w:t>
      </w:r>
      <w:r w:rsidRPr="001F0D18">
        <w:rPr>
          <w:lang w:val="en-US"/>
        </w:rPr>
        <w:t xml:space="preserve">technicians </w:t>
      </w:r>
      <w:r>
        <w:rPr>
          <w:lang w:val="en-US"/>
        </w:rPr>
        <w:t>only</w:t>
      </w:r>
      <w:r w:rsidRPr="001F0D18">
        <w:t xml:space="preserve">)? </w:t>
      </w:r>
      <w:r w:rsidRPr="001F0D18">
        <w:rPr>
          <w:highlight w:val="yellow"/>
          <w:lang w:val="en-US"/>
        </w:rPr>
        <w:t>……………….</w:t>
      </w:r>
    </w:p>
    <w:p w:rsidR="00B4235A" w:rsidRPr="001F0D18" w:rsidRDefault="00B4235A" w:rsidP="00B4235A">
      <w:pPr>
        <w:jc w:val="both"/>
        <w:rPr>
          <w:lang w:val="en-US"/>
        </w:rPr>
      </w:pPr>
      <w:r w:rsidRPr="001F0D18">
        <w:rPr>
          <w:lang w:val="en-US"/>
        </w:rPr>
        <w:t>Are region</w:t>
      </w:r>
      <w:r>
        <w:rPr>
          <w:lang w:val="en-US"/>
        </w:rPr>
        <w:t>s</w:t>
      </w:r>
      <w:r w:rsidRPr="001F0D18">
        <w:rPr>
          <w:lang w:val="en-US"/>
        </w:rPr>
        <w:t xml:space="preserve"> of interests on the banknote (and </w:t>
      </w:r>
      <w:r>
        <w:rPr>
          <w:lang w:val="en-US"/>
        </w:rPr>
        <w:t xml:space="preserve">checked </w:t>
      </w:r>
      <w:r w:rsidRPr="001F0D18">
        <w:rPr>
          <w:lang w:val="en-US"/>
        </w:rPr>
        <w:t xml:space="preserve">parameters on these regions) </w:t>
      </w:r>
      <w:r>
        <w:rPr>
          <w:lang w:val="en-US"/>
        </w:rPr>
        <w:t xml:space="preserve">the </w:t>
      </w:r>
      <w:r w:rsidRPr="001F0D18">
        <w:rPr>
          <w:lang w:val="en-US"/>
        </w:rPr>
        <w:t xml:space="preserve">same for </w:t>
      </w:r>
      <w:r>
        <w:rPr>
          <w:lang w:val="en-US"/>
        </w:rPr>
        <w:t>a </w:t>
      </w:r>
      <w:r w:rsidRPr="001F0D18">
        <w:rPr>
          <w:lang w:val="en-US"/>
        </w:rPr>
        <w:t xml:space="preserve">single note inspection </w:t>
      </w:r>
      <w:r>
        <w:rPr>
          <w:lang w:val="en-US"/>
        </w:rPr>
        <w:t xml:space="preserve">machine </w:t>
      </w:r>
      <w:r w:rsidRPr="001F0D18">
        <w:rPr>
          <w:lang w:val="en-US"/>
        </w:rPr>
        <w:t>(</w:t>
      </w:r>
      <w:r>
        <w:rPr>
          <w:lang w:val="en-US"/>
        </w:rPr>
        <w:t xml:space="preserve">to be installed at </w:t>
      </w:r>
      <w:proofErr w:type="spellStart"/>
      <w:r>
        <w:rPr>
          <w:lang w:val="en-US"/>
        </w:rPr>
        <w:t>STC</w:t>
      </w:r>
      <w:proofErr w:type="spellEnd"/>
      <w:r w:rsidRPr="001F0D18">
        <w:rPr>
          <w:lang w:val="en-US"/>
        </w:rPr>
        <w:t>)</w:t>
      </w:r>
      <w:r>
        <w:rPr>
          <w:lang w:val="en-US"/>
        </w:rPr>
        <w:t xml:space="preserve"> </w:t>
      </w:r>
      <w:r w:rsidRPr="001F0D18">
        <w:rPr>
          <w:lang w:val="en-US"/>
        </w:rPr>
        <w:t>as well</w:t>
      </w:r>
      <w:r>
        <w:rPr>
          <w:lang w:val="en-US"/>
        </w:rPr>
        <w:t xml:space="preserve"> as</w:t>
      </w:r>
      <w:r w:rsidRPr="001F0D18">
        <w:rPr>
          <w:lang w:val="en-US"/>
        </w:rPr>
        <w:t xml:space="preserve"> for the machine for checking of banknotes from circulation (</w:t>
      </w:r>
      <w:r>
        <w:rPr>
          <w:lang w:val="en-US"/>
        </w:rPr>
        <w:t>to be installed at</w:t>
      </w:r>
      <w:r w:rsidRPr="001F0D18">
        <w:rPr>
          <w:lang w:val="en-US"/>
        </w:rPr>
        <w:t xml:space="preserve"> </w:t>
      </w:r>
      <w:proofErr w:type="spellStart"/>
      <w:r w:rsidRPr="001F0D18">
        <w:rPr>
          <w:lang w:val="en-US"/>
        </w:rPr>
        <w:t>CNB</w:t>
      </w:r>
      <w:proofErr w:type="spellEnd"/>
      <w:r w:rsidRPr="001F0D18">
        <w:rPr>
          <w:lang w:val="en-US"/>
        </w:rPr>
        <w:t xml:space="preserve">)? </w:t>
      </w:r>
      <w:r w:rsidRPr="001F0D18">
        <w:rPr>
          <w:highlight w:val="yellow"/>
          <w:lang w:val="en-US"/>
        </w:rPr>
        <w:t>……………….</w:t>
      </w:r>
    </w:p>
    <w:p w:rsidR="00B4235A" w:rsidRPr="001F0D18" w:rsidRDefault="00B4235A" w:rsidP="00B4235A">
      <w:pPr>
        <w:jc w:val="both"/>
        <w:rPr>
          <w:lang w:val="en-US"/>
        </w:rPr>
      </w:pPr>
      <w:r w:rsidRPr="001F0D18">
        <w:rPr>
          <w:lang w:val="en-US"/>
        </w:rPr>
        <w:t xml:space="preserve">Please </w:t>
      </w:r>
      <w:r>
        <w:rPr>
          <w:lang w:val="en-US"/>
        </w:rPr>
        <w:t>specify</w:t>
      </w:r>
      <w:r w:rsidRPr="001F0D18">
        <w:rPr>
          <w:lang w:val="en-US"/>
        </w:rPr>
        <w:t xml:space="preserve"> how </w:t>
      </w:r>
      <w:r>
        <w:rPr>
          <w:lang w:val="en-US"/>
        </w:rPr>
        <w:t xml:space="preserve">an approval </w:t>
      </w:r>
      <w:r w:rsidRPr="001F0D18">
        <w:rPr>
          <w:lang w:val="en-US"/>
        </w:rPr>
        <w:t xml:space="preserve">of minor changes in </w:t>
      </w:r>
      <w:r>
        <w:rPr>
          <w:lang w:val="en-US"/>
        </w:rPr>
        <w:t xml:space="preserve">machine setting is made (what are the best practices of Printing Works where a </w:t>
      </w:r>
      <w:r w:rsidRPr="001F0D18">
        <w:rPr>
          <w:lang w:val="en-US"/>
        </w:rPr>
        <w:t>single note inspection</w:t>
      </w:r>
      <w:r>
        <w:rPr>
          <w:lang w:val="en-US"/>
        </w:rPr>
        <w:t xml:space="preserve"> machine </w:t>
      </w:r>
      <w:r w:rsidRPr="001F0D18">
        <w:rPr>
          <w:lang w:val="en-US"/>
        </w:rPr>
        <w:t>is installed</w:t>
      </w:r>
      <w:r>
        <w:rPr>
          <w:lang w:val="en-US"/>
        </w:rPr>
        <w:t>, and central banks)?</w:t>
      </w:r>
      <w:r w:rsidRPr="001F0D18">
        <w:rPr>
          <w:lang w:val="en-US"/>
        </w:rPr>
        <w:t xml:space="preserve">: </w:t>
      </w:r>
      <w:r w:rsidRPr="001F0D18">
        <w:rPr>
          <w:highlight w:val="yellow"/>
          <w:lang w:val="en-US"/>
        </w:rPr>
        <w:t>……………….</w:t>
      </w:r>
    </w:p>
    <w:p w:rsidR="00B4235A" w:rsidRPr="001F0D18" w:rsidRDefault="00B4235A" w:rsidP="00B4235A">
      <w:pPr>
        <w:jc w:val="both"/>
        <w:rPr>
          <w:lang w:val="en-US"/>
        </w:rPr>
      </w:pPr>
      <w:r w:rsidRPr="001F0D18">
        <w:rPr>
          <w:lang w:val="en-US"/>
        </w:rPr>
        <w:t xml:space="preserve">Please describe </w:t>
      </w:r>
      <w:r>
        <w:rPr>
          <w:lang w:val="en-US"/>
        </w:rPr>
        <w:t xml:space="preserve">the machine </w:t>
      </w:r>
      <w:r w:rsidRPr="001F0D18">
        <w:rPr>
          <w:lang w:val="en-US"/>
        </w:rPr>
        <w:t xml:space="preserve">software </w:t>
      </w:r>
      <w:r>
        <w:rPr>
          <w:lang w:val="en-US"/>
        </w:rPr>
        <w:t>and its functions (</w:t>
      </w:r>
      <w:r w:rsidRPr="001F0D18">
        <w:rPr>
          <w:lang w:val="en-US"/>
        </w:rPr>
        <w:t xml:space="preserve">diagnostics / statistics etc.): </w:t>
      </w:r>
      <w:r w:rsidRPr="001F0D18">
        <w:rPr>
          <w:highlight w:val="yellow"/>
          <w:lang w:val="en-US"/>
        </w:rPr>
        <w:t>……………….</w:t>
      </w:r>
    </w:p>
    <w:p w:rsidR="00B4235A" w:rsidRPr="00EE2399" w:rsidRDefault="00B4235A" w:rsidP="00B4235A">
      <w:pPr>
        <w:jc w:val="both"/>
        <w:rPr>
          <w:lang w:val="en-US"/>
        </w:rPr>
      </w:pPr>
      <w:r w:rsidRPr="004F7CBC">
        <w:rPr>
          <w:lang w:val="en-US"/>
        </w:rPr>
        <w:t>Please specify the machine software in basic configuration and whether it is included in the standard/basic</w:t>
      </w:r>
      <w:r w:rsidRPr="00B57E2D">
        <w:rPr>
          <w:lang w:val="en-US"/>
        </w:rPr>
        <w:t xml:space="preserve"> price. Please specify if any additional software is available and therefore can be paid separately.</w:t>
      </w:r>
      <w:r w:rsidRPr="004F7CBC">
        <w:rPr>
          <w:lang w:val="en-US"/>
        </w:rPr>
        <w:t xml:space="preserve"> </w:t>
      </w:r>
      <w:r>
        <w:rPr>
          <w:lang w:val="en-US"/>
        </w:rPr>
        <w:t>If possible, please specify functions of the additional software.</w:t>
      </w:r>
      <w:r w:rsidRPr="00000528">
        <w:rPr>
          <w:lang w:val="en-US"/>
        </w:rPr>
        <w:t xml:space="preserve"> </w:t>
      </w:r>
      <w:r w:rsidRPr="004F7CBC">
        <w:rPr>
          <w:lang w:val="en-US"/>
        </w:rPr>
        <w:t xml:space="preserve"> Please specify also</w:t>
      </w:r>
      <w:r w:rsidRPr="00D310D2">
        <w:rPr>
          <w:lang w:val="en-US"/>
        </w:rPr>
        <w:t xml:space="preserve"> the indicative prices: </w:t>
      </w:r>
      <w:r w:rsidRPr="00B57E2D">
        <w:rPr>
          <w:highlight w:val="yellow"/>
          <w:lang w:val="en-US"/>
        </w:rPr>
        <w:t>……………….</w:t>
      </w:r>
    </w:p>
    <w:p w:rsidR="00B4235A" w:rsidRPr="00EE2399" w:rsidRDefault="00B4235A" w:rsidP="00B4235A">
      <w:pPr>
        <w:jc w:val="both"/>
        <w:rPr>
          <w:lang w:val="en-US"/>
        </w:rPr>
      </w:pPr>
      <w:proofErr w:type="spellStart"/>
      <w:r>
        <w:rPr>
          <w:lang w:val="en-US"/>
        </w:rPr>
        <w:t>STC</w:t>
      </w:r>
      <w:proofErr w:type="spellEnd"/>
      <w:r w:rsidRPr="00EE2399">
        <w:rPr>
          <w:lang w:val="en-US"/>
        </w:rPr>
        <w:t xml:space="preserve"> is not allowed to </w:t>
      </w:r>
      <w:r>
        <w:rPr>
          <w:lang w:val="en-US"/>
        </w:rPr>
        <w:t>shred banknotes</w:t>
      </w:r>
      <w:r w:rsidRPr="00EE2399">
        <w:rPr>
          <w:lang w:val="en-US"/>
        </w:rPr>
        <w:t xml:space="preserve">. Please </w:t>
      </w:r>
      <w:r>
        <w:rPr>
          <w:lang w:val="en-US"/>
        </w:rPr>
        <w:t>specify</w:t>
      </w:r>
      <w:r w:rsidRPr="00EE2399">
        <w:rPr>
          <w:lang w:val="en-US"/>
        </w:rPr>
        <w:t xml:space="preserve"> whether </w:t>
      </w:r>
      <w:r>
        <w:rPr>
          <w:lang w:val="en-US"/>
        </w:rPr>
        <w:t xml:space="preserve">the </w:t>
      </w:r>
      <w:r w:rsidRPr="00EE2399">
        <w:rPr>
          <w:lang w:val="en-US"/>
        </w:rPr>
        <w:t>machine can be configured without</w:t>
      </w:r>
      <w:r>
        <w:rPr>
          <w:lang w:val="en-US"/>
        </w:rPr>
        <w:t xml:space="preserve"> a</w:t>
      </w:r>
      <w:r w:rsidRPr="00EE2399">
        <w:rPr>
          <w:lang w:val="en-US"/>
        </w:rPr>
        <w:t xml:space="preserve"> shredder: </w:t>
      </w:r>
      <w:r w:rsidRPr="00EE2399">
        <w:rPr>
          <w:highlight w:val="yellow"/>
          <w:lang w:val="en-US"/>
        </w:rPr>
        <w:t>……………….</w:t>
      </w:r>
    </w:p>
    <w:p w:rsidR="00B4235A" w:rsidRPr="00EE2399" w:rsidRDefault="00B4235A" w:rsidP="00B4235A">
      <w:pPr>
        <w:jc w:val="both"/>
        <w:rPr>
          <w:lang w:val="en-US"/>
        </w:rPr>
      </w:pPr>
      <w:r w:rsidRPr="00EE2399">
        <w:rPr>
          <w:lang w:val="en-US"/>
        </w:rPr>
        <w:t xml:space="preserve">Please </w:t>
      </w:r>
      <w:r>
        <w:rPr>
          <w:lang w:val="en-US"/>
        </w:rPr>
        <w:t>specify</w:t>
      </w:r>
      <w:r w:rsidRPr="00EE2399">
        <w:rPr>
          <w:lang w:val="en-US"/>
        </w:rPr>
        <w:t xml:space="preserve"> which spare and wear parts are necessary for</w:t>
      </w:r>
      <w:r>
        <w:rPr>
          <w:lang w:val="en-US"/>
        </w:rPr>
        <w:t xml:space="preserve"> the</w:t>
      </w:r>
      <w:r w:rsidRPr="00EE2399">
        <w:rPr>
          <w:lang w:val="en-US"/>
        </w:rPr>
        <w:t xml:space="preserve"> first 4.000 hours </w:t>
      </w:r>
      <w:r>
        <w:rPr>
          <w:lang w:val="en-US"/>
        </w:rPr>
        <w:t>of</w:t>
      </w:r>
      <w:r w:rsidRPr="00EE2399">
        <w:rPr>
          <w:lang w:val="en-US"/>
        </w:rPr>
        <w:t xml:space="preserve"> operation</w:t>
      </w:r>
      <w:r>
        <w:rPr>
          <w:lang w:val="en-US"/>
        </w:rPr>
        <w:t xml:space="preserve"> of the machine</w:t>
      </w:r>
      <w:r w:rsidRPr="00EE2399">
        <w:rPr>
          <w:lang w:val="en-US"/>
        </w:rPr>
        <w:t xml:space="preserve">: </w:t>
      </w:r>
      <w:r w:rsidRPr="00EE2399">
        <w:rPr>
          <w:highlight w:val="yellow"/>
          <w:lang w:val="en-US"/>
        </w:rPr>
        <w:t>……………….</w:t>
      </w:r>
    </w:p>
    <w:p w:rsidR="00B4235A" w:rsidRPr="00EE2399" w:rsidRDefault="00B4235A" w:rsidP="00B4235A">
      <w:pPr>
        <w:jc w:val="both"/>
        <w:rPr>
          <w:lang w:val="en-US"/>
        </w:rPr>
      </w:pPr>
      <w:r w:rsidRPr="00EE2399">
        <w:rPr>
          <w:lang w:val="en-US"/>
        </w:rPr>
        <w:t xml:space="preserve">Please </w:t>
      </w:r>
      <w:r>
        <w:rPr>
          <w:lang w:val="en-US"/>
        </w:rPr>
        <w:t>specify</w:t>
      </w:r>
      <w:r w:rsidRPr="00EE2399">
        <w:rPr>
          <w:lang w:val="en-US"/>
        </w:rPr>
        <w:t xml:space="preserve"> whether the training of operators / supervisors / technicians is done at </w:t>
      </w:r>
      <w:r>
        <w:rPr>
          <w:lang w:val="en-US"/>
        </w:rPr>
        <w:t xml:space="preserve">your </w:t>
      </w:r>
      <w:r w:rsidRPr="00EE2399">
        <w:rPr>
          <w:lang w:val="en-US"/>
        </w:rPr>
        <w:t>production site or it can be done</w:t>
      </w:r>
      <w:r>
        <w:rPr>
          <w:lang w:val="en-US"/>
        </w:rPr>
        <w:t xml:space="preserve"> at </w:t>
      </w:r>
      <w:proofErr w:type="spellStart"/>
      <w:r>
        <w:rPr>
          <w:lang w:val="en-US"/>
        </w:rPr>
        <w:t>STC</w:t>
      </w:r>
      <w:proofErr w:type="spellEnd"/>
      <w:r w:rsidRPr="00EE2399">
        <w:rPr>
          <w:lang w:val="en-US"/>
        </w:rPr>
        <w:t xml:space="preserve"> (on</w:t>
      </w:r>
      <w:r>
        <w:rPr>
          <w:lang w:val="en-US"/>
        </w:rPr>
        <w:t xml:space="preserve"> an </w:t>
      </w:r>
      <w:r w:rsidRPr="00EE2399">
        <w:rPr>
          <w:lang w:val="en-US"/>
        </w:rPr>
        <w:t xml:space="preserve">installed machine). Please </w:t>
      </w:r>
      <w:r>
        <w:rPr>
          <w:lang w:val="en-US"/>
        </w:rPr>
        <w:t>specify</w:t>
      </w:r>
      <w:r w:rsidRPr="00EE2399">
        <w:rPr>
          <w:lang w:val="en-US"/>
        </w:rPr>
        <w:t xml:space="preserve"> whether the training can be done in Czech language: </w:t>
      </w:r>
      <w:r w:rsidRPr="00EE2399">
        <w:rPr>
          <w:highlight w:val="yellow"/>
          <w:lang w:val="en-US"/>
        </w:rPr>
        <w:t>……………….</w:t>
      </w:r>
    </w:p>
    <w:p w:rsidR="00B4235A" w:rsidRPr="001F0D18" w:rsidRDefault="00B4235A" w:rsidP="00B4235A">
      <w:pPr>
        <w:jc w:val="both"/>
        <w:rPr>
          <w:lang w:val="en-US"/>
        </w:rPr>
      </w:pPr>
      <w:r w:rsidRPr="001F0D18">
        <w:rPr>
          <w:lang w:val="en-US"/>
        </w:rPr>
        <w:t xml:space="preserve">Please </w:t>
      </w:r>
      <w:r>
        <w:rPr>
          <w:lang w:val="en-US"/>
        </w:rPr>
        <w:t>specify</w:t>
      </w:r>
      <w:r w:rsidRPr="001F0D18">
        <w:rPr>
          <w:lang w:val="en-US"/>
        </w:rPr>
        <w:t xml:space="preserve"> whether</w:t>
      </w:r>
      <w:r>
        <w:rPr>
          <w:lang w:val="en-US"/>
        </w:rPr>
        <w:t xml:space="preserve"> the</w:t>
      </w:r>
      <w:r w:rsidRPr="001F0D18">
        <w:rPr>
          <w:lang w:val="en-US"/>
        </w:rPr>
        <w:t xml:space="preserve"> machine will</w:t>
      </w:r>
      <w:r>
        <w:rPr>
          <w:lang w:val="en-US"/>
        </w:rPr>
        <w:t xml:space="preserve"> be</w:t>
      </w:r>
      <w:r w:rsidRPr="001F0D18">
        <w:rPr>
          <w:lang w:val="en-US"/>
        </w:rPr>
        <w:t xml:space="preserve"> delivered with software in Czech language: </w:t>
      </w:r>
      <w:r w:rsidRPr="001F0D18">
        <w:rPr>
          <w:highlight w:val="yellow"/>
          <w:lang w:val="en-US"/>
        </w:rPr>
        <w:t>……………….</w:t>
      </w:r>
    </w:p>
    <w:p w:rsidR="00B4235A" w:rsidRPr="001F0D18" w:rsidRDefault="00B4235A" w:rsidP="00B4235A">
      <w:pPr>
        <w:jc w:val="both"/>
        <w:rPr>
          <w:lang w:val="en-US"/>
        </w:rPr>
      </w:pPr>
      <w:r w:rsidRPr="001F0D18">
        <w:rPr>
          <w:lang w:val="en-US"/>
        </w:rPr>
        <w:t xml:space="preserve">Please </w:t>
      </w:r>
      <w:r>
        <w:rPr>
          <w:lang w:val="en-US"/>
        </w:rPr>
        <w:t xml:space="preserve">specify </w:t>
      </w:r>
      <w:r w:rsidRPr="001F0D18">
        <w:rPr>
          <w:lang w:val="en-US"/>
        </w:rPr>
        <w:t xml:space="preserve">the size of the biggest module of the machine: </w:t>
      </w:r>
      <w:r w:rsidRPr="001F0D18">
        <w:rPr>
          <w:highlight w:val="yellow"/>
          <w:lang w:val="en-US"/>
        </w:rPr>
        <w:t>……………….</w:t>
      </w:r>
    </w:p>
    <w:p w:rsidR="00B4235A" w:rsidRPr="001F0D18" w:rsidRDefault="00B4235A" w:rsidP="00B4235A">
      <w:pPr>
        <w:jc w:val="both"/>
        <w:rPr>
          <w:lang w:val="en-US"/>
        </w:rPr>
      </w:pPr>
      <w:r w:rsidRPr="001F0D18">
        <w:rPr>
          <w:lang w:val="en-US"/>
        </w:rPr>
        <w:t xml:space="preserve">Please </w:t>
      </w:r>
      <w:r>
        <w:rPr>
          <w:lang w:val="en-US"/>
        </w:rPr>
        <w:t>specify</w:t>
      </w:r>
      <w:r w:rsidRPr="001F0D18">
        <w:rPr>
          <w:lang w:val="en-US"/>
        </w:rPr>
        <w:t xml:space="preserve"> the weight of the </w:t>
      </w:r>
      <w:r>
        <w:rPr>
          <w:lang w:val="en-US"/>
        </w:rPr>
        <w:t>heaviest</w:t>
      </w:r>
      <w:r w:rsidRPr="001F0D18">
        <w:rPr>
          <w:lang w:val="en-US"/>
        </w:rPr>
        <w:t xml:space="preserve"> module of the machine: </w:t>
      </w:r>
      <w:r w:rsidRPr="001F0D18">
        <w:rPr>
          <w:highlight w:val="yellow"/>
          <w:lang w:val="en-US"/>
        </w:rPr>
        <w:t>……………….</w:t>
      </w:r>
    </w:p>
    <w:p w:rsidR="00B4235A" w:rsidRPr="001F0D18" w:rsidRDefault="00B4235A" w:rsidP="00B4235A">
      <w:pPr>
        <w:jc w:val="both"/>
        <w:rPr>
          <w:lang w:val="en-US"/>
        </w:rPr>
      </w:pPr>
      <w:r w:rsidRPr="001F0D18">
        <w:rPr>
          <w:lang w:val="en-US"/>
        </w:rPr>
        <w:t xml:space="preserve">Please </w:t>
      </w:r>
      <w:r>
        <w:rPr>
          <w:lang w:val="en-US"/>
        </w:rPr>
        <w:t>specify</w:t>
      </w:r>
      <w:r w:rsidRPr="001F0D18">
        <w:rPr>
          <w:lang w:val="en-US"/>
        </w:rPr>
        <w:t xml:space="preserve"> whether the producer is able to provide a buyback of the machine for </w:t>
      </w:r>
      <w:r>
        <w:rPr>
          <w:lang w:val="en-US"/>
        </w:rPr>
        <w:t xml:space="preserve">a </w:t>
      </w:r>
      <w:r w:rsidRPr="001F0D18">
        <w:rPr>
          <w:lang w:val="en-US"/>
        </w:rPr>
        <w:t>single note inspection</w:t>
      </w:r>
      <w:r>
        <w:rPr>
          <w:lang w:val="en-US"/>
        </w:rPr>
        <w:t>. P</w:t>
      </w:r>
      <w:r w:rsidRPr="001F0D18">
        <w:rPr>
          <w:lang w:val="en-US"/>
        </w:rPr>
        <w:t xml:space="preserve">lease </w:t>
      </w:r>
      <w:r>
        <w:rPr>
          <w:lang w:val="en-US"/>
        </w:rPr>
        <w:t>specify</w:t>
      </w:r>
      <w:r w:rsidRPr="001F0D18">
        <w:rPr>
          <w:lang w:val="en-US"/>
        </w:rPr>
        <w:t xml:space="preserve"> the indicative buy-back price for each year </w:t>
      </w:r>
      <w:r>
        <w:rPr>
          <w:lang w:val="en-US"/>
        </w:rPr>
        <w:t>(</w:t>
      </w:r>
      <w:r w:rsidRPr="001F0D18">
        <w:rPr>
          <w:lang w:val="en-US"/>
        </w:rPr>
        <w:t>from the 1</w:t>
      </w:r>
      <w:r w:rsidRPr="001F0D18">
        <w:rPr>
          <w:vertAlign w:val="superscript"/>
          <w:lang w:val="en-US"/>
        </w:rPr>
        <w:t>st</w:t>
      </w:r>
      <w:r w:rsidRPr="001F0D18">
        <w:rPr>
          <w:lang w:val="en-US"/>
        </w:rPr>
        <w:t xml:space="preserve"> through to the 10</w:t>
      </w:r>
      <w:r w:rsidRPr="001F0D18">
        <w:rPr>
          <w:vertAlign w:val="superscript"/>
          <w:lang w:val="en-US"/>
        </w:rPr>
        <w:t>th</w:t>
      </w:r>
      <w:r w:rsidRPr="001F0D18">
        <w:rPr>
          <w:lang w:val="en-US"/>
        </w:rPr>
        <w:t xml:space="preserve"> year</w:t>
      </w:r>
      <w:r>
        <w:rPr>
          <w:lang w:val="en-US"/>
        </w:rPr>
        <w:t>)</w:t>
      </w:r>
      <w:r w:rsidRPr="001F0D18">
        <w:rPr>
          <w:lang w:val="en-US"/>
        </w:rPr>
        <w:t xml:space="preserve"> as a percentage of the total cost of the machine: </w:t>
      </w:r>
    </w:p>
    <w:tbl>
      <w:tblPr>
        <w:tblStyle w:val="Mkatabulky"/>
        <w:tblW w:w="0" w:type="auto"/>
        <w:tblLook w:val="04A0" w:firstRow="1" w:lastRow="0" w:firstColumn="1" w:lastColumn="0" w:noHBand="0" w:noVBand="1"/>
      </w:tblPr>
      <w:tblGrid>
        <w:gridCol w:w="2322"/>
        <w:gridCol w:w="2322"/>
      </w:tblGrid>
      <w:tr w:rsidR="00B4235A" w:rsidRPr="001F0D18" w:rsidTr="008E12C6">
        <w:tc>
          <w:tcPr>
            <w:tcW w:w="2322" w:type="dxa"/>
          </w:tcPr>
          <w:p w:rsidR="00B4235A" w:rsidRPr="001F0D18" w:rsidRDefault="00B4235A" w:rsidP="008E12C6">
            <w:pPr>
              <w:rPr>
                <w:lang w:val="en-US"/>
              </w:rPr>
            </w:pPr>
            <w:r w:rsidRPr="001F0D18">
              <w:rPr>
                <w:lang w:val="en-US"/>
              </w:rPr>
              <w:t>Life cycle of the machine</w:t>
            </w:r>
          </w:p>
        </w:tc>
        <w:tc>
          <w:tcPr>
            <w:tcW w:w="2322" w:type="dxa"/>
          </w:tcPr>
          <w:p w:rsidR="00B4235A" w:rsidRPr="001F0D18" w:rsidRDefault="00B4235A" w:rsidP="008E12C6">
            <w:pPr>
              <w:rPr>
                <w:lang w:val="en-US"/>
              </w:rPr>
            </w:pPr>
            <w:r>
              <w:rPr>
                <w:lang w:val="en-US"/>
              </w:rPr>
              <w:t>I</w:t>
            </w:r>
            <w:r w:rsidRPr="001F0D18">
              <w:rPr>
                <w:lang w:val="en-US"/>
              </w:rPr>
              <w:t xml:space="preserve">ndicative buy-back price </w:t>
            </w:r>
          </w:p>
        </w:tc>
      </w:tr>
      <w:tr w:rsidR="00B4235A" w:rsidRPr="001F0D18" w:rsidTr="008E12C6">
        <w:tc>
          <w:tcPr>
            <w:tcW w:w="2322" w:type="dxa"/>
          </w:tcPr>
          <w:p w:rsidR="00B4235A" w:rsidRPr="001F0D18" w:rsidRDefault="00B4235A" w:rsidP="008E12C6">
            <w:pPr>
              <w:rPr>
                <w:lang w:val="en-US"/>
              </w:rPr>
            </w:pPr>
            <w:r w:rsidRPr="001F0D18">
              <w:rPr>
                <w:lang w:val="en-US"/>
              </w:rPr>
              <w:t>Year 1</w:t>
            </w:r>
          </w:p>
        </w:tc>
        <w:tc>
          <w:tcPr>
            <w:tcW w:w="2322" w:type="dxa"/>
          </w:tcPr>
          <w:p w:rsidR="00B4235A" w:rsidRPr="001F0D18" w:rsidRDefault="00B4235A" w:rsidP="008E12C6">
            <w:pPr>
              <w:rPr>
                <w:lang w:val="en-US"/>
              </w:rPr>
            </w:pPr>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2</w:t>
            </w:r>
          </w:p>
        </w:tc>
        <w:tc>
          <w:tcPr>
            <w:tcW w:w="2322" w:type="dxa"/>
          </w:tcPr>
          <w:p w:rsidR="00B4235A" w:rsidRPr="001F0D18" w:rsidRDefault="00B4235A" w:rsidP="008E12C6">
            <w:pPr>
              <w:tabs>
                <w:tab w:val="center" w:pos="1053"/>
              </w:tabs>
              <w:rPr>
                <w:lang w:val="en-US"/>
              </w:rPr>
            </w:pPr>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3</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4</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5</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6</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7</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8</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9</w:t>
            </w:r>
          </w:p>
        </w:tc>
        <w:tc>
          <w:tcPr>
            <w:tcW w:w="2322" w:type="dxa"/>
          </w:tcPr>
          <w:p w:rsidR="00B4235A" w:rsidRPr="001F0D18" w:rsidRDefault="00B4235A" w:rsidP="008E12C6">
            <w:r w:rsidRPr="001F0D18">
              <w:rPr>
                <w:highlight w:val="yellow"/>
                <w:lang w:val="en-US"/>
              </w:rPr>
              <w:t>…</w:t>
            </w:r>
            <w:r w:rsidRPr="001F0D18">
              <w:rPr>
                <w:lang w:val="en-US"/>
              </w:rPr>
              <w:t>%</w:t>
            </w:r>
          </w:p>
        </w:tc>
      </w:tr>
      <w:tr w:rsidR="00B4235A" w:rsidRPr="001F0D18" w:rsidTr="008E12C6">
        <w:tc>
          <w:tcPr>
            <w:tcW w:w="2322" w:type="dxa"/>
          </w:tcPr>
          <w:p w:rsidR="00B4235A" w:rsidRPr="001F0D18" w:rsidRDefault="00B4235A" w:rsidP="008E12C6">
            <w:pPr>
              <w:rPr>
                <w:lang w:val="en-US"/>
              </w:rPr>
            </w:pPr>
            <w:r w:rsidRPr="001F0D18">
              <w:rPr>
                <w:lang w:val="en-US"/>
              </w:rPr>
              <w:t>Year 10</w:t>
            </w:r>
          </w:p>
        </w:tc>
        <w:tc>
          <w:tcPr>
            <w:tcW w:w="2322" w:type="dxa"/>
          </w:tcPr>
          <w:p w:rsidR="00B4235A" w:rsidRPr="001F0D18" w:rsidRDefault="00B4235A" w:rsidP="008E12C6">
            <w:r w:rsidRPr="001F0D18">
              <w:rPr>
                <w:highlight w:val="yellow"/>
                <w:lang w:val="en-US"/>
              </w:rPr>
              <w:t>…</w:t>
            </w:r>
            <w:r w:rsidRPr="001F0D18">
              <w:rPr>
                <w:lang w:val="en-US"/>
              </w:rPr>
              <w:t>%</w:t>
            </w:r>
          </w:p>
        </w:tc>
      </w:tr>
    </w:tbl>
    <w:p w:rsidR="00B4235A" w:rsidRPr="001F0D18" w:rsidRDefault="00B4235A" w:rsidP="00B4235A">
      <w:pPr>
        <w:ind w:left="360"/>
      </w:pPr>
    </w:p>
    <w:p w:rsidR="00B4235A" w:rsidRPr="001F0D18" w:rsidRDefault="00B4235A" w:rsidP="00B4235A"/>
    <w:p w:rsidR="00B4235A" w:rsidRPr="001F0D18" w:rsidRDefault="00B4235A" w:rsidP="00B4235A">
      <w:pPr>
        <w:pStyle w:val="Odstavecseseznamem"/>
        <w:ind w:left="284"/>
        <w:rPr>
          <w:sz w:val="24"/>
          <w:szCs w:val="24"/>
          <w:lang w:val="en-US"/>
        </w:rPr>
      </w:pPr>
    </w:p>
    <w:p w:rsidR="00B4235A" w:rsidRPr="001F0D18" w:rsidRDefault="00B4235A" w:rsidP="00B4235A">
      <w:pPr>
        <w:contextualSpacing/>
        <w:jc w:val="both"/>
        <w:rPr>
          <w:lang w:val="en-US"/>
        </w:rPr>
      </w:pPr>
    </w:p>
    <w:p w:rsidR="00856523" w:rsidRPr="00856523" w:rsidRDefault="00856523" w:rsidP="00856523">
      <w:pPr>
        <w:jc w:val="both"/>
        <w:rPr>
          <w:rFonts w:ascii="Times New Roman" w:hAnsi="Times New Roman" w:cs="Times New Roman"/>
          <w:color w:val="FF0000"/>
          <w:sz w:val="24"/>
          <w:szCs w:val="24"/>
        </w:rPr>
      </w:pPr>
    </w:p>
    <w:sectPr w:rsidR="00856523" w:rsidRPr="00856523" w:rsidSect="00B4235A">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3A" w:rsidRDefault="004D0A3A" w:rsidP="004D0A3A">
      <w:pPr>
        <w:spacing w:after="0" w:line="240" w:lineRule="auto"/>
      </w:pPr>
      <w:r>
        <w:separator/>
      </w:r>
    </w:p>
  </w:endnote>
  <w:endnote w:type="continuationSeparator" w:id="0">
    <w:p w:rsidR="004D0A3A" w:rsidRDefault="004D0A3A" w:rsidP="004D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382160"/>
      <w:docPartObj>
        <w:docPartGallery w:val="Page Numbers (Bottom of Page)"/>
        <w:docPartUnique/>
      </w:docPartObj>
    </w:sdtPr>
    <w:sdtEndPr>
      <w:rPr>
        <w:rFonts w:ascii="Times New Roman" w:hAnsi="Times New Roman" w:cs="Times New Roman"/>
        <w:sz w:val="24"/>
        <w:szCs w:val="24"/>
      </w:rPr>
    </w:sdtEndPr>
    <w:sdtContent>
      <w:p w:rsidR="005E146D" w:rsidRPr="005E146D" w:rsidRDefault="005E146D">
        <w:pPr>
          <w:pStyle w:val="Zpat"/>
          <w:jc w:val="center"/>
          <w:rPr>
            <w:rFonts w:ascii="Times New Roman" w:hAnsi="Times New Roman" w:cs="Times New Roman"/>
            <w:sz w:val="24"/>
            <w:szCs w:val="24"/>
          </w:rPr>
        </w:pPr>
        <w:r w:rsidRPr="005E146D">
          <w:rPr>
            <w:rFonts w:ascii="Times New Roman" w:hAnsi="Times New Roman" w:cs="Times New Roman"/>
            <w:sz w:val="24"/>
            <w:szCs w:val="24"/>
          </w:rPr>
          <w:fldChar w:fldCharType="begin"/>
        </w:r>
        <w:r w:rsidRPr="005E146D">
          <w:rPr>
            <w:rFonts w:ascii="Times New Roman" w:hAnsi="Times New Roman" w:cs="Times New Roman"/>
            <w:sz w:val="24"/>
            <w:szCs w:val="24"/>
          </w:rPr>
          <w:instrText>PAGE   \* MERGEFORMAT</w:instrText>
        </w:r>
        <w:r w:rsidRPr="005E146D">
          <w:rPr>
            <w:rFonts w:ascii="Times New Roman" w:hAnsi="Times New Roman" w:cs="Times New Roman"/>
            <w:sz w:val="24"/>
            <w:szCs w:val="24"/>
          </w:rPr>
          <w:fldChar w:fldCharType="separate"/>
        </w:r>
        <w:r w:rsidR="003E5525">
          <w:rPr>
            <w:rFonts w:ascii="Times New Roman" w:hAnsi="Times New Roman" w:cs="Times New Roman"/>
            <w:noProof/>
            <w:sz w:val="24"/>
            <w:szCs w:val="24"/>
          </w:rPr>
          <w:t>11</w:t>
        </w:r>
        <w:r w:rsidRPr="005E146D">
          <w:rPr>
            <w:rFonts w:ascii="Times New Roman" w:hAnsi="Times New Roman" w:cs="Times New Roman"/>
            <w:sz w:val="24"/>
            <w:szCs w:val="24"/>
          </w:rPr>
          <w:fldChar w:fldCharType="end"/>
        </w:r>
      </w:p>
    </w:sdtContent>
  </w:sdt>
  <w:p w:rsidR="00856523" w:rsidRDefault="008565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3A" w:rsidRDefault="004D0A3A" w:rsidP="004D0A3A">
      <w:pPr>
        <w:spacing w:after="0" w:line="240" w:lineRule="auto"/>
      </w:pPr>
      <w:r>
        <w:separator/>
      </w:r>
    </w:p>
  </w:footnote>
  <w:footnote w:type="continuationSeparator" w:id="0">
    <w:p w:rsidR="004D0A3A" w:rsidRDefault="004D0A3A" w:rsidP="004D0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3A" w:rsidRPr="004D0A3A" w:rsidRDefault="004D0A3A" w:rsidP="005E146D">
    <w:pPr>
      <w:pStyle w:val="Zhlav"/>
      <w:jc w:val="right"/>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3D28"/>
    <w:multiLevelType w:val="hybridMultilevel"/>
    <w:tmpl w:val="CB66B302"/>
    <w:lvl w:ilvl="0" w:tplc="E6BA1B6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01717"/>
    <w:multiLevelType w:val="hybridMultilevel"/>
    <w:tmpl w:val="1EE2231E"/>
    <w:lvl w:ilvl="0" w:tplc="D0B2C924">
      <w:start w:val="7"/>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220125DD"/>
    <w:multiLevelType w:val="hybridMultilevel"/>
    <w:tmpl w:val="A6327668"/>
    <w:lvl w:ilvl="0" w:tplc="04050017">
      <w:start w:val="1"/>
      <w:numFmt w:val="lowerLetter"/>
      <w:lvlText w:val="%1)"/>
      <w:lvlJc w:val="left"/>
      <w:pPr>
        <w:ind w:left="2008" w:hanging="360"/>
      </w:pPr>
      <w:rPr>
        <w:rFonts w:hint="default"/>
      </w:rPr>
    </w:lvl>
    <w:lvl w:ilvl="1" w:tplc="0405001B">
      <w:start w:val="1"/>
      <w:numFmt w:val="lowerRoman"/>
      <w:lvlText w:val="%2."/>
      <w:lvlJc w:val="right"/>
      <w:pPr>
        <w:ind w:left="2728" w:hanging="360"/>
      </w:pPr>
    </w:lvl>
    <w:lvl w:ilvl="2" w:tplc="F882572A">
      <w:start w:val="1"/>
      <w:numFmt w:val="decimal"/>
      <w:lvlText w:val="%3)"/>
      <w:lvlJc w:val="left"/>
      <w:pPr>
        <w:ind w:left="3628" w:hanging="360"/>
      </w:pPr>
      <w:rPr>
        <w:rFonts w:hint="default"/>
      </w:r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3">
    <w:nsid w:val="377954C9"/>
    <w:multiLevelType w:val="hybridMultilevel"/>
    <w:tmpl w:val="B6B4A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D7A10"/>
    <w:multiLevelType w:val="hybridMultilevel"/>
    <w:tmpl w:val="03005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3566F"/>
    <w:multiLevelType w:val="hybridMultilevel"/>
    <w:tmpl w:val="9E68AB30"/>
    <w:lvl w:ilvl="0" w:tplc="0405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352E6"/>
    <w:multiLevelType w:val="hybridMultilevel"/>
    <w:tmpl w:val="3BBAC7A8"/>
    <w:lvl w:ilvl="0" w:tplc="C35AF2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1E45D30"/>
    <w:multiLevelType w:val="multilevel"/>
    <w:tmpl w:val="2C7E5C52"/>
    <w:lvl w:ilvl="0">
      <w:start w:val="1"/>
      <w:numFmt w:val="lowerLetter"/>
      <w:lvlText w:val="%1."/>
      <w:lvlJc w:val="left"/>
      <w:pPr>
        <w:ind w:left="-1344" w:hanging="360"/>
      </w:pPr>
      <w:rPr>
        <w:rFonts w:hint="default"/>
      </w:rPr>
    </w:lvl>
    <w:lvl w:ilvl="1">
      <w:start w:val="1"/>
      <w:numFmt w:val="decimal"/>
      <w:lvlText w:val="%1.%2."/>
      <w:lvlJc w:val="left"/>
      <w:pPr>
        <w:ind w:left="-912" w:hanging="432"/>
      </w:pPr>
    </w:lvl>
    <w:lvl w:ilvl="2">
      <w:start w:val="1"/>
      <w:numFmt w:val="decimal"/>
      <w:lvlText w:val="%1.%2.%3."/>
      <w:lvlJc w:val="left"/>
      <w:pPr>
        <w:ind w:left="-480" w:hanging="504"/>
      </w:pPr>
    </w:lvl>
    <w:lvl w:ilvl="3">
      <w:start w:val="1"/>
      <w:numFmt w:val="decimal"/>
      <w:lvlText w:val="%1.%2.%3.%4."/>
      <w:lvlJc w:val="left"/>
      <w:pPr>
        <w:ind w:left="24" w:hanging="648"/>
      </w:pPr>
    </w:lvl>
    <w:lvl w:ilvl="4">
      <w:start w:val="1"/>
      <w:numFmt w:val="decimal"/>
      <w:lvlText w:val="%1.%2.%3.%4.%5."/>
      <w:lvlJc w:val="left"/>
      <w:pPr>
        <w:ind w:left="528" w:hanging="792"/>
      </w:pPr>
    </w:lvl>
    <w:lvl w:ilvl="5">
      <w:start w:val="1"/>
      <w:numFmt w:val="decimal"/>
      <w:lvlText w:val="%1.%2.%3.%4.%5.%6."/>
      <w:lvlJc w:val="left"/>
      <w:pPr>
        <w:ind w:left="1032" w:hanging="936"/>
      </w:pPr>
    </w:lvl>
    <w:lvl w:ilvl="6">
      <w:start w:val="1"/>
      <w:numFmt w:val="decimal"/>
      <w:lvlText w:val="%1.%2.%3.%4.%5.%6.%7."/>
      <w:lvlJc w:val="left"/>
      <w:pPr>
        <w:ind w:left="1536" w:hanging="1080"/>
      </w:pPr>
    </w:lvl>
    <w:lvl w:ilvl="7">
      <w:start w:val="1"/>
      <w:numFmt w:val="decimal"/>
      <w:lvlText w:val="%1.%2.%3.%4.%5.%6.%7.%8."/>
      <w:lvlJc w:val="left"/>
      <w:pPr>
        <w:ind w:left="2040" w:hanging="1224"/>
      </w:pPr>
    </w:lvl>
    <w:lvl w:ilvl="8">
      <w:start w:val="1"/>
      <w:numFmt w:val="decimal"/>
      <w:lvlText w:val="%1.%2.%3.%4.%5.%6.%7.%8.%9."/>
      <w:lvlJc w:val="left"/>
      <w:pPr>
        <w:ind w:left="2616" w:hanging="1440"/>
      </w:pPr>
    </w:lvl>
  </w:abstractNum>
  <w:abstractNum w:abstractNumId="8">
    <w:nsid w:val="54993DF6"/>
    <w:multiLevelType w:val="hybridMultilevel"/>
    <w:tmpl w:val="B008C192"/>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6390CAB"/>
    <w:multiLevelType w:val="hybridMultilevel"/>
    <w:tmpl w:val="DA044BEA"/>
    <w:lvl w:ilvl="0" w:tplc="A348AED4">
      <w:start w:val="1"/>
      <w:numFmt w:val="decimal"/>
      <w:lvlText w:val="%1)"/>
      <w:lvlJc w:val="left"/>
      <w:pPr>
        <w:ind w:left="643"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C75B3F"/>
    <w:multiLevelType w:val="hybridMultilevel"/>
    <w:tmpl w:val="67EE76B2"/>
    <w:lvl w:ilvl="0" w:tplc="8F4862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8592C"/>
    <w:multiLevelType w:val="hybridMultilevel"/>
    <w:tmpl w:val="547EC5F4"/>
    <w:lvl w:ilvl="0" w:tplc="C73A8F2E">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7087656"/>
    <w:multiLevelType w:val="hybridMultilevel"/>
    <w:tmpl w:val="783C12E2"/>
    <w:lvl w:ilvl="0" w:tplc="35AEB7C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8E31C55"/>
    <w:multiLevelType w:val="hybridMultilevel"/>
    <w:tmpl w:val="95149080"/>
    <w:lvl w:ilvl="0" w:tplc="0405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8429B1"/>
    <w:multiLevelType w:val="hybridMultilevel"/>
    <w:tmpl w:val="195428E2"/>
    <w:lvl w:ilvl="0" w:tplc="0405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6"/>
  </w:num>
  <w:num w:numId="5">
    <w:abstractNumId w:val="10"/>
  </w:num>
  <w:num w:numId="6">
    <w:abstractNumId w:val="7"/>
  </w:num>
  <w:num w:numId="7">
    <w:abstractNumId w:val="3"/>
  </w:num>
  <w:num w:numId="8">
    <w:abstractNumId w:val="14"/>
  </w:num>
  <w:num w:numId="9">
    <w:abstractNumId w:val="0"/>
  </w:num>
  <w:num w:numId="10">
    <w:abstractNumId w:val="5"/>
  </w:num>
  <w:num w:numId="11">
    <w:abstractNumId w:val="2"/>
  </w:num>
  <w:num w:numId="12">
    <w:abstractNumId w:val="1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F3"/>
    <w:rsid w:val="00182928"/>
    <w:rsid w:val="001C70D5"/>
    <w:rsid w:val="00215139"/>
    <w:rsid w:val="00317E12"/>
    <w:rsid w:val="00380552"/>
    <w:rsid w:val="003E5525"/>
    <w:rsid w:val="00407D52"/>
    <w:rsid w:val="00446B3D"/>
    <w:rsid w:val="004D0A3A"/>
    <w:rsid w:val="00536D40"/>
    <w:rsid w:val="00552395"/>
    <w:rsid w:val="00577B6F"/>
    <w:rsid w:val="00586948"/>
    <w:rsid w:val="005C14F9"/>
    <w:rsid w:val="005E146D"/>
    <w:rsid w:val="00773126"/>
    <w:rsid w:val="007E5B77"/>
    <w:rsid w:val="007E6C6C"/>
    <w:rsid w:val="00833A61"/>
    <w:rsid w:val="00842B51"/>
    <w:rsid w:val="008459A7"/>
    <w:rsid w:val="00856523"/>
    <w:rsid w:val="00972FF3"/>
    <w:rsid w:val="00B4235A"/>
    <w:rsid w:val="00B478AE"/>
    <w:rsid w:val="00B560D7"/>
    <w:rsid w:val="00BC797A"/>
    <w:rsid w:val="00C45905"/>
    <w:rsid w:val="00CA6256"/>
    <w:rsid w:val="00CE1A12"/>
    <w:rsid w:val="00CF4ED6"/>
    <w:rsid w:val="00E27951"/>
    <w:rsid w:val="00E65726"/>
    <w:rsid w:val="00EA1E8D"/>
    <w:rsid w:val="00FB38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70D5"/>
    <w:pPr>
      <w:ind w:left="720"/>
      <w:contextualSpacing/>
    </w:pPr>
  </w:style>
  <w:style w:type="character" w:styleId="Odkaznakoment">
    <w:name w:val="annotation reference"/>
    <w:basedOn w:val="Standardnpsmoodstavce"/>
    <w:uiPriority w:val="99"/>
    <w:semiHidden/>
    <w:unhideWhenUsed/>
    <w:rsid w:val="00446B3D"/>
    <w:rPr>
      <w:sz w:val="16"/>
      <w:szCs w:val="16"/>
    </w:rPr>
  </w:style>
  <w:style w:type="paragraph" w:styleId="Textkomente">
    <w:name w:val="annotation text"/>
    <w:basedOn w:val="Normln"/>
    <w:link w:val="TextkomenteChar"/>
    <w:uiPriority w:val="99"/>
    <w:semiHidden/>
    <w:unhideWhenUsed/>
    <w:rsid w:val="00446B3D"/>
    <w:pPr>
      <w:spacing w:line="240" w:lineRule="auto"/>
    </w:pPr>
    <w:rPr>
      <w:sz w:val="20"/>
      <w:szCs w:val="20"/>
    </w:rPr>
  </w:style>
  <w:style w:type="character" w:customStyle="1" w:styleId="TextkomenteChar">
    <w:name w:val="Text komentáře Char"/>
    <w:basedOn w:val="Standardnpsmoodstavce"/>
    <w:link w:val="Textkomente"/>
    <w:uiPriority w:val="99"/>
    <w:semiHidden/>
    <w:rsid w:val="00446B3D"/>
    <w:rPr>
      <w:sz w:val="20"/>
      <w:szCs w:val="20"/>
    </w:rPr>
  </w:style>
  <w:style w:type="paragraph" w:styleId="Pedmtkomente">
    <w:name w:val="annotation subject"/>
    <w:basedOn w:val="Textkomente"/>
    <w:next w:val="Textkomente"/>
    <w:link w:val="PedmtkomenteChar"/>
    <w:uiPriority w:val="99"/>
    <w:semiHidden/>
    <w:unhideWhenUsed/>
    <w:rsid w:val="00446B3D"/>
    <w:rPr>
      <w:b/>
      <w:bCs/>
    </w:rPr>
  </w:style>
  <w:style w:type="character" w:customStyle="1" w:styleId="PedmtkomenteChar">
    <w:name w:val="Předmět komentáře Char"/>
    <w:basedOn w:val="TextkomenteChar"/>
    <w:link w:val="Pedmtkomente"/>
    <w:uiPriority w:val="99"/>
    <w:semiHidden/>
    <w:rsid w:val="00446B3D"/>
    <w:rPr>
      <w:b/>
      <w:bCs/>
      <w:sz w:val="20"/>
      <w:szCs w:val="20"/>
    </w:rPr>
  </w:style>
  <w:style w:type="paragraph" w:styleId="Textbubliny">
    <w:name w:val="Balloon Text"/>
    <w:basedOn w:val="Normln"/>
    <w:link w:val="TextbublinyChar"/>
    <w:uiPriority w:val="99"/>
    <w:semiHidden/>
    <w:unhideWhenUsed/>
    <w:rsid w:val="00446B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6B3D"/>
    <w:rPr>
      <w:rFonts w:ascii="Tahoma" w:hAnsi="Tahoma" w:cs="Tahoma"/>
      <w:sz w:val="16"/>
      <w:szCs w:val="16"/>
    </w:rPr>
  </w:style>
  <w:style w:type="paragraph" w:styleId="Zhlav">
    <w:name w:val="header"/>
    <w:basedOn w:val="Normln"/>
    <w:link w:val="ZhlavChar"/>
    <w:uiPriority w:val="99"/>
    <w:unhideWhenUsed/>
    <w:rsid w:val="004D0A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0A3A"/>
  </w:style>
  <w:style w:type="paragraph" w:styleId="Zpat">
    <w:name w:val="footer"/>
    <w:basedOn w:val="Normln"/>
    <w:link w:val="ZpatChar"/>
    <w:uiPriority w:val="99"/>
    <w:unhideWhenUsed/>
    <w:rsid w:val="004D0A3A"/>
    <w:pPr>
      <w:tabs>
        <w:tab w:val="center" w:pos="4536"/>
        <w:tab w:val="right" w:pos="9072"/>
      </w:tabs>
      <w:spacing w:after="0" w:line="240" w:lineRule="auto"/>
    </w:pPr>
  </w:style>
  <w:style w:type="character" w:customStyle="1" w:styleId="ZpatChar">
    <w:name w:val="Zápatí Char"/>
    <w:basedOn w:val="Standardnpsmoodstavce"/>
    <w:link w:val="Zpat"/>
    <w:uiPriority w:val="99"/>
    <w:rsid w:val="004D0A3A"/>
  </w:style>
  <w:style w:type="character" w:customStyle="1" w:styleId="preformatted">
    <w:name w:val="preformatted"/>
    <w:basedOn w:val="Standardnpsmoodstavce"/>
    <w:rsid w:val="00CF4ED6"/>
  </w:style>
  <w:style w:type="paragraph" w:customStyle="1" w:styleId="Default">
    <w:name w:val="Default"/>
    <w:rsid w:val="0085652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textovodkaz">
    <w:name w:val="Hyperlink"/>
    <w:basedOn w:val="Standardnpsmoodstavce"/>
    <w:uiPriority w:val="99"/>
    <w:unhideWhenUsed/>
    <w:rsid w:val="00856523"/>
    <w:rPr>
      <w:color w:val="0000FF" w:themeColor="hyperlink"/>
      <w:u w:val="single"/>
    </w:rPr>
  </w:style>
  <w:style w:type="table" w:styleId="Mkatabulky">
    <w:name w:val="Table Grid"/>
    <w:basedOn w:val="Normlntabulka"/>
    <w:uiPriority w:val="59"/>
    <w:rsid w:val="00B42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70D5"/>
    <w:pPr>
      <w:ind w:left="720"/>
      <w:contextualSpacing/>
    </w:pPr>
  </w:style>
  <w:style w:type="character" w:styleId="Odkaznakoment">
    <w:name w:val="annotation reference"/>
    <w:basedOn w:val="Standardnpsmoodstavce"/>
    <w:uiPriority w:val="99"/>
    <w:semiHidden/>
    <w:unhideWhenUsed/>
    <w:rsid w:val="00446B3D"/>
    <w:rPr>
      <w:sz w:val="16"/>
      <w:szCs w:val="16"/>
    </w:rPr>
  </w:style>
  <w:style w:type="paragraph" w:styleId="Textkomente">
    <w:name w:val="annotation text"/>
    <w:basedOn w:val="Normln"/>
    <w:link w:val="TextkomenteChar"/>
    <w:uiPriority w:val="99"/>
    <w:semiHidden/>
    <w:unhideWhenUsed/>
    <w:rsid w:val="00446B3D"/>
    <w:pPr>
      <w:spacing w:line="240" w:lineRule="auto"/>
    </w:pPr>
    <w:rPr>
      <w:sz w:val="20"/>
      <w:szCs w:val="20"/>
    </w:rPr>
  </w:style>
  <w:style w:type="character" w:customStyle="1" w:styleId="TextkomenteChar">
    <w:name w:val="Text komentáře Char"/>
    <w:basedOn w:val="Standardnpsmoodstavce"/>
    <w:link w:val="Textkomente"/>
    <w:uiPriority w:val="99"/>
    <w:semiHidden/>
    <w:rsid w:val="00446B3D"/>
    <w:rPr>
      <w:sz w:val="20"/>
      <w:szCs w:val="20"/>
    </w:rPr>
  </w:style>
  <w:style w:type="paragraph" w:styleId="Pedmtkomente">
    <w:name w:val="annotation subject"/>
    <w:basedOn w:val="Textkomente"/>
    <w:next w:val="Textkomente"/>
    <w:link w:val="PedmtkomenteChar"/>
    <w:uiPriority w:val="99"/>
    <w:semiHidden/>
    <w:unhideWhenUsed/>
    <w:rsid w:val="00446B3D"/>
    <w:rPr>
      <w:b/>
      <w:bCs/>
    </w:rPr>
  </w:style>
  <w:style w:type="character" w:customStyle="1" w:styleId="PedmtkomenteChar">
    <w:name w:val="Předmět komentáře Char"/>
    <w:basedOn w:val="TextkomenteChar"/>
    <w:link w:val="Pedmtkomente"/>
    <w:uiPriority w:val="99"/>
    <w:semiHidden/>
    <w:rsid w:val="00446B3D"/>
    <w:rPr>
      <w:b/>
      <w:bCs/>
      <w:sz w:val="20"/>
      <w:szCs w:val="20"/>
    </w:rPr>
  </w:style>
  <w:style w:type="paragraph" w:styleId="Textbubliny">
    <w:name w:val="Balloon Text"/>
    <w:basedOn w:val="Normln"/>
    <w:link w:val="TextbublinyChar"/>
    <w:uiPriority w:val="99"/>
    <w:semiHidden/>
    <w:unhideWhenUsed/>
    <w:rsid w:val="00446B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6B3D"/>
    <w:rPr>
      <w:rFonts w:ascii="Tahoma" w:hAnsi="Tahoma" w:cs="Tahoma"/>
      <w:sz w:val="16"/>
      <w:szCs w:val="16"/>
    </w:rPr>
  </w:style>
  <w:style w:type="paragraph" w:styleId="Zhlav">
    <w:name w:val="header"/>
    <w:basedOn w:val="Normln"/>
    <w:link w:val="ZhlavChar"/>
    <w:uiPriority w:val="99"/>
    <w:unhideWhenUsed/>
    <w:rsid w:val="004D0A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0A3A"/>
  </w:style>
  <w:style w:type="paragraph" w:styleId="Zpat">
    <w:name w:val="footer"/>
    <w:basedOn w:val="Normln"/>
    <w:link w:val="ZpatChar"/>
    <w:uiPriority w:val="99"/>
    <w:unhideWhenUsed/>
    <w:rsid w:val="004D0A3A"/>
    <w:pPr>
      <w:tabs>
        <w:tab w:val="center" w:pos="4536"/>
        <w:tab w:val="right" w:pos="9072"/>
      </w:tabs>
      <w:spacing w:after="0" w:line="240" w:lineRule="auto"/>
    </w:pPr>
  </w:style>
  <w:style w:type="character" w:customStyle="1" w:styleId="ZpatChar">
    <w:name w:val="Zápatí Char"/>
    <w:basedOn w:val="Standardnpsmoodstavce"/>
    <w:link w:val="Zpat"/>
    <w:uiPriority w:val="99"/>
    <w:rsid w:val="004D0A3A"/>
  </w:style>
  <w:style w:type="character" w:customStyle="1" w:styleId="preformatted">
    <w:name w:val="preformatted"/>
    <w:basedOn w:val="Standardnpsmoodstavce"/>
    <w:rsid w:val="00CF4ED6"/>
  </w:style>
  <w:style w:type="paragraph" w:customStyle="1" w:styleId="Default">
    <w:name w:val="Default"/>
    <w:rsid w:val="0085652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textovodkaz">
    <w:name w:val="Hyperlink"/>
    <w:basedOn w:val="Standardnpsmoodstavce"/>
    <w:uiPriority w:val="99"/>
    <w:unhideWhenUsed/>
    <w:rsid w:val="00856523"/>
    <w:rPr>
      <w:color w:val="0000FF" w:themeColor="hyperlink"/>
      <w:u w:val="single"/>
    </w:rPr>
  </w:style>
  <w:style w:type="table" w:styleId="Mkatabulky">
    <w:name w:val="Table Grid"/>
    <w:basedOn w:val="Normlntabulka"/>
    <w:uiPriority w:val="59"/>
    <w:rsid w:val="00B42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6504">
      <w:bodyDiv w:val="1"/>
      <w:marLeft w:val="0"/>
      <w:marRight w:val="0"/>
      <w:marTop w:val="0"/>
      <w:marBottom w:val="0"/>
      <w:divBdr>
        <w:top w:val="none" w:sz="0" w:space="0" w:color="auto"/>
        <w:left w:val="none" w:sz="0" w:space="0" w:color="auto"/>
        <w:bottom w:val="none" w:sz="0" w:space="0" w:color="auto"/>
        <w:right w:val="none" w:sz="0" w:space="0" w:color="auto"/>
      </w:divBdr>
      <w:divsChild>
        <w:div w:id="1216544999">
          <w:marLeft w:val="0"/>
          <w:marRight w:val="0"/>
          <w:marTop w:val="0"/>
          <w:marBottom w:val="0"/>
          <w:divBdr>
            <w:top w:val="none" w:sz="0" w:space="0" w:color="auto"/>
            <w:left w:val="none" w:sz="0" w:space="0" w:color="auto"/>
            <w:bottom w:val="none" w:sz="0" w:space="0" w:color="auto"/>
            <w:right w:val="none" w:sz="0" w:space="0" w:color="auto"/>
          </w:divBdr>
          <w:divsChild>
            <w:div w:id="1702196200">
              <w:marLeft w:val="0"/>
              <w:marRight w:val="0"/>
              <w:marTop w:val="0"/>
              <w:marBottom w:val="0"/>
              <w:divBdr>
                <w:top w:val="none" w:sz="0" w:space="0" w:color="auto"/>
                <w:left w:val="none" w:sz="0" w:space="0" w:color="auto"/>
                <w:bottom w:val="none" w:sz="0" w:space="0" w:color="auto"/>
                <w:right w:val="none" w:sz="0" w:space="0" w:color="auto"/>
              </w:divBdr>
              <w:divsChild>
                <w:div w:id="1261448311">
                  <w:marLeft w:val="0"/>
                  <w:marRight w:val="0"/>
                  <w:marTop w:val="0"/>
                  <w:marBottom w:val="0"/>
                  <w:divBdr>
                    <w:top w:val="none" w:sz="0" w:space="0" w:color="auto"/>
                    <w:left w:val="none" w:sz="0" w:space="0" w:color="auto"/>
                    <w:bottom w:val="none" w:sz="0" w:space="0" w:color="auto"/>
                    <w:right w:val="none" w:sz="0" w:space="0" w:color="auto"/>
                  </w:divBdr>
                  <w:divsChild>
                    <w:div w:id="1376000864">
                      <w:marLeft w:val="0"/>
                      <w:marRight w:val="0"/>
                      <w:marTop w:val="0"/>
                      <w:marBottom w:val="0"/>
                      <w:divBdr>
                        <w:top w:val="none" w:sz="0" w:space="0" w:color="auto"/>
                        <w:left w:val="none" w:sz="0" w:space="0" w:color="auto"/>
                        <w:bottom w:val="none" w:sz="0" w:space="0" w:color="auto"/>
                        <w:right w:val="none" w:sz="0" w:space="0" w:color="auto"/>
                      </w:divBdr>
                      <w:divsChild>
                        <w:div w:id="1556313175">
                          <w:marLeft w:val="0"/>
                          <w:marRight w:val="0"/>
                          <w:marTop w:val="0"/>
                          <w:marBottom w:val="0"/>
                          <w:divBdr>
                            <w:top w:val="none" w:sz="0" w:space="0" w:color="auto"/>
                            <w:left w:val="none" w:sz="0" w:space="0" w:color="auto"/>
                            <w:bottom w:val="none" w:sz="0" w:space="0" w:color="auto"/>
                            <w:right w:val="none" w:sz="0" w:space="0" w:color="auto"/>
                          </w:divBdr>
                          <w:divsChild>
                            <w:div w:id="1656951445">
                              <w:marLeft w:val="0"/>
                              <w:marRight w:val="0"/>
                              <w:marTop w:val="0"/>
                              <w:marBottom w:val="0"/>
                              <w:divBdr>
                                <w:top w:val="none" w:sz="0" w:space="0" w:color="auto"/>
                                <w:left w:val="none" w:sz="0" w:space="0" w:color="auto"/>
                                <w:bottom w:val="none" w:sz="0" w:space="0" w:color="auto"/>
                                <w:right w:val="none" w:sz="0" w:space="0" w:color="auto"/>
                              </w:divBdr>
                              <w:divsChild>
                                <w:div w:id="626161308">
                                  <w:marLeft w:val="0"/>
                                  <w:marRight w:val="0"/>
                                  <w:marTop w:val="0"/>
                                  <w:marBottom w:val="0"/>
                                  <w:divBdr>
                                    <w:top w:val="none" w:sz="0" w:space="0" w:color="auto"/>
                                    <w:left w:val="none" w:sz="0" w:space="0" w:color="auto"/>
                                    <w:bottom w:val="none" w:sz="0" w:space="0" w:color="auto"/>
                                    <w:right w:val="none" w:sz="0" w:space="0" w:color="auto"/>
                                  </w:divBdr>
                                  <w:divsChild>
                                    <w:div w:id="262955930">
                                      <w:marLeft w:val="0"/>
                                      <w:marRight w:val="0"/>
                                      <w:marTop w:val="0"/>
                                      <w:marBottom w:val="0"/>
                                      <w:divBdr>
                                        <w:top w:val="none" w:sz="0" w:space="0" w:color="auto"/>
                                        <w:left w:val="none" w:sz="0" w:space="0" w:color="auto"/>
                                        <w:bottom w:val="none" w:sz="0" w:space="0" w:color="auto"/>
                                        <w:right w:val="none" w:sz="0" w:space="0" w:color="auto"/>
                                      </w:divBdr>
                                      <w:divsChild>
                                        <w:div w:id="1058477204">
                                          <w:marLeft w:val="0"/>
                                          <w:marRight w:val="0"/>
                                          <w:marTop w:val="0"/>
                                          <w:marBottom w:val="0"/>
                                          <w:divBdr>
                                            <w:top w:val="none" w:sz="0" w:space="0" w:color="auto"/>
                                            <w:left w:val="none" w:sz="0" w:space="0" w:color="auto"/>
                                            <w:bottom w:val="none" w:sz="0" w:space="0" w:color="auto"/>
                                            <w:right w:val="none" w:sz="0" w:space="0" w:color="auto"/>
                                          </w:divBdr>
                                          <w:divsChild>
                                            <w:div w:id="2085756568">
                                              <w:marLeft w:val="0"/>
                                              <w:marRight w:val="0"/>
                                              <w:marTop w:val="0"/>
                                              <w:marBottom w:val="0"/>
                                              <w:divBdr>
                                                <w:top w:val="none" w:sz="0" w:space="0" w:color="auto"/>
                                                <w:left w:val="none" w:sz="0" w:space="0" w:color="auto"/>
                                                <w:bottom w:val="none" w:sz="0" w:space="0" w:color="auto"/>
                                                <w:right w:val="none" w:sz="0" w:space="0" w:color="auto"/>
                                              </w:divBdr>
                                              <w:divsChild>
                                                <w:div w:id="961576585">
                                                  <w:marLeft w:val="0"/>
                                                  <w:marRight w:val="0"/>
                                                  <w:marTop w:val="0"/>
                                                  <w:marBottom w:val="0"/>
                                                  <w:divBdr>
                                                    <w:top w:val="none" w:sz="0" w:space="0" w:color="auto"/>
                                                    <w:left w:val="none" w:sz="0" w:space="0" w:color="auto"/>
                                                    <w:bottom w:val="none" w:sz="0" w:space="0" w:color="auto"/>
                                                    <w:right w:val="none" w:sz="0" w:space="0" w:color="auto"/>
                                                  </w:divBdr>
                                                  <w:divsChild>
                                                    <w:div w:id="235015641">
                                                      <w:marLeft w:val="0"/>
                                                      <w:marRight w:val="0"/>
                                                      <w:marTop w:val="0"/>
                                                      <w:marBottom w:val="0"/>
                                                      <w:divBdr>
                                                        <w:top w:val="none" w:sz="0" w:space="0" w:color="auto"/>
                                                        <w:left w:val="none" w:sz="0" w:space="0" w:color="auto"/>
                                                        <w:bottom w:val="none" w:sz="0" w:space="0" w:color="auto"/>
                                                        <w:right w:val="none" w:sz="0" w:space="0" w:color="auto"/>
                                                      </w:divBdr>
                                                      <w:divsChild>
                                                        <w:div w:id="735863044">
                                                          <w:marLeft w:val="0"/>
                                                          <w:marRight w:val="0"/>
                                                          <w:marTop w:val="0"/>
                                                          <w:marBottom w:val="0"/>
                                                          <w:divBdr>
                                                            <w:top w:val="none" w:sz="0" w:space="0" w:color="auto"/>
                                                            <w:left w:val="none" w:sz="0" w:space="0" w:color="auto"/>
                                                            <w:bottom w:val="none" w:sz="0" w:space="0" w:color="auto"/>
                                                            <w:right w:val="none" w:sz="0" w:space="0" w:color="auto"/>
                                                          </w:divBdr>
                                                          <w:divsChild>
                                                            <w:div w:id="1697777942">
                                                              <w:marLeft w:val="0"/>
                                                              <w:marRight w:val="0"/>
                                                              <w:marTop w:val="0"/>
                                                              <w:marBottom w:val="0"/>
                                                              <w:divBdr>
                                                                <w:top w:val="none" w:sz="0" w:space="0" w:color="auto"/>
                                                                <w:left w:val="none" w:sz="0" w:space="0" w:color="auto"/>
                                                                <w:bottom w:val="none" w:sz="0" w:space="0" w:color="auto"/>
                                                                <w:right w:val="none" w:sz="0" w:space="0" w:color="auto"/>
                                                              </w:divBdr>
                                                              <w:divsChild>
                                                                <w:div w:id="518814895">
                                                                  <w:marLeft w:val="0"/>
                                                                  <w:marRight w:val="0"/>
                                                                  <w:marTop w:val="0"/>
                                                                  <w:marBottom w:val="0"/>
                                                                  <w:divBdr>
                                                                    <w:top w:val="none" w:sz="0" w:space="0" w:color="auto"/>
                                                                    <w:left w:val="none" w:sz="0" w:space="0" w:color="auto"/>
                                                                    <w:bottom w:val="none" w:sz="0" w:space="0" w:color="auto"/>
                                                                    <w:right w:val="none" w:sz="0" w:space="0" w:color="auto"/>
                                                                  </w:divBdr>
                                                                  <w:divsChild>
                                                                    <w:div w:id="15041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9356914">
      <w:bodyDiv w:val="1"/>
      <w:marLeft w:val="0"/>
      <w:marRight w:val="0"/>
      <w:marTop w:val="0"/>
      <w:marBottom w:val="0"/>
      <w:divBdr>
        <w:top w:val="none" w:sz="0" w:space="0" w:color="auto"/>
        <w:left w:val="none" w:sz="0" w:space="0" w:color="auto"/>
        <w:bottom w:val="none" w:sz="0" w:space="0" w:color="auto"/>
        <w:right w:val="none" w:sz="0" w:space="0" w:color="auto"/>
      </w:divBdr>
      <w:divsChild>
        <w:div w:id="429274988">
          <w:marLeft w:val="0"/>
          <w:marRight w:val="0"/>
          <w:marTop w:val="0"/>
          <w:marBottom w:val="0"/>
          <w:divBdr>
            <w:top w:val="none" w:sz="0" w:space="0" w:color="auto"/>
            <w:left w:val="none" w:sz="0" w:space="0" w:color="auto"/>
            <w:bottom w:val="none" w:sz="0" w:space="0" w:color="auto"/>
            <w:right w:val="none" w:sz="0" w:space="0" w:color="auto"/>
          </w:divBdr>
          <w:divsChild>
            <w:div w:id="967737087">
              <w:marLeft w:val="0"/>
              <w:marRight w:val="0"/>
              <w:marTop w:val="0"/>
              <w:marBottom w:val="0"/>
              <w:divBdr>
                <w:top w:val="none" w:sz="0" w:space="0" w:color="auto"/>
                <w:left w:val="none" w:sz="0" w:space="0" w:color="auto"/>
                <w:bottom w:val="none" w:sz="0" w:space="0" w:color="auto"/>
                <w:right w:val="none" w:sz="0" w:space="0" w:color="auto"/>
              </w:divBdr>
              <w:divsChild>
                <w:div w:id="822699774">
                  <w:marLeft w:val="0"/>
                  <w:marRight w:val="0"/>
                  <w:marTop w:val="0"/>
                  <w:marBottom w:val="0"/>
                  <w:divBdr>
                    <w:top w:val="none" w:sz="0" w:space="0" w:color="auto"/>
                    <w:left w:val="none" w:sz="0" w:space="0" w:color="auto"/>
                    <w:bottom w:val="none" w:sz="0" w:space="0" w:color="auto"/>
                    <w:right w:val="none" w:sz="0" w:space="0" w:color="auto"/>
                  </w:divBdr>
                  <w:divsChild>
                    <w:div w:id="1902979313">
                      <w:marLeft w:val="0"/>
                      <w:marRight w:val="0"/>
                      <w:marTop w:val="0"/>
                      <w:marBottom w:val="0"/>
                      <w:divBdr>
                        <w:top w:val="none" w:sz="0" w:space="0" w:color="auto"/>
                        <w:left w:val="none" w:sz="0" w:space="0" w:color="auto"/>
                        <w:bottom w:val="none" w:sz="0" w:space="0" w:color="auto"/>
                        <w:right w:val="none" w:sz="0" w:space="0" w:color="auto"/>
                      </w:divBdr>
                      <w:divsChild>
                        <w:div w:id="2090686299">
                          <w:marLeft w:val="0"/>
                          <w:marRight w:val="0"/>
                          <w:marTop w:val="0"/>
                          <w:marBottom w:val="0"/>
                          <w:divBdr>
                            <w:top w:val="none" w:sz="0" w:space="0" w:color="auto"/>
                            <w:left w:val="none" w:sz="0" w:space="0" w:color="auto"/>
                            <w:bottom w:val="none" w:sz="0" w:space="0" w:color="auto"/>
                            <w:right w:val="none" w:sz="0" w:space="0" w:color="auto"/>
                          </w:divBdr>
                          <w:divsChild>
                            <w:div w:id="1673292617">
                              <w:marLeft w:val="0"/>
                              <w:marRight w:val="0"/>
                              <w:marTop w:val="0"/>
                              <w:marBottom w:val="0"/>
                              <w:divBdr>
                                <w:top w:val="none" w:sz="0" w:space="0" w:color="auto"/>
                                <w:left w:val="none" w:sz="0" w:space="0" w:color="auto"/>
                                <w:bottom w:val="none" w:sz="0" w:space="0" w:color="auto"/>
                                <w:right w:val="none" w:sz="0" w:space="0" w:color="auto"/>
                              </w:divBdr>
                              <w:divsChild>
                                <w:div w:id="3328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b.cz/miranda2/export/sites/www.cnb.cz/en/legislation/decrees/decree_274_201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696DA-0195-455D-B81D-A792C8F8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2592</Words>
  <Characters>15298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17855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Brus</dc:creator>
  <cp:lastModifiedBy>autor</cp:lastModifiedBy>
  <cp:revision>2</cp:revision>
  <cp:lastPrinted>2017-10-16T13:50:00Z</cp:lastPrinted>
  <dcterms:created xsi:type="dcterms:W3CDTF">2018-02-12T17:24:00Z</dcterms:created>
  <dcterms:modified xsi:type="dcterms:W3CDTF">2018-02-12T17:24:00Z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-376611177</vt:i4>
  </property>
  <property fmtid="{D5CDD505-2E9C-101B-9397-08002B2CF9AE}" pid="3" name="_NewReviewCycle">
    <vt:lpwstr/>
  </property>
  <property fmtid="{D5CDD505-2E9C-101B-9397-08002B2CF9AE}" pid="4" name="_EmailSubject">
    <vt:lpwstr>Poskytování mobilních telekomunikačních služeb</vt:lpwstr>
  </property>
  <property fmtid="{D5CDD505-2E9C-101B-9397-08002B2CF9AE}" pid="5" name="_AuthorEmail">
    <vt:lpwstr>Lukas.Brus@cnb.cz</vt:lpwstr>
  </property>
  <property fmtid="{D5CDD505-2E9C-101B-9397-08002B2CF9AE}" pid="6" name="_AuthorEmailDisplayName">
    <vt:lpwstr>Brus Lukáš</vt:lpwstr>
  </property>
  <property fmtid="{D5CDD505-2E9C-101B-9397-08002B2CF9AE}" pid="7" name="_ReviewingToolsShownOnce">
    <vt:lpwstr/>
  </property>
</Properties>
</file>