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ED2" w14:textId="77777777"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11307D" w14:textId="77777777"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14:paraId="7C7DE8D9" w14:textId="77777777" w:rsidR="00B829F5" w:rsidRDefault="00B829F5" w:rsidP="00B829F5">
      <w:pPr>
        <w:rPr>
          <w:b/>
          <w:sz w:val="28"/>
          <w:szCs w:val="28"/>
        </w:rPr>
      </w:pPr>
    </w:p>
    <w:p w14:paraId="055ACAF1" w14:textId="77777777"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14:paraId="072827A4" w14:textId="18E96835" w:rsidR="00B829F5" w:rsidRPr="00091835" w:rsidRDefault="00E4581A" w:rsidP="00250EC0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="002C6F42">
        <w:rPr>
          <w:b/>
          <w:sz w:val="32"/>
          <w:szCs w:val="32"/>
        </w:rPr>
        <w:t>Mléčné výrobky</w:t>
      </w:r>
      <w:r w:rsidR="003A0D91" w:rsidRPr="003A0D91">
        <w:rPr>
          <w:b/>
          <w:sz w:val="32"/>
          <w:szCs w:val="32"/>
        </w:rPr>
        <w:t xml:space="preserve"> 2026-01</w:t>
      </w:r>
      <w:r w:rsidRPr="00213D54">
        <w:rPr>
          <w:b/>
          <w:sz w:val="32"/>
          <w:szCs w:val="32"/>
        </w:rPr>
        <w:t>“</w:t>
      </w:r>
    </w:p>
    <w:p w14:paraId="2A8578E0" w14:textId="77777777" w:rsidR="005D24C7" w:rsidRDefault="005D24C7" w:rsidP="005D24C7"/>
    <w:p w14:paraId="5D7AE8FD" w14:textId="77777777" w:rsidR="005D24C7" w:rsidRDefault="005D24C7" w:rsidP="005D24C7"/>
    <w:p w14:paraId="4F4913EA" w14:textId="77777777" w:rsidR="009C1BD9" w:rsidRDefault="009C1BD9" w:rsidP="005D24C7">
      <w:r>
        <w:t>Dodavatel:</w:t>
      </w:r>
    </w:p>
    <w:p w14:paraId="418DE853" w14:textId="77777777"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14:paraId="7C169CB4" w14:textId="77777777"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0A869C75" w14:textId="77777777"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692CD9BE" w14:textId="77777777"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14:paraId="78AA326D" w14:textId="77777777"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345D68B9" w14:textId="77777777" w:rsidR="009C1BD9" w:rsidRDefault="009C1BD9" w:rsidP="005D24C7">
      <w:pPr>
        <w:spacing w:before="120"/>
      </w:pPr>
      <w:r>
        <w:t>(dále jen „dodavatel“)</w:t>
      </w:r>
    </w:p>
    <w:p w14:paraId="7E87550C" w14:textId="77777777" w:rsidR="0029042F" w:rsidRDefault="0029042F" w:rsidP="009C1BD9"/>
    <w:p w14:paraId="28D6B761" w14:textId="77777777"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14:paraId="5045CE31" w14:textId="77777777" w:rsidR="003D6D00" w:rsidRDefault="003D6D00" w:rsidP="00213D54">
      <w:pPr>
        <w:jc w:val="both"/>
      </w:pPr>
    </w:p>
    <w:p w14:paraId="2104125B" w14:textId="77777777"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440FDC2" w14:textId="77777777" w:rsidR="00015E97" w:rsidRDefault="00015E97" w:rsidP="00015E97">
      <w:pPr>
        <w:ind w:left="720"/>
        <w:jc w:val="both"/>
      </w:pPr>
    </w:p>
    <w:p w14:paraId="3C53C701" w14:textId="77777777"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14:paraId="75064ECC" w14:textId="77777777" w:rsidR="00213D54" w:rsidRPr="00743B67" w:rsidRDefault="00213D54" w:rsidP="00213D54">
      <w:pPr>
        <w:ind w:left="720"/>
        <w:jc w:val="both"/>
      </w:pPr>
    </w:p>
    <w:p w14:paraId="0E09D55C" w14:textId="77777777"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14:paraId="2A4AD79B" w14:textId="77777777"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14:paraId="143E1D18" w14:textId="77777777"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14:paraId="2DEED5A5" w14:textId="77777777"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14:paraId="3E86F00F" w14:textId="77777777" w:rsidR="007C7B67" w:rsidRDefault="007C7B67" w:rsidP="007C7B67">
      <w:pPr>
        <w:jc w:val="both"/>
      </w:pPr>
    </w:p>
    <w:p w14:paraId="59B45679" w14:textId="77777777"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766656CA" w14:textId="77777777"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4F1C86BB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14699DCF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32D7DAED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14:paraId="1DF68FF0" w14:textId="77777777"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14:paraId="16FCBBDD" w14:textId="77777777"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78BFC04F" w14:textId="77777777"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6F418B49" w14:textId="77777777" w:rsidR="00A80A67" w:rsidRDefault="00A80A67" w:rsidP="007C7B67">
      <w:pPr>
        <w:jc w:val="both"/>
        <w:rPr>
          <w:b/>
          <w:i/>
        </w:rPr>
      </w:pPr>
    </w:p>
    <w:p w14:paraId="408961A3" w14:textId="77777777" w:rsidR="00AC5278" w:rsidRPr="00F84DB0" w:rsidRDefault="00A80A67" w:rsidP="007C7B67">
      <w:pPr>
        <w:jc w:val="both"/>
      </w:pPr>
      <w:r>
        <w:t>Dodavatel prohlašuje</w:t>
      </w:r>
      <w:r w:rsidR="002D3781">
        <w:rPr>
          <w:rStyle w:val="Znakapoznpodarou"/>
        </w:rPr>
        <w:footnoteReference w:id="2"/>
      </w:r>
      <w:r>
        <w:t xml:space="preserve">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</w:t>
      </w:r>
      <w:r w:rsidR="002D3781">
        <w:rPr>
          <w:rStyle w:val="Znakapoznpodarou"/>
        </w:rPr>
        <w:footnoteReference w:id="3"/>
      </w:r>
      <w:r>
        <w:t>.</w:t>
      </w:r>
    </w:p>
    <w:p w14:paraId="71737644" w14:textId="77777777"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758CF68D" w14:textId="77777777" w:rsidR="007C7B67" w:rsidRPr="002F3001" w:rsidRDefault="007C7B67" w:rsidP="007C7B67">
      <w:pPr>
        <w:jc w:val="both"/>
      </w:pPr>
    </w:p>
    <w:p w14:paraId="3BDB7622" w14:textId="77777777" w:rsidR="009A4FBA" w:rsidRDefault="009A4FBA" w:rsidP="000B054E"/>
    <w:p w14:paraId="6D4FDA61" w14:textId="77777777" w:rsidR="003D6D00" w:rsidRDefault="003D6D00" w:rsidP="000B054E"/>
    <w:p w14:paraId="2B79A7E3" w14:textId="77777777"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14:paraId="752A71A0" w14:textId="77777777" w:rsidR="00ED1EFF" w:rsidRDefault="001749ED" w:rsidP="001749ED">
      <w:r>
        <w:tab/>
      </w:r>
      <w:r>
        <w:tab/>
      </w:r>
    </w:p>
    <w:p w14:paraId="7855EFDF" w14:textId="77777777"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14:paraId="13E03BD2" w14:textId="77777777"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14:paraId="1C6399DE" w14:textId="77777777"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6389" w14:textId="77777777" w:rsidR="00BD2F68" w:rsidRDefault="00BD2F68">
      <w:r>
        <w:separator/>
      </w:r>
    </w:p>
  </w:endnote>
  <w:endnote w:type="continuationSeparator" w:id="0">
    <w:p w14:paraId="390DB41E" w14:textId="77777777" w:rsidR="00BD2F68" w:rsidRDefault="00BD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22A5" w14:textId="77777777"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19E6">
      <w:rPr>
        <w:noProof/>
      </w:rPr>
      <w:t>2</w:t>
    </w:r>
    <w:r>
      <w:fldChar w:fldCharType="end"/>
    </w:r>
  </w:p>
  <w:p w14:paraId="7109FD96" w14:textId="77777777"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CE14" w14:textId="77777777" w:rsidR="00BD2F68" w:rsidRDefault="00BD2F68">
      <w:r>
        <w:separator/>
      </w:r>
    </w:p>
  </w:footnote>
  <w:footnote w:type="continuationSeparator" w:id="0">
    <w:p w14:paraId="2BE06C49" w14:textId="77777777" w:rsidR="00BD2F68" w:rsidRDefault="00BD2F68">
      <w:r>
        <w:continuationSeparator/>
      </w:r>
    </w:p>
  </w:footnote>
  <w:footnote w:id="1">
    <w:p w14:paraId="3D70EEF1" w14:textId="77777777"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308B7422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70F31B5C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396D7E8D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44DAD"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389CB0E1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2">
    <w:p w14:paraId="6E3A706B" w14:textId="77777777" w:rsidR="002D3781" w:rsidRDefault="002D3781" w:rsidP="002D37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Prohlášení dodavatele má pouze doporučující charakter a je činěno za účelem řádného splnění evidenční povinnosti zadavatele ve Věstníku veřejných zakázek, přičemž jeho nesplnění nemá za následek porušení zadávacích podmínek zakázky.</w:t>
      </w:r>
    </w:p>
  </w:footnote>
  <w:footnote w:id="3">
    <w:p w14:paraId="52F79A0D" w14:textId="77777777" w:rsidR="002D3781" w:rsidRDefault="002D3781" w:rsidP="002D37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Doporučení Komise 2003/361 definuje malé a střední podniky jako společnosti, jejichž počty zaměstnanců a ekonomická váha spadají pod určité limity. Střední podnik má maximálně 250 zaměstnanců, obrat nepřesahující 50 milionů EUR a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rozvahu nepřesahující 43 milionů EUR, malý podnik má maximálně 50 zaměstnanců a obrat nebo rozvahu nepřesahující 10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milionů EUR, mikropodnik má maximálně 10 zaměstnanců a obrat nebo rozvahu nepřesahující 2 miliony EUR.</w:t>
      </w:r>
    </w:p>
    <w:p w14:paraId="7FDDD530" w14:textId="77777777" w:rsidR="002D3781" w:rsidRDefault="002D378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A528" w14:textId="77777777" w:rsidR="002C1332" w:rsidRPr="00E25827" w:rsidRDefault="00D106D9" w:rsidP="00E25827">
    <w:pPr>
      <w:pStyle w:val="Zhlav"/>
      <w:jc w:val="center"/>
    </w:pPr>
    <w:r>
      <w:tab/>
    </w:r>
    <w:r>
      <w:tab/>
    </w:r>
    <w:r w:rsidRPr="003A0D91">
      <w:t xml:space="preserve">Příloha č. 3 </w:t>
    </w:r>
    <w:r w:rsidR="00213D54" w:rsidRPr="003A0D91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5404429">
    <w:abstractNumId w:val="24"/>
  </w:num>
  <w:num w:numId="2" w16cid:durableId="10742090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76192">
    <w:abstractNumId w:val="18"/>
  </w:num>
  <w:num w:numId="4" w16cid:durableId="1230842454">
    <w:abstractNumId w:val="20"/>
  </w:num>
  <w:num w:numId="5" w16cid:durableId="1406951069">
    <w:abstractNumId w:val="27"/>
  </w:num>
  <w:num w:numId="6" w16cid:durableId="1823156056">
    <w:abstractNumId w:val="11"/>
  </w:num>
  <w:num w:numId="7" w16cid:durableId="314838196">
    <w:abstractNumId w:val="5"/>
  </w:num>
  <w:num w:numId="8" w16cid:durableId="146407929">
    <w:abstractNumId w:val="7"/>
  </w:num>
  <w:num w:numId="9" w16cid:durableId="1499229909">
    <w:abstractNumId w:val="14"/>
  </w:num>
  <w:num w:numId="10" w16cid:durableId="1078090012">
    <w:abstractNumId w:val="19"/>
  </w:num>
  <w:num w:numId="11" w16cid:durableId="1302422055">
    <w:abstractNumId w:val="25"/>
  </w:num>
  <w:num w:numId="12" w16cid:durableId="817460945">
    <w:abstractNumId w:val="21"/>
  </w:num>
  <w:num w:numId="13" w16cid:durableId="1992561936">
    <w:abstractNumId w:val="3"/>
  </w:num>
  <w:num w:numId="14" w16cid:durableId="951089664">
    <w:abstractNumId w:val="9"/>
  </w:num>
  <w:num w:numId="15" w16cid:durableId="561794616">
    <w:abstractNumId w:val="4"/>
  </w:num>
  <w:num w:numId="16" w16cid:durableId="146167347">
    <w:abstractNumId w:val="13"/>
  </w:num>
  <w:num w:numId="17" w16cid:durableId="603609779">
    <w:abstractNumId w:val="12"/>
  </w:num>
  <w:num w:numId="18" w16cid:durableId="1440219373">
    <w:abstractNumId w:val="30"/>
  </w:num>
  <w:num w:numId="19" w16cid:durableId="625812339">
    <w:abstractNumId w:val="26"/>
  </w:num>
  <w:num w:numId="20" w16cid:durableId="998538352">
    <w:abstractNumId w:val="28"/>
  </w:num>
  <w:num w:numId="21" w16cid:durableId="467208673">
    <w:abstractNumId w:val="10"/>
  </w:num>
  <w:num w:numId="22" w16cid:durableId="935870805">
    <w:abstractNumId w:val="23"/>
  </w:num>
  <w:num w:numId="23" w16cid:durableId="173694999">
    <w:abstractNumId w:val="22"/>
  </w:num>
  <w:num w:numId="24" w16cid:durableId="591818471">
    <w:abstractNumId w:val="0"/>
  </w:num>
  <w:num w:numId="25" w16cid:durableId="1655911267">
    <w:abstractNumId w:val="6"/>
  </w:num>
  <w:num w:numId="26" w16cid:durableId="305821108">
    <w:abstractNumId w:val="2"/>
  </w:num>
  <w:num w:numId="27" w16cid:durableId="1574925007">
    <w:abstractNumId w:val="17"/>
  </w:num>
  <w:num w:numId="28" w16cid:durableId="1120732800">
    <w:abstractNumId w:val="8"/>
  </w:num>
  <w:num w:numId="29" w16cid:durableId="141898065">
    <w:abstractNumId w:val="29"/>
  </w:num>
  <w:num w:numId="30" w16cid:durableId="791752315">
    <w:abstractNumId w:val="1"/>
  </w:num>
  <w:num w:numId="31" w16cid:durableId="1638604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48E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6F42"/>
    <w:rsid w:val="002C7C8F"/>
    <w:rsid w:val="002D3781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0D91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1DE2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5F769F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259E6"/>
    <w:rsid w:val="00733055"/>
    <w:rsid w:val="007366E3"/>
    <w:rsid w:val="00740BD4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9D19E6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5749D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D2F68"/>
    <w:rsid w:val="00BF5F85"/>
    <w:rsid w:val="00BF7A54"/>
    <w:rsid w:val="00C07FFE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4DAD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11B9"/>
  <w15:chartTrackingRefBased/>
  <w15:docId w15:val="{65BF3A0B-6165-4EA2-9D39-3D35874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3D26-3A47-42F8-87D0-AB4A992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Zárubová Tereza</cp:lastModifiedBy>
  <cp:revision>3</cp:revision>
  <cp:lastPrinted>2017-10-16T13:48:00Z</cp:lastPrinted>
  <dcterms:created xsi:type="dcterms:W3CDTF">2026-03-04T12:16:00Z</dcterms:created>
  <dcterms:modified xsi:type="dcterms:W3CDTF">2026-03-06T07:21:00Z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-84033688</vt:i4>
  </property>
  <property fmtid="{D5CDD505-2E9C-101B-9397-08002B2CF9AE}" pid="4" name="_EmailSubject">
    <vt:lpwstr>VZ "Speciální pancéřované vozidlo pro přepravu oběživa" - návrh zadávací dokumentace </vt:lpwstr>
  </property>
  <property fmtid="{D5CDD505-2E9C-101B-9397-08002B2CF9AE}" pid="5" name="_AuthorEmail">
    <vt:lpwstr>Ondrej.Pavelka@cnb.cz</vt:lpwstr>
  </property>
  <property fmtid="{D5CDD505-2E9C-101B-9397-08002B2CF9AE}" pid="6" name="_AuthorEmailDisplayName">
    <vt:lpwstr>Pavelka Ondřej</vt:lpwstr>
  </property>
  <property fmtid="{D5CDD505-2E9C-101B-9397-08002B2CF9AE}" pid="7" name="_ReviewingToolsShownOnce">
    <vt:lpwstr/>
  </property>
</Properties>
</file>