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30" w:rsidRDefault="00E77B30" w:rsidP="00B73FBD">
      <w:pPr>
        <w:pStyle w:val="Nzev"/>
        <w:outlineLvl w:val="0"/>
        <w:rPr>
          <w:rFonts w:ascii="Times New Roman" w:hAnsi="Times New Roman" w:cs="Times New Roman"/>
          <w:szCs w:val="28"/>
        </w:rPr>
      </w:pPr>
    </w:p>
    <w:p w:rsidR="00AC48D3" w:rsidRPr="00F7283A" w:rsidRDefault="00155F90" w:rsidP="00B73FBD">
      <w:pPr>
        <w:pStyle w:val="Nzev"/>
        <w:outlineLvl w:val="0"/>
        <w:rPr>
          <w:rFonts w:ascii="Times New Roman" w:hAnsi="Times New Roman" w:cs="Times New Roman"/>
          <w:noProof w:val="0"/>
          <w:szCs w:val="28"/>
        </w:rPr>
      </w:pPr>
      <w:r w:rsidRPr="00F7283A">
        <w:rPr>
          <w:rFonts w:ascii="Times New Roman" w:hAnsi="Times New Roman" w:cs="Times New Roman"/>
          <w:noProof w:val="0"/>
          <w:szCs w:val="28"/>
        </w:rPr>
        <w:t>Rámcová dohoda</w:t>
      </w:r>
    </w:p>
    <w:p w:rsidR="00AC48D3" w:rsidRPr="00F7283A" w:rsidRDefault="00155F90" w:rsidP="00B73FBD">
      <w:pPr>
        <w:pStyle w:val="Nzev"/>
        <w:rPr>
          <w:rFonts w:ascii="Times New Roman" w:hAnsi="Times New Roman" w:cs="Times New Roman"/>
          <w:noProof w:val="0"/>
          <w:sz w:val="24"/>
        </w:rPr>
      </w:pPr>
      <w:r w:rsidRPr="00F7283A">
        <w:rPr>
          <w:rFonts w:ascii="Times New Roman" w:hAnsi="Times New Roman" w:cs="Times New Roman"/>
          <w:noProof w:val="0"/>
          <w:sz w:val="24"/>
        </w:rPr>
        <w:t>na nákup surovin a potravin pro zajištění provozu závodního stravování ČNB</w:t>
      </w:r>
    </w:p>
    <w:p w:rsidR="00155F90" w:rsidRPr="00F7283A" w:rsidRDefault="00155F90" w:rsidP="00B73FBD">
      <w:pPr>
        <w:pStyle w:val="Nzev"/>
        <w:rPr>
          <w:rFonts w:ascii="Times New Roman" w:hAnsi="Times New Roman" w:cs="Times New Roman"/>
          <w:noProof w:val="0"/>
          <w:sz w:val="24"/>
        </w:rPr>
      </w:pPr>
    </w:p>
    <w:p w:rsidR="00AC48D3" w:rsidRPr="00F7283A" w:rsidRDefault="00155F90" w:rsidP="00155F90">
      <w:pPr>
        <w:pStyle w:val="Zkladntext"/>
        <w:jc w:val="both"/>
        <w:rPr>
          <w:rFonts w:ascii="Times New Roman" w:hAnsi="Times New Roman"/>
          <w:b w:val="0"/>
          <w:noProof w:val="0"/>
          <w:sz w:val="24"/>
        </w:rPr>
      </w:pPr>
      <w:r w:rsidRPr="00F7283A">
        <w:rPr>
          <w:rFonts w:ascii="Times New Roman" w:hAnsi="Times New Roman"/>
          <w:b w:val="0"/>
          <w:noProof w:val="0"/>
          <w:sz w:val="24"/>
        </w:rPr>
        <w:t>uzavřená ve smyslu § 131 a násl. zákona č. 134/2016 Sb., o zadávání veřejných zakázek, ve znění pozdějších předpisů (dále jen „ZZVZ“) a dle ustanovení § 2079 odst. 1 zákona č. 89/2012 Sb., občanský zákoník, ve znění pozdějších předpisů (dále též jen „občanský zákoník“) mezi:</w:t>
      </w:r>
    </w:p>
    <w:p w:rsidR="00AC48D3" w:rsidRPr="00F7283A" w:rsidRDefault="00AC48D3" w:rsidP="00B73FBD">
      <w:pPr>
        <w:pStyle w:val="norma"/>
        <w:outlineLvl w:val="0"/>
        <w:rPr>
          <w:rFonts w:ascii="Times New Roman" w:hAnsi="Times New Roman"/>
          <w:b/>
          <w:bCs/>
          <w:noProof w:val="0"/>
          <w:sz w:val="24"/>
          <w:szCs w:val="24"/>
        </w:rPr>
      </w:pPr>
    </w:p>
    <w:p w:rsidR="00AC48D3" w:rsidRPr="00F7283A" w:rsidRDefault="00AC48D3" w:rsidP="00B73FBD">
      <w:pPr>
        <w:pStyle w:val="norma"/>
        <w:outlineLvl w:val="0"/>
        <w:rPr>
          <w:rFonts w:ascii="Times New Roman" w:hAnsi="Times New Roman"/>
          <w:b/>
          <w:bCs/>
          <w:noProof w:val="0"/>
          <w:sz w:val="24"/>
          <w:szCs w:val="24"/>
        </w:rPr>
      </w:pPr>
      <w:r w:rsidRPr="00F7283A">
        <w:rPr>
          <w:rFonts w:ascii="Times New Roman" w:hAnsi="Times New Roman"/>
          <w:b/>
          <w:bCs/>
          <w:noProof w:val="0"/>
          <w:sz w:val="24"/>
          <w:szCs w:val="24"/>
        </w:rPr>
        <w:t>Českou národní bankou</w:t>
      </w:r>
    </w:p>
    <w:p w:rsidR="00AC48D3" w:rsidRPr="00F7283A" w:rsidRDefault="00AC48D3" w:rsidP="00B73FBD">
      <w:pPr>
        <w:outlineLvl w:val="0"/>
        <w:rPr>
          <w:noProof w:val="0"/>
        </w:rPr>
      </w:pPr>
      <w:r w:rsidRPr="00F7283A">
        <w:rPr>
          <w:noProof w:val="0"/>
        </w:rPr>
        <w:t>Na Příkopě 28</w:t>
      </w:r>
    </w:p>
    <w:p w:rsidR="00AC48D3" w:rsidRPr="00F7283A" w:rsidRDefault="00AC48D3" w:rsidP="00B73FBD">
      <w:pPr>
        <w:outlineLvl w:val="0"/>
        <w:rPr>
          <w:noProof w:val="0"/>
        </w:rPr>
      </w:pPr>
      <w:r w:rsidRPr="00F7283A">
        <w:rPr>
          <w:noProof w:val="0"/>
        </w:rPr>
        <w:t>115 03 Praha 1</w:t>
      </w:r>
    </w:p>
    <w:p w:rsidR="00AC48D3" w:rsidRPr="00F7283A" w:rsidRDefault="00AC48D3" w:rsidP="00155F90">
      <w:pPr>
        <w:rPr>
          <w:noProof w:val="0"/>
        </w:rPr>
      </w:pPr>
      <w:r w:rsidRPr="00F7283A">
        <w:rPr>
          <w:noProof w:val="0"/>
        </w:rPr>
        <w:t>zastoupenou:</w:t>
      </w:r>
      <w:r w:rsidRPr="00F7283A">
        <w:rPr>
          <w:noProof w:val="0"/>
        </w:rPr>
        <w:tab/>
        <w:t>Ing. Zdeňkem Viriusem, ředitelem sekce správní</w:t>
      </w:r>
      <w:bookmarkStart w:id="0" w:name="_GoBack"/>
      <w:bookmarkEnd w:id="0"/>
    </w:p>
    <w:p w:rsidR="00155F90" w:rsidRPr="00F7283A" w:rsidRDefault="00155F90" w:rsidP="00155F90">
      <w:pPr>
        <w:rPr>
          <w:noProof w:val="0"/>
        </w:rPr>
      </w:pPr>
      <w:r w:rsidRPr="00F7283A">
        <w:rPr>
          <w:noProof w:val="0"/>
        </w:rPr>
        <w:tab/>
      </w:r>
      <w:r w:rsidRPr="00F7283A">
        <w:rPr>
          <w:noProof w:val="0"/>
        </w:rPr>
        <w:tab/>
        <w:t>a</w:t>
      </w:r>
    </w:p>
    <w:p w:rsidR="00155F90" w:rsidRPr="00F7283A" w:rsidRDefault="00155F90" w:rsidP="00155F90">
      <w:pPr>
        <w:rPr>
          <w:noProof w:val="0"/>
        </w:rPr>
      </w:pPr>
      <w:r w:rsidRPr="00F7283A">
        <w:rPr>
          <w:noProof w:val="0"/>
        </w:rPr>
        <w:tab/>
      </w:r>
      <w:r w:rsidRPr="00F7283A">
        <w:rPr>
          <w:noProof w:val="0"/>
        </w:rPr>
        <w:tab/>
        <w:t>Ing. Martinem Haroldem, ředitelem odboru Kongresové centrum ČNB</w:t>
      </w:r>
    </w:p>
    <w:p w:rsidR="00AC48D3" w:rsidRPr="00F7283A" w:rsidRDefault="00AC48D3" w:rsidP="00B73FBD">
      <w:pPr>
        <w:rPr>
          <w:noProof w:val="0"/>
        </w:rPr>
      </w:pPr>
      <w:r w:rsidRPr="00F7283A">
        <w:rPr>
          <w:noProof w:val="0"/>
        </w:rPr>
        <w:t xml:space="preserve">IČO: </w:t>
      </w:r>
      <w:smartTag w:uri="urn:schemas-microsoft-com:office:smarttags" w:element="phone">
        <w:smartTagPr>
          <w:attr w:name="ls" w:val="trans"/>
        </w:smartTagPr>
        <w:r w:rsidRPr="00F7283A">
          <w:rPr>
            <w:noProof w:val="0"/>
          </w:rPr>
          <w:t>48136450</w:t>
        </w:r>
      </w:smartTag>
    </w:p>
    <w:p w:rsidR="00AC48D3" w:rsidRPr="00F7283A" w:rsidRDefault="00AC48D3" w:rsidP="00B73FBD">
      <w:pPr>
        <w:rPr>
          <w:noProof w:val="0"/>
        </w:rPr>
      </w:pPr>
      <w:r w:rsidRPr="00F7283A">
        <w:rPr>
          <w:noProof w:val="0"/>
        </w:rPr>
        <w:t>DIČ: CZ48136450</w:t>
      </w:r>
    </w:p>
    <w:p w:rsidR="00AC48D3" w:rsidRPr="00F7283A" w:rsidRDefault="00AC48D3" w:rsidP="00B73FBD">
      <w:pPr>
        <w:spacing w:before="120"/>
        <w:rPr>
          <w:noProof w:val="0"/>
        </w:rPr>
      </w:pPr>
      <w:r w:rsidRPr="00F7283A">
        <w:rPr>
          <w:noProof w:val="0"/>
        </w:rPr>
        <w:tab/>
        <w:t>(dále jen „kupující“ či „ČNB“)</w:t>
      </w:r>
    </w:p>
    <w:p w:rsidR="00AC48D3" w:rsidRPr="00F7283A" w:rsidRDefault="00AC48D3" w:rsidP="00B73FBD">
      <w:pPr>
        <w:rPr>
          <w:noProof w:val="0"/>
        </w:rPr>
      </w:pPr>
    </w:p>
    <w:p w:rsidR="00AC48D3" w:rsidRPr="00F7283A" w:rsidRDefault="00AC48D3" w:rsidP="00B73FBD">
      <w:pPr>
        <w:rPr>
          <w:noProof w:val="0"/>
        </w:rPr>
      </w:pPr>
      <w:r w:rsidRPr="00F7283A">
        <w:rPr>
          <w:noProof w:val="0"/>
        </w:rPr>
        <w:t>a</w:t>
      </w:r>
    </w:p>
    <w:p w:rsidR="00B3002A" w:rsidRPr="00F7283A" w:rsidRDefault="00B3002A" w:rsidP="00B73FBD">
      <w:pPr>
        <w:rPr>
          <w:noProof w:val="0"/>
        </w:rPr>
      </w:pPr>
    </w:p>
    <w:p w:rsidR="00A814F9" w:rsidRPr="00F7283A" w:rsidRDefault="00A814F9" w:rsidP="00A814F9">
      <w:pPr>
        <w:rPr>
          <w:b/>
          <w:noProof w:val="0"/>
          <w:highlight w:val="yellow"/>
        </w:rPr>
      </w:pPr>
      <w:r w:rsidRPr="00F7283A">
        <w:rPr>
          <w:b/>
          <w:noProof w:val="0"/>
          <w:highlight w:val="yellow"/>
        </w:rPr>
        <w:t>… obchodní firma/název …</w:t>
      </w:r>
    </w:p>
    <w:p w:rsidR="00A814F9" w:rsidRPr="00F7283A" w:rsidRDefault="00A814F9" w:rsidP="00A814F9">
      <w:pPr>
        <w:rPr>
          <w:i/>
          <w:noProof w:val="0"/>
          <w:highlight w:val="yellow"/>
        </w:rPr>
      </w:pPr>
      <w:r w:rsidRPr="00F7283A">
        <w:rPr>
          <w:noProof w:val="0"/>
        </w:rPr>
        <w:t xml:space="preserve">zapsanou v obchodním rejstříku vedeném </w:t>
      </w:r>
      <w:r w:rsidRPr="00F7283A">
        <w:rPr>
          <w:noProof w:val="0"/>
          <w:highlight w:val="yellow"/>
        </w:rPr>
        <w:t xml:space="preserve">………………… </w:t>
      </w:r>
      <w:r w:rsidRPr="00F7283A">
        <w:rPr>
          <w:noProof w:val="0"/>
        </w:rPr>
        <w:t>v</w:t>
      </w:r>
      <w:r w:rsidRPr="00F7283A">
        <w:rPr>
          <w:noProof w:val="0"/>
          <w:highlight w:val="yellow"/>
        </w:rPr>
        <w:t xml:space="preserve"> …………………, </w:t>
      </w:r>
      <w:r w:rsidRPr="00F7283A">
        <w:rPr>
          <w:noProof w:val="0"/>
        </w:rPr>
        <w:t>oddíl</w:t>
      </w:r>
      <w:r w:rsidRPr="00F7283A">
        <w:rPr>
          <w:noProof w:val="0"/>
          <w:highlight w:val="yellow"/>
        </w:rPr>
        <w:t xml:space="preserve"> ………………… </w:t>
      </w:r>
      <w:r w:rsidRPr="00F7283A">
        <w:rPr>
          <w:noProof w:val="0"/>
        </w:rPr>
        <w:t>vložka</w:t>
      </w:r>
      <w:r w:rsidRPr="00F7283A">
        <w:rPr>
          <w:noProof w:val="0"/>
          <w:highlight w:val="yellow"/>
        </w:rPr>
        <w:t xml:space="preserve"> ………………… </w:t>
      </w:r>
      <w:r w:rsidRPr="00F7283A">
        <w:rPr>
          <w:i/>
          <w:noProof w:val="0"/>
          <w:highlight w:val="yellow"/>
        </w:rPr>
        <w:t>(v případě, že je prodávající zapsán v obchodním rejstříku)</w:t>
      </w:r>
    </w:p>
    <w:p w:rsidR="00A814F9" w:rsidRPr="00F7283A" w:rsidRDefault="00A814F9" w:rsidP="00A814F9">
      <w:pPr>
        <w:rPr>
          <w:noProof w:val="0"/>
          <w:highlight w:val="yellow"/>
        </w:rPr>
      </w:pPr>
      <w:r w:rsidRPr="00F7283A">
        <w:rPr>
          <w:noProof w:val="0"/>
        </w:rPr>
        <w:t xml:space="preserve">sídlo: </w:t>
      </w:r>
      <w:r w:rsidRPr="00F7283A">
        <w:rPr>
          <w:noProof w:val="0"/>
          <w:highlight w:val="yellow"/>
        </w:rPr>
        <w:t>…………………</w:t>
      </w:r>
    </w:p>
    <w:p w:rsidR="00A814F9" w:rsidRPr="00F7283A" w:rsidRDefault="00A814F9" w:rsidP="00A814F9">
      <w:pPr>
        <w:rPr>
          <w:b/>
          <w:i/>
          <w:noProof w:val="0"/>
          <w:highlight w:val="yellow"/>
        </w:rPr>
      </w:pPr>
      <w:r w:rsidRPr="00F7283A">
        <w:rPr>
          <w:noProof w:val="0"/>
        </w:rPr>
        <w:t xml:space="preserve">zastoupenou/jednající: </w:t>
      </w:r>
      <w:r w:rsidRPr="00F7283A">
        <w:rPr>
          <w:noProof w:val="0"/>
          <w:highlight w:val="yellow"/>
        </w:rPr>
        <w:t>…………………</w:t>
      </w:r>
    </w:p>
    <w:p w:rsidR="00A814F9" w:rsidRPr="00F7283A" w:rsidRDefault="00A814F9" w:rsidP="00A814F9">
      <w:pPr>
        <w:rPr>
          <w:noProof w:val="0"/>
          <w:highlight w:val="yellow"/>
        </w:rPr>
      </w:pPr>
      <w:r w:rsidRPr="00F7283A">
        <w:rPr>
          <w:noProof w:val="0"/>
        </w:rPr>
        <w:t xml:space="preserve">IČO:  </w:t>
      </w:r>
      <w:r w:rsidRPr="00F7283A">
        <w:rPr>
          <w:noProof w:val="0"/>
          <w:highlight w:val="yellow"/>
        </w:rPr>
        <w:t>…………………</w:t>
      </w:r>
    </w:p>
    <w:p w:rsidR="00A814F9" w:rsidRPr="00F7283A" w:rsidRDefault="00A814F9" w:rsidP="00A814F9">
      <w:pPr>
        <w:rPr>
          <w:noProof w:val="0"/>
          <w:highlight w:val="yellow"/>
        </w:rPr>
      </w:pPr>
      <w:r w:rsidRPr="00F7283A">
        <w:rPr>
          <w:noProof w:val="0"/>
        </w:rPr>
        <w:t xml:space="preserve">DIČ:  </w:t>
      </w:r>
      <w:r w:rsidRPr="00F7283A">
        <w:rPr>
          <w:noProof w:val="0"/>
          <w:highlight w:val="yellow"/>
        </w:rPr>
        <w:t>…………………</w:t>
      </w:r>
      <w:r w:rsidRPr="00F7283A">
        <w:rPr>
          <w:i/>
          <w:noProof w:val="0"/>
          <w:highlight w:val="yellow"/>
        </w:rPr>
        <w:t xml:space="preserve"> (bylo-li přiděleno)</w:t>
      </w:r>
    </w:p>
    <w:p w:rsidR="00A814F9" w:rsidRPr="00F7283A" w:rsidRDefault="00A814F9" w:rsidP="00A814F9">
      <w:pPr>
        <w:rPr>
          <w:i/>
          <w:noProof w:val="0"/>
          <w:highlight w:val="yellow"/>
        </w:rPr>
      </w:pPr>
      <w:r w:rsidRPr="00F7283A">
        <w:rPr>
          <w:rStyle w:val="nowrap"/>
          <w:rFonts w:eastAsia="MS Mincho"/>
          <w:noProof w:val="0"/>
        </w:rPr>
        <w:t xml:space="preserve">č. účtu: </w:t>
      </w:r>
      <w:r w:rsidRPr="00F7283A">
        <w:rPr>
          <w:noProof w:val="0"/>
          <w:highlight w:val="yellow"/>
        </w:rPr>
        <w:t>…………………</w:t>
      </w:r>
      <w:r w:rsidRPr="00F7283A">
        <w:rPr>
          <w:rStyle w:val="nowrap"/>
          <w:rFonts w:eastAsia="MS Mincho"/>
          <w:noProof w:val="0"/>
          <w:highlight w:val="yellow"/>
        </w:rPr>
        <w:t>/</w:t>
      </w:r>
      <w:r w:rsidRPr="00F7283A">
        <w:rPr>
          <w:rStyle w:val="nowrap"/>
          <w:rFonts w:eastAsia="MS Mincho"/>
          <w:i/>
          <w:noProof w:val="0"/>
          <w:highlight w:val="yellow"/>
        </w:rPr>
        <w:t>kód banky</w:t>
      </w:r>
      <w:r w:rsidRPr="00F7283A">
        <w:rPr>
          <w:rStyle w:val="nowrap"/>
          <w:rFonts w:eastAsia="MS Mincho"/>
          <w:noProof w:val="0"/>
          <w:highlight w:val="yellow"/>
        </w:rPr>
        <w:t xml:space="preserve">... </w:t>
      </w:r>
      <w:r w:rsidRPr="00F7283A">
        <w:rPr>
          <w:i/>
          <w:noProof w:val="0"/>
          <w:highlight w:val="yellow"/>
        </w:rPr>
        <w:t>(plátce DPH uvede svůj účet, který je zveřejněn podle § 98 zákona o DPH)</w:t>
      </w:r>
    </w:p>
    <w:p w:rsidR="00471850" w:rsidRPr="00F7283A" w:rsidRDefault="00A814F9" w:rsidP="00A814F9">
      <w:pPr>
        <w:spacing w:before="120"/>
        <w:rPr>
          <w:noProof w:val="0"/>
          <w:highlight w:val="cyan"/>
        </w:rPr>
      </w:pPr>
      <w:r w:rsidRPr="00F7283A">
        <w:rPr>
          <w:b/>
          <w:i/>
          <w:noProof w:val="0"/>
          <w:highlight w:val="yellow"/>
        </w:rPr>
        <w:t xml:space="preserve">(doplní </w:t>
      </w:r>
      <w:r w:rsidR="00B50EBF" w:rsidRPr="00F7283A">
        <w:rPr>
          <w:b/>
          <w:i/>
          <w:noProof w:val="0"/>
          <w:highlight w:val="yellow"/>
        </w:rPr>
        <w:t>dodavatel</w:t>
      </w:r>
      <w:r w:rsidRPr="00F7283A">
        <w:rPr>
          <w:b/>
          <w:i/>
          <w:noProof w:val="0"/>
          <w:highlight w:val="yellow"/>
        </w:rPr>
        <w:t>)</w:t>
      </w:r>
    </w:p>
    <w:p w:rsidR="008648D3" w:rsidRPr="00F7283A" w:rsidRDefault="00AC48D3" w:rsidP="00992E38">
      <w:pPr>
        <w:spacing w:before="120"/>
        <w:rPr>
          <w:i/>
          <w:noProof w:val="0"/>
        </w:rPr>
      </w:pPr>
      <w:r w:rsidRPr="00F7283A">
        <w:rPr>
          <w:noProof w:val="0"/>
        </w:rPr>
        <w:tab/>
        <w:t>(dále jen „prodávající“)</w:t>
      </w:r>
    </w:p>
    <w:p w:rsidR="0044449F" w:rsidRPr="00F7283A" w:rsidRDefault="0044449F" w:rsidP="002A63DA">
      <w:pPr>
        <w:spacing w:before="120" w:after="120"/>
        <w:jc w:val="center"/>
        <w:outlineLvl w:val="0"/>
        <w:rPr>
          <w:b/>
          <w:noProof w:val="0"/>
        </w:rPr>
      </w:pPr>
    </w:p>
    <w:p w:rsidR="00AC48D3" w:rsidRPr="00F7283A" w:rsidRDefault="00AC48D3" w:rsidP="00B73FBD">
      <w:pPr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I</w:t>
      </w:r>
    </w:p>
    <w:p w:rsidR="00AC48D3" w:rsidRPr="00F7283A" w:rsidRDefault="009C63FA" w:rsidP="00B73FBD">
      <w:pPr>
        <w:spacing w:after="120"/>
        <w:jc w:val="center"/>
        <w:rPr>
          <w:b/>
          <w:noProof w:val="0"/>
        </w:rPr>
      </w:pPr>
      <w:r w:rsidRPr="00F7283A">
        <w:rPr>
          <w:b/>
          <w:noProof w:val="0"/>
        </w:rPr>
        <w:t>Účel a předmět rámcové dohody</w:t>
      </w:r>
    </w:p>
    <w:p w:rsidR="009C63FA" w:rsidRPr="00F7283A" w:rsidRDefault="009C63FA" w:rsidP="00A91CF5">
      <w:pPr>
        <w:pStyle w:val="Odstavecseseznamem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i/>
          <w:noProof w:val="0"/>
        </w:rPr>
      </w:pPr>
      <w:r w:rsidRPr="00F7283A">
        <w:rPr>
          <w:noProof w:val="0"/>
        </w:rPr>
        <w:t xml:space="preserve">Účelem této rámcové dohody je stanovení podmínek pro zadávání jednotlivých veřejných zakázek, resp. provádění průběžného nákupu surovin a/nebo potravin pro zajištění provozu závodního stravování ČNB </w:t>
      </w:r>
      <w:r w:rsidR="00414E06" w:rsidRPr="00F7283A">
        <w:rPr>
          <w:noProof w:val="0"/>
        </w:rPr>
        <w:t>(dále jen „zboží“)</w:t>
      </w:r>
      <w:r w:rsidR="00B50EBF" w:rsidRPr="00F7283A">
        <w:rPr>
          <w:noProof w:val="0"/>
        </w:rPr>
        <w:t>,</w:t>
      </w:r>
      <w:r w:rsidR="00414E06" w:rsidRPr="00F7283A">
        <w:rPr>
          <w:noProof w:val="0"/>
        </w:rPr>
        <w:t xml:space="preserve"> </w:t>
      </w:r>
      <w:r w:rsidRPr="00F7283A">
        <w:rPr>
          <w:noProof w:val="0"/>
        </w:rPr>
        <w:t>po dobu účinnosti této rámcové dohody.</w:t>
      </w:r>
    </w:p>
    <w:p w:rsidR="009C63FA" w:rsidRPr="00F7283A" w:rsidRDefault="009C63FA" w:rsidP="00A91CF5">
      <w:pPr>
        <w:pStyle w:val="Odstavecseseznamem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i/>
          <w:noProof w:val="0"/>
        </w:rPr>
      </w:pPr>
      <w:r w:rsidRPr="00F7283A">
        <w:rPr>
          <w:noProof w:val="0"/>
        </w:rPr>
        <w:t xml:space="preserve">Předmětem této rámcové dohody je </w:t>
      </w:r>
    </w:p>
    <w:p w:rsidR="009C63FA" w:rsidRPr="00F7283A" w:rsidRDefault="009C63FA" w:rsidP="00C271AC">
      <w:pPr>
        <w:pStyle w:val="Odstavecseseznamem"/>
        <w:widowControl w:val="0"/>
        <w:numPr>
          <w:ilvl w:val="0"/>
          <w:numId w:val="21"/>
        </w:numPr>
        <w:spacing w:before="120"/>
        <w:ind w:left="850" w:hanging="425"/>
        <w:contextualSpacing w:val="0"/>
        <w:jc w:val="both"/>
        <w:rPr>
          <w:i/>
          <w:noProof w:val="0"/>
        </w:rPr>
      </w:pPr>
      <w:r w:rsidRPr="00F7283A">
        <w:rPr>
          <w:noProof w:val="0"/>
        </w:rPr>
        <w:t>závazek prodávajícího dodávat</w:t>
      </w:r>
      <w:r w:rsidR="00AC48D3" w:rsidRPr="00F7283A">
        <w:rPr>
          <w:noProof w:val="0"/>
        </w:rPr>
        <w:t xml:space="preserve"> kupujícímu </w:t>
      </w:r>
      <w:r w:rsidR="00414E06" w:rsidRPr="00F7283A">
        <w:rPr>
          <w:noProof w:val="0"/>
        </w:rPr>
        <w:t>zboží</w:t>
      </w:r>
      <w:r w:rsidR="000A0716" w:rsidRPr="00F7283A">
        <w:rPr>
          <w:noProof w:val="0"/>
        </w:rPr>
        <w:t xml:space="preserve"> </w:t>
      </w:r>
      <w:r w:rsidR="00B3234E" w:rsidRPr="00F7283A">
        <w:rPr>
          <w:noProof w:val="0"/>
        </w:rPr>
        <w:t xml:space="preserve">dle </w:t>
      </w:r>
      <w:r w:rsidR="00AC48D3" w:rsidRPr="00F7283A">
        <w:rPr>
          <w:noProof w:val="0"/>
        </w:rPr>
        <w:t xml:space="preserve">specifikace uvedené v příloze č. 1 této </w:t>
      </w:r>
      <w:r w:rsidRPr="00F7283A">
        <w:rPr>
          <w:noProof w:val="0"/>
        </w:rPr>
        <w:t xml:space="preserve">rámcové dohody, a to </w:t>
      </w:r>
      <w:r w:rsidR="004E49A1" w:rsidRPr="00F7283A">
        <w:rPr>
          <w:noProof w:val="0"/>
        </w:rPr>
        <w:t>po dobu stanovenou touto rámcovou dohodou a podle dalších podmínek této rámcové dohody</w:t>
      </w:r>
      <w:r w:rsidRPr="00F7283A">
        <w:rPr>
          <w:noProof w:val="0"/>
        </w:rPr>
        <w:t>,</w:t>
      </w:r>
    </w:p>
    <w:p w:rsidR="009C63FA" w:rsidRPr="00F7283A" w:rsidRDefault="009C63FA" w:rsidP="00414E06">
      <w:pPr>
        <w:pStyle w:val="Odstavecseseznamem"/>
        <w:spacing w:after="120"/>
        <w:ind w:left="851" w:hanging="1"/>
        <w:contextualSpacing w:val="0"/>
        <w:jc w:val="both"/>
        <w:rPr>
          <w:noProof w:val="0"/>
        </w:rPr>
      </w:pPr>
      <w:r w:rsidRPr="00F7283A">
        <w:rPr>
          <w:noProof w:val="0"/>
        </w:rPr>
        <w:t>a</w:t>
      </w:r>
    </w:p>
    <w:p w:rsidR="00AC48D3" w:rsidRPr="00F7283A" w:rsidRDefault="009C63FA" w:rsidP="00A91CF5">
      <w:pPr>
        <w:pStyle w:val="Odstavecseseznamem"/>
        <w:numPr>
          <w:ilvl w:val="0"/>
          <w:numId w:val="21"/>
        </w:numPr>
        <w:spacing w:before="120"/>
        <w:ind w:left="850" w:hanging="425"/>
        <w:contextualSpacing w:val="0"/>
        <w:jc w:val="both"/>
        <w:rPr>
          <w:i/>
          <w:noProof w:val="0"/>
        </w:rPr>
      </w:pPr>
      <w:r w:rsidRPr="00F7283A">
        <w:rPr>
          <w:noProof w:val="0"/>
        </w:rPr>
        <w:t xml:space="preserve">závazek kupujícího za prodávajícím řádně a včas </w:t>
      </w:r>
      <w:r w:rsidR="00F507D4" w:rsidRPr="00F7283A">
        <w:rPr>
          <w:noProof w:val="0"/>
        </w:rPr>
        <w:t xml:space="preserve">za </w:t>
      </w:r>
      <w:r w:rsidRPr="00F7283A">
        <w:rPr>
          <w:noProof w:val="0"/>
        </w:rPr>
        <w:t>poskytnutá plnění dle této rámcové dohody zaplatit cenu ve výši a za podmínek stanovených touto rámcovou dohodou.</w:t>
      </w:r>
    </w:p>
    <w:p w:rsidR="004E49A1" w:rsidRPr="00F7283A" w:rsidRDefault="000D1306" w:rsidP="007E4273">
      <w:pPr>
        <w:pStyle w:val="Odstavecseseznamem"/>
        <w:widowControl w:val="0"/>
        <w:numPr>
          <w:ilvl w:val="0"/>
          <w:numId w:val="15"/>
        </w:numPr>
        <w:spacing w:before="120"/>
        <w:ind w:left="425" w:hanging="425"/>
        <w:contextualSpacing w:val="0"/>
        <w:jc w:val="both"/>
        <w:rPr>
          <w:i/>
          <w:noProof w:val="0"/>
        </w:rPr>
      </w:pPr>
      <w:r w:rsidRPr="00F7283A">
        <w:rPr>
          <w:noProof w:val="0"/>
        </w:rPr>
        <w:t xml:space="preserve">Prodávající bere na vědomí, že kupující si vyhrazuje právo odebírat </w:t>
      </w:r>
      <w:r w:rsidR="00414E06" w:rsidRPr="00F7283A">
        <w:rPr>
          <w:noProof w:val="0"/>
        </w:rPr>
        <w:t>zboží</w:t>
      </w:r>
      <w:r w:rsidRPr="00F7283A">
        <w:rPr>
          <w:noProof w:val="0"/>
        </w:rPr>
        <w:t xml:space="preserve"> podle svých aktuálních potřeb, tedy není povinen nakoupit žádné </w:t>
      </w:r>
      <w:r w:rsidR="00414E06" w:rsidRPr="00F7283A">
        <w:rPr>
          <w:noProof w:val="0"/>
        </w:rPr>
        <w:t>zboží</w:t>
      </w:r>
      <w:r w:rsidRPr="00F7283A">
        <w:rPr>
          <w:noProof w:val="0"/>
        </w:rPr>
        <w:t xml:space="preserve"> uvedené v příloze č. 1 této rámcové dohody </w:t>
      </w:r>
      <w:r w:rsidRPr="00F7283A">
        <w:rPr>
          <w:noProof w:val="0"/>
        </w:rPr>
        <w:lastRenderedPageBreak/>
        <w:t>a</w:t>
      </w:r>
      <w:r w:rsidR="00341E15" w:rsidRPr="00F7283A">
        <w:rPr>
          <w:noProof w:val="0"/>
        </w:rPr>
        <w:t> </w:t>
      </w:r>
      <w:r w:rsidRPr="00F7283A">
        <w:rPr>
          <w:noProof w:val="0"/>
        </w:rPr>
        <w:t xml:space="preserve">taktéž má možnost nakoupit jen některé </w:t>
      </w:r>
      <w:r w:rsidR="00414E06" w:rsidRPr="00F7283A">
        <w:rPr>
          <w:noProof w:val="0"/>
        </w:rPr>
        <w:t>zboží</w:t>
      </w:r>
      <w:r w:rsidRPr="00F7283A">
        <w:rPr>
          <w:noProof w:val="0"/>
        </w:rPr>
        <w:t>.</w:t>
      </w:r>
    </w:p>
    <w:p w:rsidR="00AC48D3" w:rsidRPr="00F7283A" w:rsidRDefault="00AC48D3" w:rsidP="002A63DA">
      <w:pPr>
        <w:spacing w:before="120" w:after="120"/>
        <w:ind w:left="284" w:hanging="284"/>
        <w:jc w:val="both"/>
        <w:rPr>
          <w:noProof w:val="0"/>
        </w:rPr>
      </w:pPr>
    </w:p>
    <w:p w:rsidR="00AC48D3" w:rsidRPr="00F7283A" w:rsidRDefault="00AC48D3" w:rsidP="00975423">
      <w:pPr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II</w:t>
      </w:r>
    </w:p>
    <w:p w:rsidR="00AC48D3" w:rsidRPr="00F7283A" w:rsidRDefault="000D1306" w:rsidP="00975423">
      <w:pPr>
        <w:jc w:val="center"/>
        <w:rPr>
          <w:b/>
          <w:noProof w:val="0"/>
        </w:rPr>
      </w:pPr>
      <w:r w:rsidRPr="00F7283A">
        <w:rPr>
          <w:b/>
          <w:noProof w:val="0"/>
        </w:rPr>
        <w:t>Doba, podmínky plnění a místo plnění</w:t>
      </w:r>
    </w:p>
    <w:p w:rsidR="00414E06" w:rsidRPr="00F7283A" w:rsidRDefault="00414E06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Plnění na základě této rámcové dohody bude probíhat postupem dle této rámcové dohody formou jednotlivých objednávek.</w:t>
      </w:r>
    </w:p>
    <w:p w:rsidR="00253EEA" w:rsidRPr="00F7283A" w:rsidRDefault="006F5689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Kupující</w:t>
      </w:r>
      <w:r w:rsidR="00414E06" w:rsidRPr="00F7283A">
        <w:rPr>
          <w:noProof w:val="0"/>
        </w:rPr>
        <w:t xml:space="preserve"> zašle </w:t>
      </w:r>
      <w:r w:rsidR="00A00B63" w:rsidRPr="00F7283A">
        <w:rPr>
          <w:noProof w:val="0"/>
        </w:rPr>
        <w:t xml:space="preserve">prodávajícímu, a to </w:t>
      </w:r>
      <w:r w:rsidR="00414E06" w:rsidRPr="00F7283A">
        <w:rPr>
          <w:noProof w:val="0"/>
        </w:rPr>
        <w:t xml:space="preserve">na e-mail pověřené osoby </w:t>
      </w:r>
      <w:r w:rsidRPr="00F7283A">
        <w:rPr>
          <w:noProof w:val="0"/>
        </w:rPr>
        <w:t>prodávajícího</w:t>
      </w:r>
      <w:r w:rsidR="00A00B63" w:rsidRPr="00F7283A">
        <w:rPr>
          <w:noProof w:val="0"/>
        </w:rPr>
        <w:t xml:space="preserve"> nebo prostřednictvím k tomu určeného </w:t>
      </w:r>
      <w:r w:rsidR="007F4407" w:rsidRPr="00F7283A">
        <w:rPr>
          <w:noProof w:val="0"/>
        </w:rPr>
        <w:t xml:space="preserve">elektronického </w:t>
      </w:r>
      <w:r w:rsidR="00A00B63" w:rsidRPr="00F7283A">
        <w:rPr>
          <w:noProof w:val="0"/>
        </w:rPr>
        <w:t xml:space="preserve">objednávkového systému prodávajícího, má-li </w:t>
      </w:r>
      <w:r w:rsidR="007F4407" w:rsidRPr="00F7283A">
        <w:rPr>
          <w:noProof w:val="0"/>
        </w:rPr>
        <w:t>takový</w:t>
      </w:r>
      <w:r w:rsidR="00A00B63" w:rsidRPr="00F7283A">
        <w:rPr>
          <w:noProof w:val="0"/>
        </w:rPr>
        <w:t xml:space="preserve"> prodávající k dispozici, </w:t>
      </w:r>
      <w:r w:rsidR="00765CA7" w:rsidRPr="00F7283A">
        <w:rPr>
          <w:noProof w:val="0"/>
        </w:rPr>
        <w:t>písemnou</w:t>
      </w:r>
      <w:r w:rsidRPr="00F7283A">
        <w:rPr>
          <w:noProof w:val="0"/>
        </w:rPr>
        <w:t xml:space="preserve"> </w:t>
      </w:r>
      <w:r w:rsidR="00414E06" w:rsidRPr="00F7283A">
        <w:rPr>
          <w:noProof w:val="0"/>
        </w:rPr>
        <w:t xml:space="preserve">objednávku, ve které </w:t>
      </w:r>
      <w:r w:rsidRPr="00F7283A">
        <w:rPr>
          <w:noProof w:val="0"/>
        </w:rPr>
        <w:t>bude specifikován druh</w:t>
      </w:r>
      <w:r w:rsidR="00A00B63" w:rsidRPr="00F7283A">
        <w:rPr>
          <w:noProof w:val="0"/>
        </w:rPr>
        <w:t xml:space="preserve"> a</w:t>
      </w:r>
      <w:r w:rsidR="007F4407" w:rsidRPr="00F7283A">
        <w:rPr>
          <w:noProof w:val="0"/>
        </w:rPr>
        <w:t> </w:t>
      </w:r>
      <w:r w:rsidRPr="00F7283A">
        <w:rPr>
          <w:noProof w:val="0"/>
        </w:rPr>
        <w:t>množství zboží, dále termín/lhůta a způsob jeho dodání</w:t>
      </w:r>
      <w:r w:rsidR="00414E06" w:rsidRPr="00F7283A" w:rsidDel="00FD6DEE">
        <w:rPr>
          <w:noProof w:val="0"/>
        </w:rPr>
        <w:t xml:space="preserve">. </w:t>
      </w:r>
      <w:r w:rsidR="00253EEA" w:rsidRPr="00F7283A">
        <w:rPr>
          <w:noProof w:val="0"/>
        </w:rPr>
        <w:t>Bližší obsah objednávek může být v průběhu plnění rámcové dohody dohodnut pověřenými osobami obou smluvních stran.</w:t>
      </w:r>
    </w:p>
    <w:p w:rsidR="0009454B" w:rsidRPr="00F7283A" w:rsidRDefault="00F507D4" w:rsidP="004F6AFF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Prodávající </w:t>
      </w:r>
      <w:r w:rsidR="00414E06" w:rsidRPr="00F7283A">
        <w:rPr>
          <w:noProof w:val="0"/>
        </w:rPr>
        <w:t xml:space="preserve">se zavazuje do </w:t>
      </w:r>
      <w:r w:rsidR="006F5689" w:rsidRPr="00F7283A">
        <w:rPr>
          <w:noProof w:val="0"/>
        </w:rPr>
        <w:t xml:space="preserve">14:00 hod. téhož dne, ve kterém mu byla objednávka dle </w:t>
      </w:r>
      <w:r w:rsidR="007F4407" w:rsidRPr="00F7283A">
        <w:rPr>
          <w:noProof w:val="0"/>
        </w:rPr>
        <w:t xml:space="preserve">předchozího </w:t>
      </w:r>
      <w:r w:rsidR="006F5689" w:rsidRPr="00F7283A">
        <w:rPr>
          <w:noProof w:val="0"/>
        </w:rPr>
        <w:t xml:space="preserve">odstavce doručena, tuto </w:t>
      </w:r>
      <w:r w:rsidR="006F5689" w:rsidRPr="00980616">
        <w:rPr>
          <w:noProof w:val="0"/>
        </w:rPr>
        <w:t>objednávku buďto potvrdit, nebo odmítnout,</w:t>
      </w:r>
      <w:r w:rsidR="004D221B" w:rsidRPr="00980616">
        <w:rPr>
          <w:noProof w:val="0"/>
        </w:rPr>
        <w:t xml:space="preserve"> </w:t>
      </w:r>
      <w:r w:rsidR="006F5689" w:rsidRPr="00980616">
        <w:rPr>
          <w:noProof w:val="0"/>
        </w:rPr>
        <w:t xml:space="preserve">a to e-mailem na adresu </w:t>
      </w:r>
      <w:hyperlink r:id="rId8" w:history="1">
        <w:r w:rsidR="006F5689" w:rsidRPr="00980616">
          <w:rPr>
            <w:rStyle w:val="Hypertextovodkaz"/>
            <w:noProof w:val="0"/>
          </w:rPr>
          <w:t>gastro@cnb.cz</w:t>
        </w:r>
      </w:hyperlink>
      <w:r w:rsidR="006F5689" w:rsidRPr="00980616">
        <w:rPr>
          <w:noProof w:val="0"/>
        </w:rPr>
        <w:t xml:space="preserve"> nebo telefonicky na číslo: +420 224 412 550, </w:t>
      </w:r>
      <w:r w:rsidR="004F6AFF" w:rsidRPr="00980616">
        <w:rPr>
          <w:noProof w:val="0"/>
        </w:rPr>
        <w:t>+420 224 412 237</w:t>
      </w:r>
      <w:r w:rsidR="006F5689" w:rsidRPr="00980616">
        <w:rPr>
          <w:noProof w:val="0"/>
        </w:rPr>
        <w:t>.</w:t>
      </w:r>
      <w:r w:rsidR="006F5689" w:rsidRPr="00F7283A">
        <w:rPr>
          <w:noProof w:val="0"/>
        </w:rPr>
        <w:t xml:space="preserve"> </w:t>
      </w:r>
    </w:p>
    <w:p w:rsidR="00F51881" w:rsidRPr="00F7283A" w:rsidRDefault="006F5689" w:rsidP="007E4273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V případě, že</w:t>
      </w:r>
      <w:r w:rsidR="000C252D" w:rsidRPr="00F7283A">
        <w:rPr>
          <w:noProof w:val="0"/>
        </w:rPr>
        <w:t> </w:t>
      </w:r>
      <w:r w:rsidRPr="00F7283A">
        <w:rPr>
          <w:noProof w:val="0"/>
        </w:rPr>
        <w:t>objednávka nebude prodávajícím potvrzena do 14:00 hod., bude prodávají</w:t>
      </w:r>
      <w:r w:rsidR="00F507D4" w:rsidRPr="00F7283A">
        <w:rPr>
          <w:noProof w:val="0"/>
        </w:rPr>
        <w:t>cí</w:t>
      </w:r>
      <w:r w:rsidRPr="00F7283A">
        <w:rPr>
          <w:noProof w:val="0"/>
        </w:rPr>
        <w:t xml:space="preserve"> k jejímu potvrzení vyzván kupujícím</w:t>
      </w:r>
      <w:r w:rsidR="00731C89" w:rsidRPr="00F7283A">
        <w:rPr>
          <w:noProof w:val="0"/>
        </w:rPr>
        <w:t xml:space="preserve">, a to </w:t>
      </w:r>
      <w:r w:rsidR="00224998" w:rsidRPr="00F7283A">
        <w:rPr>
          <w:noProof w:val="0"/>
        </w:rPr>
        <w:t>na telefonní číslo</w:t>
      </w:r>
      <w:r w:rsidR="0009454B" w:rsidRPr="00F7283A">
        <w:rPr>
          <w:noProof w:val="0"/>
        </w:rPr>
        <w:t> </w:t>
      </w:r>
      <w:r w:rsidR="004744A9" w:rsidRPr="00F7283A">
        <w:rPr>
          <w:noProof w:val="0"/>
        </w:rPr>
        <w:t>pověřené</w:t>
      </w:r>
      <w:r w:rsidR="003D06A9" w:rsidRPr="00F7283A">
        <w:rPr>
          <w:noProof w:val="0"/>
        </w:rPr>
        <w:t xml:space="preserve"> osob</w:t>
      </w:r>
      <w:r w:rsidR="004744A9" w:rsidRPr="00F7283A">
        <w:rPr>
          <w:noProof w:val="0"/>
        </w:rPr>
        <w:t>y</w:t>
      </w:r>
      <w:r w:rsidR="003D06A9" w:rsidRPr="00F7283A">
        <w:rPr>
          <w:noProof w:val="0"/>
        </w:rPr>
        <w:t xml:space="preserve"> </w:t>
      </w:r>
      <w:r w:rsidR="00B50EBF" w:rsidRPr="00F7283A">
        <w:rPr>
          <w:noProof w:val="0"/>
        </w:rPr>
        <w:t xml:space="preserve">prodávajícího </w:t>
      </w:r>
      <w:r w:rsidR="003D06A9" w:rsidRPr="00F7283A">
        <w:rPr>
          <w:noProof w:val="0"/>
        </w:rPr>
        <w:t>dle</w:t>
      </w:r>
      <w:r w:rsidR="00B50EBF" w:rsidRPr="00F7283A">
        <w:rPr>
          <w:noProof w:val="0"/>
        </w:rPr>
        <w:t> </w:t>
      </w:r>
      <w:r w:rsidR="003D06A9" w:rsidRPr="00F7283A">
        <w:rPr>
          <w:noProof w:val="0"/>
        </w:rPr>
        <w:t>čl.</w:t>
      </w:r>
      <w:r w:rsidR="004744A9" w:rsidRPr="00F7283A">
        <w:rPr>
          <w:noProof w:val="0"/>
        </w:rPr>
        <w:t> VI této rámcové dohody</w:t>
      </w:r>
      <w:r w:rsidR="003D06A9" w:rsidRPr="00F7283A">
        <w:rPr>
          <w:noProof w:val="0"/>
        </w:rPr>
        <w:t>.</w:t>
      </w:r>
      <w:r w:rsidR="00762E0C" w:rsidRPr="00F7283A">
        <w:rPr>
          <w:noProof w:val="0"/>
        </w:rPr>
        <w:t xml:space="preserve"> </w:t>
      </w:r>
      <w:r w:rsidR="00224998" w:rsidRPr="00F7283A">
        <w:rPr>
          <w:noProof w:val="0"/>
        </w:rPr>
        <w:t xml:space="preserve">Prodávající se v takovém případě zavazuje objednávku dodatečně písemně potvrdit </w:t>
      </w:r>
      <w:r w:rsidR="004D221B" w:rsidRPr="00F7283A">
        <w:rPr>
          <w:noProof w:val="0"/>
        </w:rPr>
        <w:t xml:space="preserve">nebo odmítnout </w:t>
      </w:r>
      <w:r w:rsidR="00224998" w:rsidRPr="00F7283A">
        <w:rPr>
          <w:noProof w:val="0"/>
        </w:rPr>
        <w:t>na e-mailovou adresu kupujícího uvedenou v pře</w:t>
      </w:r>
      <w:r w:rsidR="00980616">
        <w:rPr>
          <w:noProof w:val="0"/>
        </w:rPr>
        <w:t>d</w:t>
      </w:r>
      <w:r w:rsidR="00224998" w:rsidRPr="00F7283A">
        <w:rPr>
          <w:noProof w:val="0"/>
        </w:rPr>
        <w:t>chozím odstavci, a to</w:t>
      </w:r>
      <w:r w:rsidR="006869C7" w:rsidRPr="00F7283A">
        <w:rPr>
          <w:noProof w:val="0"/>
        </w:rPr>
        <w:t> </w:t>
      </w:r>
      <w:r w:rsidR="00224998" w:rsidRPr="00F7283A">
        <w:rPr>
          <w:noProof w:val="0"/>
        </w:rPr>
        <w:t>nejpozději do</w:t>
      </w:r>
      <w:r w:rsidR="00C23458" w:rsidRPr="00F7283A">
        <w:rPr>
          <w:noProof w:val="0"/>
        </w:rPr>
        <w:t> </w:t>
      </w:r>
      <w:r w:rsidR="00224998" w:rsidRPr="00F7283A">
        <w:rPr>
          <w:noProof w:val="0"/>
        </w:rPr>
        <w:t>konce pracovního dne, ve kterém byl kupujícím k</w:t>
      </w:r>
      <w:r w:rsidR="00B50EBF" w:rsidRPr="00F7283A">
        <w:rPr>
          <w:noProof w:val="0"/>
        </w:rPr>
        <w:t xml:space="preserve"> dodatečnému </w:t>
      </w:r>
      <w:r w:rsidR="00224998" w:rsidRPr="00F7283A">
        <w:rPr>
          <w:noProof w:val="0"/>
        </w:rPr>
        <w:t>potvrzení objednávky vyzván.</w:t>
      </w:r>
    </w:p>
    <w:p w:rsidR="00F51881" w:rsidRPr="00F7283A" w:rsidRDefault="00F51881" w:rsidP="007E4273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V případě, že objednávka nebude </w:t>
      </w:r>
      <w:r w:rsidR="00B50EBF" w:rsidRPr="00F7283A">
        <w:rPr>
          <w:noProof w:val="0"/>
        </w:rPr>
        <w:t xml:space="preserve">prodávajícím </w:t>
      </w:r>
      <w:r w:rsidRPr="00F7283A">
        <w:rPr>
          <w:noProof w:val="0"/>
        </w:rPr>
        <w:t>ani dodatečně potvrzena postupem dle</w:t>
      </w:r>
      <w:r w:rsidR="00B50EBF" w:rsidRPr="00F7283A">
        <w:rPr>
          <w:noProof w:val="0"/>
        </w:rPr>
        <w:t xml:space="preserve"> předchozího </w:t>
      </w:r>
      <w:r w:rsidRPr="00F7283A">
        <w:rPr>
          <w:noProof w:val="0"/>
        </w:rPr>
        <w:t>odstavce, nebo prodávající objednávku odmítne, byť i jen částečně, je kupující oprávněn odmítnuté či nepotvrzené zboží obstarat od třetí osoby.</w:t>
      </w:r>
    </w:p>
    <w:p w:rsidR="00414E06" w:rsidRPr="00F7283A" w:rsidRDefault="00FD3D88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Objednávky dle tohoto článku budou kupujícím prodávajícímu zasílány v pracovních dnech, vždy v době od 7:00 hod. do 12:00 hod</w:t>
      </w:r>
      <w:r w:rsidR="004B1FBF" w:rsidRPr="00F7283A">
        <w:rPr>
          <w:noProof w:val="0"/>
        </w:rPr>
        <w:t>.</w:t>
      </w:r>
      <w:r w:rsidRPr="00F7283A">
        <w:rPr>
          <w:noProof w:val="0"/>
        </w:rPr>
        <w:t xml:space="preserve">, nedohodnou-li se pověřené osoby jinak.  </w:t>
      </w:r>
    </w:p>
    <w:p w:rsidR="00AC48D3" w:rsidRPr="00F7283A" w:rsidRDefault="009A758B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Předání a převzetí zboží bude uskutečňováno v sídle kupujícího na adrese: Senovážná 3, 115 03 Praha 1.</w:t>
      </w:r>
    </w:p>
    <w:p w:rsidR="004D221B" w:rsidRPr="00F7283A" w:rsidRDefault="005921A5" w:rsidP="007E4273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Prodávající se zavazuje dodávat zboží v termínech/lhůtách požadovaných vždy v příslušné objednávce, avšak nejdříve v pracovní den následující po potvrzení objednávky prodávajícím dle</w:t>
      </w:r>
      <w:r w:rsidR="00404301" w:rsidRPr="00F7283A">
        <w:rPr>
          <w:noProof w:val="0"/>
        </w:rPr>
        <w:t> </w:t>
      </w:r>
      <w:r w:rsidRPr="00F7283A">
        <w:rPr>
          <w:noProof w:val="0"/>
        </w:rPr>
        <w:t xml:space="preserve">odstavců </w:t>
      </w:r>
      <w:r w:rsidR="00997A5E" w:rsidRPr="00F7283A">
        <w:rPr>
          <w:noProof w:val="0"/>
        </w:rPr>
        <w:t>3</w:t>
      </w:r>
      <w:r w:rsidRPr="00F7283A">
        <w:rPr>
          <w:noProof w:val="0"/>
        </w:rPr>
        <w:t xml:space="preserve"> a </w:t>
      </w:r>
      <w:r w:rsidR="00997A5E" w:rsidRPr="00F7283A">
        <w:rPr>
          <w:noProof w:val="0"/>
        </w:rPr>
        <w:t>4</w:t>
      </w:r>
      <w:r w:rsidRPr="00F7283A">
        <w:rPr>
          <w:noProof w:val="0"/>
        </w:rPr>
        <w:t xml:space="preserve"> tohoto článku, v době od 6:00 hod. do 9:00 hod., nedohodnou-li se pověřené osoby</w:t>
      </w:r>
      <w:r w:rsidR="009D1207" w:rsidRPr="00F7283A">
        <w:rPr>
          <w:noProof w:val="0"/>
        </w:rPr>
        <w:t xml:space="preserve"> v případě konkrétní objednávky</w:t>
      </w:r>
      <w:r w:rsidRPr="00F7283A">
        <w:rPr>
          <w:noProof w:val="0"/>
        </w:rPr>
        <w:t xml:space="preserve"> jinak.</w:t>
      </w:r>
    </w:p>
    <w:p w:rsidR="00B87E3D" w:rsidRPr="00F7283A" w:rsidRDefault="00387DCB" w:rsidP="00B87E3D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Prodávající se zavazuje zajistit, že dodávané zboží bude splňovat požadavky na jakost a zdravotní nezávadnost stanovené zákonem č. 110/1997 Sb., o potravinách a tabákových výrobcích a o změně a doplnění některých souvisejících zákonů, ve znění pozdějších předpisů a souvisejícími právními předpisy</w:t>
      </w:r>
      <w:r w:rsidR="00B4680D" w:rsidRPr="00F7283A">
        <w:rPr>
          <w:noProof w:val="0"/>
        </w:rPr>
        <w:t>, včetně předpisů Evropské unie vztahujícími se k dodávanému zboží, tj. zejména, nikoliv však výlučně, nařízením Evropského parlamentu a Rady č. 178/2002, kterým se stanoví obecné zásady a požadavky potravinového práva, zřizuje se Evropský úřad pro</w:t>
      </w:r>
      <w:r w:rsidR="00A524BB" w:rsidRPr="00F7283A">
        <w:rPr>
          <w:noProof w:val="0"/>
        </w:rPr>
        <w:t> </w:t>
      </w:r>
      <w:r w:rsidR="00B4680D" w:rsidRPr="00F7283A">
        <w:rPr>
          <w:noProof w:val="0"/>
        </w:rPr>
        <w:t>bezpečnost potravin a stanoví postupy týkající se bezpečnosti potravin, ve znění pozdějších předpisů</w:t>
      </w:r>
      <w:r w:rsidRPr="00F7283A">
        <w:rPr>
          <w:noProof w:val="0"/>
        </w:rPr>
        <w:t xml:space="preserve">. </w:t>
      </w:r>
    </w:p>
    <w:p w:rsidR="00387DCB" w:rsidRPr="00F7283A" w:rsidRDefault="00630720" w:rsidP="00B6056C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Předání a převzetí zboží bude provedeno podpisem dodacího listu</w:t>
      </w:r>
      <w:r w:rsidR="00E10482" w:rsidRPr="00F7283A">
        <w:rPr>
          <w:noProof w:val="0"/>
        </w:rPr>
        <w:t xml:space="preserve"> nebo daňového dokladu</w:t>
      </w:r>
      <w:r w:rsidR="00C23458" w:rsidRPr="00F7283A">
        <w:rPr>
          <w:noProof w:val="0"/>
        </w:rPr>
        <w:t xml:space="preserve"> </w:t>
      </w:r>
      <w:r w:rsidRPr="00F7283A">
        <w:rPr>
          <w:noProof w:val="0"/>
        </w:rPr>
        <w:t>pověřenými pracovníky kupujícího dle</w:t>
      </w:r>
      <w:r w:rsidR="00C23458" w:rsidRPr="00F7283A">
        <w:rPr>
          <w:noProof w:val="0"/>
        </w:rPr>
        <w:t> </w:t>
      </w:r>
      <w:r w:rsidRPr="00F7283A">
        <w:rPr>
          <w:noProof w:val="0"/>
        </w:rPr>
        <w:t>čl. V</w:t>
      </w:r>
      <w:r w:rsidR="001A6F50" w:rsidRPr="00F7283A">
        <w:rPr>
          <w:noProof w:val="0"/>
        </w:rPr>
        <w:t>I</w:t>
      </w:r>
      <w:r w:rsidRPr="00F7283A">
        <w:rPr>
          <w:noProof w:val="0"/>
        </w:rPr>
        <w:t>. Kopie podepsaného dodacího listu</w:t>
      </w:r>
      <w:r w:rsidR="00C23458" w:rsidRPr="00F7283A">
        <w:rPr>
          <w:noProof w:val="0"/>
        </w:rPr>
        <w:t>/daňového dokladu</w:t>
      </w:r>
      <w:r w:rsidRPr="00F7283A">
        <w:rPr>
          <w:noProof w:val="0"/>
        </w:rPr>
        <w:t xml:space="preserve"> zůstává kupujícímu.</w:t>
      </w:r>
      <w:r w:rsidR="00B87E3D" w:rsidRPr="00F7283A">
        <w:rPr>
          <w:noProof w:val="0"/>
        </w:rPr>
        <w:t xml:space="preserve"> </w:t>
      </w:r>
      <w:r w:rsidR="00460CD2" w:rsidRPr="00F7283A">
        <w:rPr>
          <w:noProof w:val="0"/>
        </w:rPr>
        <w:t xml:space="preserve">V případě, že je předání a převzetí zboží potvrzeno podpisem daňového dokladu, není nutné nadto </w:t>
      </w:r>
      <w:r w:rsidR="000B6457" w:rsidRPr="00F7283A">
        <w:rPr>
          <w:noProof w:val="0"/>
        </w:rPr>
        <w:t>zasílat</w:t>
      </w:r>
      <w:r w:rsidR="00460CD2" w:rsidRPr="00F7283A">
        <w:rPr>
          <w:noProof w:val="0"/>
        </w:rPr>
        <w:t xml:space="preserve"> daňový doklad postupem podle čl. III odst. 5.</w:t>
      </w:r>
    </w:p>
    <w:p w:rsidR="00B87E3D" w:rsidRPr="00F7283A" w:rsidRDefault="00B87E3D" w:rsidP="00B6056C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Při převzetí zboží bude kupujícím prověřen jeho druh, množství, požadavky na kvalitu </w:t>
      </w:r>
      <w:r w:rsidR="00207472" w:rsidRPr="00F7283A">
        <w:rPr>
          <w:noProof w:val="0"/>
        </w:rPr>
        <w:t xml:space="preserve">dle přílohy č. 1 této rámcové dohody </w:t>
      </w:r>
      <w:r w:rsidRPr="00F7283A">
        <w:rPr>
          <w:noProof w:val="0"/>
        </w:rPr>
        <w:t>a jakost.</w:t>
      </w:r>
    </w:p>
    <w:p w:rsidR="004B352D" w:rsidRPr="00F7283A" w:rsidRDefault="004B352D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lastRenderedPageBreak/>
        <w:t xml:space="preserve">Prodávající je povinen </w:t>
      </w:r>
      <w:r w:rsidR="003B213C" w:rsidRPr="00F7283A">
        <w:rPr>
          <w:noProof w:val="0"/>
        </w:rPr>
        <w:t xml:space="preserve">spolu se zbožím </w:t>
      </w:r>
      <w:r w:rsidRPr="00F7283A">
        <w:rPr>
          <w:noProof w:val="0"/>
        </w:rPr>
        <w:t>předat kupujícímu i jakékoliv případné doklady, které</w:t>
      </w:r>
      <w:r w:rsidR="003B213C" w:rsidRPr="00F7283A">
        <w:rPr>
          <w:noProof w:val="0"/>
        </w:rPr>
        <w:t> </w:t>
      </w:r>
      <w:r w:rsidRPr="00F7283A">
        <w:rPr>
          <w:noProof w:val="0"/>
        </w:rPr>
        <w:t xml:space="preserve">se ke zboží </w:t>
      </w:r>
      <w:r w:rsidR="003E3AC0" w:rsidRPr="00F7283A">
        <w:rPr>
          <w:noProof w:val="0"/>
        </w:rPr>
        <w:t>a</w:t>
      </w:r>
      <w:r w:rsidR="00535486" w:rsidRPr="00F7283A">
        <w:rPr>
          <w:noProof w:val="0"/>
        </w:rPr>
        <w:t> </w:t>
      </w:r>
      <w:r w:rsidR="003E3AC0" w:rsidRPr="00F7283A">
        <w:rPr>
          <w:noProof w:val="0"/>
        </w:rPr>
        <w:t xml:space="preserve">nakládání s ním </w:t>
      </w:r>
      <w:r w:rsidRPr="00F7283A">
        <w:rPr>
          <w:noProof w:val="0"/>
        </w:rPr>
        <w:t>vztahují.</w:t>
      </w:r>
    </w:p>
    <w:p w:rsidR="00535486" w:rsidRPr="00F7283A" w:rsidRDefault="00535486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Prodávající je povinen nahlásit kupujícímu před zahájením plnění na základě této rámcové dohody</w:t>
      </w:r>
      <w:r w:rsidR="0009031A" w:rsidRPr="00F7283A">
        <w:rPr>
          <w:noProof w:val="0"/>
        </w:rPr>
        <w:t xml:space="preserve"> </w:t>
      </w:r>
      <w:r w:rsidRPr="00F7283A">
        <w:rPr>
          <w:noProof w:val="0"/>
        </w:rPr>
        <w:t>registrační značku/y svých vozidel, která bude používat pro závoz do ČNB, a to nejpozději 24 h</w:t>
      </w:r>
      <w:r w:rsidR="00663346" w:rsidRPr="00F7283A">
        <w:rPr>
          <w:noProof w:val="0"/>
        </w:rPr>
        <w:t>od. před prvním závozem. Toto na</w:t>
      </w:r>
      <w:r w:rsidRPr="00F7283A">
        <w:rPr>
          <w:noProof w:val="0"/>
        </w:rPr>
        <w:t xml:space="preserve">hlášení provede prodávající </w:t>
      </w:r>
      <w:r w:rsidR="00ED7E9A" w:rsidRPr="00F7283A">
        <w:rPr>
          <w:noProof w:val="0"/>
        </w:rPr>
        <w:t xml:space="preserve">e-mailem nebo telefonicky na kontaktní údaje kupujícího uvedené v odstavci </w:t>
      </w:r>
      <w:r w:rsidR="0009031A" w:rsidRPr="00F7283A">
        <w:rPr>
          <w:noProof w:val="0"/>
        </w:rPr>
        <w:t>3</w:t>
      </w:r>
      <w:r w:rsidR="00ED7E9A" w:rsidRPr="00F7283A">
        <w:rPr>
          <w:noProof w:val="0"/>
        </w:rPr>
        <w:t xml:space="preserve"> tohoto článku. </w:t>
      </w:r>
      <w:r w:rsidR="0009031A" w:rsidRPr="00F7283A">
        <w:rPr>
          <w:noProof w:val="0"/>
        </w:rPr>
        <w:t>V případě, že</w:t>
      </w:r>
      <w:r w:rsidR="00AA76B4" w:rsidRPr="00F7283A">
        <w:rPr>
          <w:noProof w:val="0"/>
        </w:rPr>
        <w:t> </w:t>
      </w:r>
      <w:r w:rsidR="0009031A" w:rsidRPr="00F7283A">
        <w:rPr>
          <w:noProof w:val="0"/>
        </w:rPr>
        <w:t xml:space="preserve">dojde za dobu trvání </w:t>
      </w:r>
      <w:r w:rsidR="00AA76B4" w:rsidRPr="00F7283A">
        <w:rPr>
          <w:noProof w:val="0"/>
        </w:rPr>
        <w:t xml:space="preserve">této </w:t>
      </w:r>
      <w:r w:rsidR="0009031A" w:rsidRPr="00F7283A">
        <w:rPr>
          <w:noProof w:val="0"/>
        </w:rPr>
        <w:t xml:space="preserve">rámcové dohody ke změně nahlášených registračních značek prodávajícího (např. v důsledku obměny vozového parku), je prodávající povinen tuto změnu postupem dle tohoto odstavce </w:t>
      </w:r>
      <w:r w:rsidR="00AA76B4" w:rsidRPr="00F7283A">
        <w:rPr>
          <w:noProof w:val="0"/>
        </w:rPr>
        <w:t>kupujícímu oznámit</w:t>
      </w:r>
      <w:r w:rsidR="0009031A" w:rsidRPr="00F7283A">
        <w:rPr>
          <w:noProof w:val="0"/>
        </w:rPr>
        <w:t xml:space="preserve">. </w:t>
      </w:r>
      <w:r w:rsidRPr="00F7283A">
        <w:rPr>
          <w:noProof w:val="0"/>
        </w:rPr>
        <w:t>Kupující umožní vjezd vozidel prodávajícího do suterénu č. 1 v sídle kupujícího z ulice Senovážná 3. Prodávající bere na</w:t>
      </w:r>
      <w:r w:rsidR="0009031A" w:rsidRPr="00F7283A">
        <w:rPr>
          <w:noProof w:val="0"/>
        </w:rPr>
        <w:t> </w:t>
      </w:r>
      <w:r w:rsidRPr="00F7283A">
        <w:rPr>
          <w:noProof w:val="0"/>
        </w:rPr>
        <w:t>vědomí, že vjezd do</w:t>
      </w:r>
      <w:r w:rsidR="00AA76B4" w:rsidRPr="00F7283A">
        <w:rPr>
          <w:noProof w:val="0"/>
        </w:rPr>
        <w:t> </w:t>
      </w:r>
      <w:r w:rsidRPr="00F7283A">
        <w:rPr>
          <w:noProof w:val="0"/>
        </w:rPr>
        <w:t xml:space="preserve">garáží je omezen maximálními provozními rozměry: šířkou </w:t>
      </w:r>
      <w:smartTag w:uri="urn:schemas-microsoft-com:office:smarttags" w:element="metricconverter">
        <w:smartTagPr>
          <w:attr w:name="ProductID" w:val="2 680 mm"/>
        </w:smartTagPr>
        <w:r w:rsidRPr="00F7283A">
          <w:rPr>
            <w:noProof w:val="0"/>
          </w:rPr>
          <w:t>2 680 mm</w:t>
        </w:r>
      </w:smartTag>
      <w:r w:rsidRPr="00F7283A">
        <w:rPr>
          <w:noProof w:val="0"/>
        </w:rPr>
        <w:t>, výškou 2 650 mm a</w:t>
      </w:r>
      <w:r w:rsidR="00AA76B4" w:rsidRPr="00F7283A">
        <w:rPr>
          <w:noProof w:val="0"/>
        </w:rPr>
        <w:t> </w:t>
      </w:r>
      <w:r w:rsidRPr="00F7283A">
        <w:rPr>
          <w:noProof w:val="0"/>
        </w:rPr>
        <w:t>sklonem komunikace 13 %. Do</w:t>
      </w:r>
      <w:r w:rsidR="00CC05D8" w:rsidRPr="00F7283A">
        <w:rPr>
          <w:noProof w:val="0"/>
        </w:rPr>
        <w:t> </w:t>
      </w:r>
      <w:r w:rsidRPr="00F7283A">
        <w:rPr>
          <w:noProof w:val="0"/>
        </w:rPr>
        <w:t>garáží je zakázán vjezd vozidlům s pohonem na LPG.</w:t>
      </w:r>
    </w:p>
    <w:p w:rsidR="00FE0329" w:rsidRPr="00F7283A" w:rsidRDefault="00FE0329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Prodávající je povinen při dopravě zboží </w:t>
      </w:r>
      <w:r w:rsidR="00CC05D8" w:rsidRPr="00F7283A">
        <w:rPr>
          <w:noProof w:val="0"/>
        </w:rPr>
        <w:t xml:space="preserve">do místa předání a převzetí dodržovat veškeré technické a hygienické normy vztahující se k přepravě zboží. </w:t>
      </w:r>
    </w:p>
    <w:p w:rsidR="008555E1" w:rsidRPr="00F7283A" w:rsidRDefault="008555E1" w:rsidP="000D2C7A">
      <w:pPr>
        <w:spacing w:before="120" w:after="120"/>
        <w:outlineLvl w:val="0"/>
        <w:rPr>
          <w:b/>
          <w:noProof w:val="0"/>
        </w:rPr>
      </w:pPr>
    </w:p>
    <w:p w:rsidR="00AC48D3" w:rsidRPr="00F7283A" w:rsidRDefault="00260143" w:rsidP="00B73FBD">
      <w:pPr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III</w:t>
      </w:r>
    </w:p>
    <w:p w:rsidR="00AC48D3" w:rsidRPr="00F7283A" w:rsidRDefault="00AC48D3" w:rsidP="00B73FBD">
      <w:pPr>
        <w:spacing w:after="120"/>
        <w:jc w:val="center"/>
        <w:rPr>
          <w:b/>
          <w:noProof w:val="0"/>
        </w:rPr>
      </w:pPr>
      <w:r w:rsidRPr="00F7283A">
        <w:rPr>
          <w:b/>
          <w:noProof w:val="0"/>
        </w:rPr>
        <w:t>Ceny plnění a platební podmínky</w:t>
      </w:r>
    </w:p>
    <w:p w:rsidR="000D2C7A" w:rsidRPr="00F7283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noProof w:val="0"/>
          <w:sz w:val="24"/>
          <w:szCs w:val="24"/>
          <w:lang w:val="cs-CZ"/>
        </w:rPr>
      </w:pP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Cena jednotlivé dodávky zboží </w:t>
      </w:r>
      <w:r w:rsidR="00765CA7"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uskutečněné na základě vystavené objednávky dle čl. II odst. 2 </w:t>
      </w: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bude stanovena podle skutečného množství kupujícím převzatého zboží a příslušných jednotkových cen, které jsou obsaženy v příloze č. 1 této </w:t>
      </w:r>
      <w:r w:rsidR="00CC05D8" w:rsidRPr="00F7283A">
        <w:rPr>
          <w:rFonts w:ascii="Times New Roman" w:hAnsi="Times New Roman"/>
          <w:noProof w:val="0"/>
          <w:sz w:val="24"/>
          <w:szCs w:val="24"/>
          <w:lang w:val="cs-CZ"/>
        </w:rPr>
        <w:t>rámcové dohody</w:t>
      </w: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. </w:t>
      </w:r>
    </w:p>
    <w:p w:rsidR="000D2C7A" w:rsidRPr="00F7283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noProof w:val="0"/>
          <w:sz w:val="24"/>
          <w:szCs w:val="24"/>
          <w:lang w:val="cs-CZ"/>
        </w:rPr>
      </w:pP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>V cenách dle odstavce 1 tohoto článku jsou zahrnuty veškeré náklady prodávajícího spojené s plněním podle této smlouvy (např. doprava z</w:t>
      </w:r>
      <w:r w:rsidR="004A2935" w:rsidRPr="00F7283A">
        <w:rPr>
          <w:rFonts w:ascii="Times New Roman" w:hAnsi="Times New Roman"/>
          <w:noProof w:val="0"/>
          <w:sz w:val="24"/>
          <w:szCs w:val="24"/>
          <w:lang w:val="cs-CZ"/>
        </w:rPr>
        <w:t>boží do dodacího místa, balné atd.</w:t>
      </w: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). </w:t>
      </w:r>
    </w:p>
    <w:p w:rsidR="000D2C7A" w:rsidRPr="00F7283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noProof w:val="0"/>
          <w:sz w:val="24"/>
          <w:szCs w:val="24"/>
          <w:lang w:val="cs-CZ"/>
        </w:rPr>
      </w:pP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>K cenám zboží bude účtována DPH v zákonné sazbě platné v den uskutečnění plnění.</w:t>
      </w:r>
    </w:p>
    <w:p w:rsidR="000D2C7A" w:rsidRPr="00F7283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noProof w:val="0"/>
          <w:sz w:val="24"/>
          <w:szCs w:val="24"/>
          <w:lang w:val="cs-CZ"/>
        </w:rPr>
      </w:pP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Cena převzatého zboží bude uhrazena na základě daňového dokladu, který prodávající vystaví nejdříve v den </w:t>
      </w:r>
      <w:r w:rsidR="00927E3A" w:rsidRPr="00F7283A">
        <w:rPr>
          <w:rFonts w:ascii="Times New Roman" w:hAnsi="Times New Roman"/>
          <w:noProof w:val="0"/>
          <w:sz w:val="24"/>
          <w:szCs w:val="24"/>
          <w:lang w:val="cs-CZ"/>
        </w:rPr>
        <w:t>předání a převzetí zboží</w:t>
      </w:r>
      <w:r w:rsidR="00E52251"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 dle čl. II</w:t>
      </w:r>
      <w:r w:rsidR="0022485A"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 odst. </w:t>
      </w:r>
      <w:r w:rsidR="00DB73EC" w:rsidRPr="00F7283A">
        <w:rPr>
          <w:rFonts w:ascii="Times New Roman" w:hAnsi="Times New Roman"/>
          <w:noProof w:val="0"/>
          <w:sz w:val="24"/>
          <w:szCs w:val="24"/>
          <w:lang w:val="cs-CZ"/>
        </w:rPr>
        <w:t>10</w:t>
      </w: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 kupujícím. Prodávající vystaví na</w:t>
      </w:r>
      <w:r w:rsidR="004C2A88" w:rsidRPr="00F7283A">
        <w:rPr>
          <w:rFonts w:ascii="Times New Roman" w:hAnsi="Times New Roman"/>
          <w:noProof w:val="0"/>
          <w:sz w:val="24"/>
          <w:szCs w:val="24"/>
          <w:lang w:val="cs-CZ"/>
        </w:rPr>
        <w:t> </w:t>
      </w: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>každou objednávku samostatný daňový doklad.</w:t>
      </w:r>
    </w:p>
    <w:p w:rsidR="000D2C7A" w:rsidRPr="00F7283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noProof w:val="0"/>
        </w:rPr>
      </w:pPr>
      <w:r w:rsidRPr="00F7283A">
        <w:rPr>
          <w:noProof w:val="0"/>
        </w:rPr>
        <w:t xml:space="preserve">Doklad k úhradě (fakturu) zašle prodávající elektronicky jako přílohu e-mailové zprávy na adresu </w:t>
      </w:r>
      <w:hyperlink r:id="rId9" w:history="1">
        <w:r w:rsidRPr="00F7283A">
          <w:rPr>
            <w:noProof w:val="0"/>
          </w:rPr>
          <w:t>faktury@cnb.cz</w:t>
        </w:r>
      </w:hyperlink>
      <w:r w:rsidRPr="00F7283A">
        <w:rPr>
          <w:noProof w:val="0"/>
        </w:rPr>
        <w:t xml:space="preserve"> ve formátu ISDOC. Pokud není možné vytvořit doklad ve formátu ISDOC, je možné zasílat jej ve formátu PDF. V jedné e-mailové zprávě smí být pouze jeden doklad k úhradě. Mimo vlastní doklad k úhradě může být přílohou e-mailové zprávy jedna až sedm příloh k dokladu ve formátech PDF, DOC, DOCX, XLS, XLSX. Přijaty budou i doklady k úhradě v jiném formátu, který bude v souladu s evropským standardem elektronické faktury. Nebude-li možné zaslat doklad k úhradě elektronicky, zašle jej prodávající v analogové formě na adresu:</w:t>
      </w:r>
    </w:p>
    <w:p w:rsidR="000D2C7A" w:rsidRPr="00F7283A" w:rsidRDefault="000D2C7A" w:rsidP="0050222E">
      <w:pPr>
        <w:widowControl w:val="0"/>
        <w:tabs>
          <w:tab w:val="num" w:pos="426"/>
        </w:tabs>
        <w:spacing w:before="120"/>
        <w:ind w:left="425"/>
        <w:jc w:val="both"/>
        <w:rPr>
          <w:noProof w:val="0"/>
        </w:rPr>
      </w:pPr>
      <w:r w:rsidRPr="00F7283A">
        <w:rPr>
          <w:noProof w:val="0"/>
        </w:rPr>
        <w:t>Česká národní banka</w:t>
      </w:r>
    </w:p>
    <w:p w:rsidR="000D2C7A" w:rsidRPr="00F7283A" w:rsidRDefault="000D2C7A" w:rsidP="0050222E">
      <w:pPr>
        <w:widowControl w:val="0"/>
        <w:tabs>
          <w:tab w:val="num" w:pos="426"/>
        </w:tabs>
        <w:ind w:left="425"/>
        <w:jc w:val="both"/>
        <w:rPr>
          <w:noProof w:val="0"/>
        </w:rPr>
      </w:pPr>
      <w:r w:rsidRPr="00F7283A">
        <w:rPr>
          <w:noProof w:val="0"/>
        </w:rPr>
        <w:t>sekce rozpočtu a účetnictví</w:t>
      </w:r>
    </w:p>
    <w:p w:rsidR="000D2C7A" w:rsidRPr="00F7283A" w:rsidRDefault="000D2C7A" w:rsidP="0050222E">
      <w:pPr>
        <w:widowControl w:val="0"/>
        <w:tabs>
          <w:tab w:val="num" w:pos="426"/>
        </w:tabs>
        <w:ind w:left="425"/>
        <w:jc w:val="both"/>
        <w:rPr>
          <w:noProof w:val="0"/>
        </w:rPr>
      </w:pPr>
      <w:r w:rsidRPr="00F7283A">
        <w:rPr>
          <w:noProof w:val="0"/>
        </w:rPr>
        <w:t>odbor účetnictví</w:t>
      </w:r>
    </w:p>
    <w:p w:rsidR="000D2C7A" w:rsidRPr="00F7283A" w:rsidRDefault="000D2C7A" w:rsidP="0050222E">
      <w:pPr>
        <w:widowControl w:val="0"/>
        <w:tabs>
          <w:tab w:val="num" w:pos="426"/>
        </w:tabs>
        <w:ind w:left="425"/>
        <w:jc w:val="both"/>
        <w:rPr>
          <w:noProof w:val="0"/>
        </w:rPr>
      </w:pPr>
      <w:r w:rsidRPr="00F7283A">
        <w:rPr>
          <w:noProof w:val="0"/>
        </w:rPr>
        <w:t>Na Příkopě 28</w:t>
      </w:r>
    </w:p>
    <w:p w:rsidR="000D2C7A" w:rsidRPr="00F7283A" w:rsidRDefault="000D2C7A" w:rsidP="0050222E">
      <w:pPr>
        <w:widowControl w:val="0"/>
        <w:tabs>
          <w:tab w:val="num" w:pos="426"/>
        </w:tabs>
        <w:ind w:left="425"/>
        <w:jc w:val="both"/>
        <w:rPr>
          <w:noProof w:val="0"/>
        </w:rPr>
      </w:pPr>
      <w:r w:rsidRPr="00F7283A">
        <w:rPr>
          <w:noProof w:val="0"/>
        </w:rPr>
        <w:t>115 03 Praha 1</w:t>
      </w:r>
    </w:p>
    <w:p w:rsidR="000D2C7A" w:rsidRPr="00F7283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noProof w:val="0"/>
        </w:rPr>
      </w:pPr>
      <w:r w:rsidRPr="00F7283A">
        <w:rPr>
          <w:noProof w:val="0"/>
        </w:rPr>
        <w:t>Doklad k úhradě bude obsahovat údaje podle § 435 občanského zákoníku a bankovní účet, na</w:t>
      </w:r>
      <w:r w:rsidR="00CE4BFA" w:rsidRPr="00F7283A">
        <w:rPr>
          <w:noProof w:val="0"/>
        </w:rPr>
        <w:t> </w:t>
      </w:r>
      <w:r w:rsidRPr="00F7283A">
        <w:rPr>
          <w:noProof w:val="0"/>
        </w:rPr>
        <w:t xml:space="preserve">který má být placeno a který je uveden v záhlaví této </w:t>
      </w:r>
      <w:r w:rsidR="00234784" w:rsidRPr="00F7283A">
        <w:rPr>
          <w:noProof w:val="0"/>
        </w:rPr>
        <w:t>rámcové dohody</w:t>
      </w:r>
      <w:r w:rsidRPr="00F7283A">
        <w:rPr>
          <w:noProof w:val="0"/>
        </w:rPr>
        <w:t xml:space="preserve"> nebo který byl později aktualizován prodávajícím (dále jen „určený účet“). Daňový doklad bude nadto obsahovat náležitosti stanovené v zákoně o dani z přidané hodnoty. Nezbytnou náležitostí každého dokladu </w:t>
      </w:r>
      <w:r w:rsidR="00234784" w:rsidRPr="00F7283A">
        <w:rPr>
          <w:noProof w:val="0"/>
        </w:rPr>
        <w:t>je také číslo této rámcové dohod</w:t>
      </w:r>
      <w:r w:rsidRPr="00F7283A">
        <w:rPr>
          <w:noProof w:val="0"/>
        </w:rPr>
        <w:t>y</w:t>
      </w:r>
      <w:r w:rsidR="00B8085E" w:rsidRPr="00F7283A">
        <w:rPr>
          <w:noProof w:val="0"/>
        </w:rPr>
        <w:t xml:space="preserve"> uvedené v jejím záhlaví </w:t>
      </w:r>
      <w:r w:rsidRPr="00F7283A">
        <w:rPr>
          <w:noProof w:val="0"/>
        </w:rPr>
        <w:t>(ve formátu ISDOC v poli ID ve</w:t>
      </w:r>
      <w:r w:rsidR="00B8085E" w:rsidRPr="00F7283A">
        <w:rPr>
          <w:noProof w:val="0"/>
        </w:rPr>
        <w:t> </w:t>
      </w:r>
      <w:r w:rsidRPr="00F7283A">
        <w:rPr>
          <w:noProof w:val="0"/>
        </w:rPr>
        <w:t>skupině Contract References), nebo číslo objednávky (ve formátu ISDOC v poli External_Order_ID ve</w:t>
      </w:r>
      <w:r w:rsidR="00234784" w:rsidRPr="00F7283A">
        <w:rPr>
          <w:noProof w:val="0"/>
        </w:rPr>
        <w:t> </w:t>
      </w:r>
      <w:r w:rsidRPr="00F7283A">
        <w:rPr>
          <w:noProof w:val="0"/>
        </w:rPr>
        <w:t xml:space="preserve">skupině OrderReference), jsou-li objednávky v rámci </w:t>
      </w:r>
      <w:r w:rsidR="00234784" w:rsidRPr="00F7283A">
        <w:rPr>
          <w:noProof w:val="0"/>
        </w:rPr>
        <w:t>rámcové dohody</w:t>
      </w:r>
      <w:r w:rsidRPr="00F7283A">
        <w:rPr>
          <w:noProof w:val="0"/>
        </w:rPr>
        <w:t xml:space="preserve"> vystavovány. Pokud doklad bude postrádat některou ze stanovených náležitostí nebo bude </w:t>
      </w:r>
      <w:r w:rsidRPr="00F7283A">
        <w:rPr>
          <w:noProof w:val="0"/>
        </w:rPr>
        <w:lastRenderedPageBreak/>
        <w:t>obsahovat chybné údaje, je kupující oprávněn jej vrátit prodávajícímu, a to až do lhůty splatnosti. Nová lhůta splatnosti začíná běžet dnem doručení bezvadného dokladu.</w:t>
      </w:r>
    </w:p>
    <w:p w:rsidR="000D2C7A" w:rsidRPr="00F7283A" w:rsidRDefault="007A28EC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noProof w:val="0"/>
        </w:rPr>
      </w:pPr>
      <w:r w:rsidRPr="00F7283A">
        <w:rPr>
          <w:noProof w:val="0"/>
        </w:rPr>
        <w:t xml:space="preserve">V případě, že bude v dokladu k úhradě uveden jiný než určený účet, je pověřená osoba prodávajícího povinna na základě výzvy kupujícího sdělit na e-mailovou adresu, ze které byla výzva odeslána, zda má být zaplaceno na bankovní účet uvedený v dokladu k úhradě, nebo na určený účet. V případě, že je prodávající plátcem DPH, musí být účet, na který má být zaplaceno, zveřejněn podle § 98 zákona o </w:t>
      </w:r>
      <w:r w:rsidRPr="00F7283A">
        <w:rPr>
          <w:noProof w:val="0"/>
          <w:lang w:eastAsia="cs-CZ"/>
        </w:rPr>
        <w:t>dani z přidané hodnoty</w:t>
      </w:r>
      <w:r w:rsidRPr="00F7283A">
        <w:rPr>
          <w:noProof w:val="0"/>
        </w:rPr>
        <w:t xml:space="preserve"> nebo musí být kupujícímu výše uvedeným způsobem sděleno číslo jiného účtu, který je tímto způsobem zveřejněn. V těchto případech se doklad k úhradě nevrací s tím, že lhůta splatnosti začíná běžet až dnem doručení sdělení prodávajícího podle tohoto odstavce.</w:t>
      </w:r>
    </w:p>
    <w:p w:rsidR="006D307C" w:rsidRPr="00F7283A" w:rsidRDefault="006D307C" w:rsidP="00C269E8">
      <w:pPr>
        <w:pStyle w:val="Normal1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6" w:hanging="426"/>
      </w:pPr>
      <w:r w:rsidRPr="00F7283A">
        <w:rPr>
          <w:sz w:val="24"/>
          <w:szCs w:val="24"/>
        </w:rPr>
        <w:t xml:space="preserve">V případě, kdy dojde v průběhu plnění této rámcové dohody k nárůstu cen surovin a/nebo potravin, a to např. z důvodu zvýšení cen u potravinářských výrobců a cen zemědělských prvovýrobců (a promítnutí těchto zvýšených cen do nákupního řetězce, na jehož konci je prodávající), dále zvýšení cen z důvodu sezónnosti zboží dodávaného prodávajícím nebo z důvodu skokového nárůstu nákladů na vstupy (mzdy, cena energií, náklady na dopravu atd.), které prodávající zohlední v ceně </w:t>
      </w:r>
      <w:r w:rsidR="001E683B" w:rsidRPr="00F7283A">
        <w:rPr>
          <w:sz w:val="24"/>
          <w:szCs w:val="24"/>
        </w:rPr>
        <w:t xml:space="preserve">zboží, mohou být ceny </w:t>
      </w:r>
      <w:r w:rsidR="0066247E" w:rsidRPr="00F7283A">
        <w:rPr>
          <w:sz w:val="24"/>
          <w:szCs w:val="24"/>
        </w:rPr>
        <w:t xml:space="preserve">zboží </w:t>
      </w:r>
      <w:r w:rsidR="001E683B" w:rsidRPr="00F7283A">
        <w:rPr>
          <w:sz w:val="24"/>
          <w:szCs w:val="24"/>
        </w:rPr>
        <w:t>v rámci konkrétní objednávky (a</w:t>
      </w:r>
      <w:r w:rsidR="0066247E" w:rsidRPr="00F7283A">
        <w:rPr>
          <w:sz w:val="24"/>
          <w:szCs w:val="24"/>
        </w:rPr>
        <w:t> </w:t>
      </w:r>
      <w:r w:rsidR="001E683B" w:rsidRPr="00F7283A">
        <w:rPr>
          <w:sz w:val="24"/>
          <w:szCs w:val="24"/>
        </w:rPr>
        <w:t xml:space="preserve">to jak pouze cena za jeden druh zboží, tak i více jednotkových cen či všechny jednotkové ceny) </w:t>
      </w:r>
      <w:r w:rsidR="0066247E" w:rsidRPr="00F7283A">
        <w:rPr>
          <w:sz w:val="24"/>
          <w:szCs w:val="24"/>
        </w:rPr>
        <w:t xml:space="preserve">na základě písemné žádosti prodávajícího a po písemném odsouhlasení pověřenou osobou kupujícího </w:t>
      </w:r>
      <w:r w:rsidR="001E683B" w:rsidRPr="00F7283A">
        <w:rPr>
          <w:sz w:val="24"/>
          <w:szCs w:val="24"/>
        </w:rPr>
        <w:t xml:space="preserve">zvýšeny, </w:t>
      </w:r>
      <w:r w:rsidR="005B4208" w:rsidRPr="00F7283A">
        <w:rPr>
          <w:sz w:val="24"/>
          <w:szCs w:val="24"/>
        </w:rPr>
        <w:t>maximálně</w:t>
      </w:r>
      <w:r w:rsidR="005B4208" w:rsidRPr="00F7283A" w:rsidDel="005B4208">
        <w:rPr>
          <w:sz w:val="24"/>
          <w:szCs w:val="24"/>
        </w:rPr>
        <w:t xml:space="preserve"> </w:t>
      </w:r>
      <w:r w:rsidR="001E683B" w:rsidRPr="00980616">
        <w:rPr>
          <w:sz w:val="24"/>
          <w:szCs w:val="24"/>
        </w:rPr>
        <w:t xml:space="preserve">však o </w:t>
      </w:r>
      <w:r w:rsidR="00E12B58" w:rsidRPr="00980616">
        <w:rPr>
          <w:sz w:val="24"/>
          <w:szCs w:val="24"/>
        </w:rPr>
        <w:t>30</w:t>
      </w:r>
      <w:r w:rsidR="001E683B" w:rsidRPr="00980616">
        <w:rPr>
          <w:sz w:val="24"/>
          <w:szCs w:val="24"/>
        </w:rPr>
        <w:t xml:space="preserve"> %.</w:t>
      </w:r>
      <w:r w:rsidR="001E683B" w:rsidRPr="00F7283A">
        <w:rPr>
          <w:sz w:val="24"/>
          <w:szCs w:val="24"/>
        </w:rPr>
        <w:t xml:space="preserve"> </w:t>
      </w:r>
      <w:r w:rsidR="0066247E" w:rsidRPr="00F7283A">
        <w:rPr>
          <w:sz w:val="24"/>
          <w:szCs w:val="24"/>
        </w:rPr>
        <w:t>Objektivní d</w:t>
      </w:r>
      <w:r w:rsidR="001E683B" w:rsidRPr="00F7283A">
        <w:rPr>
          <w:sz w:val="24"/>
          <w:szCs w:val="24"/>
        </w:rPr>
        <w:t xml:space="preserve">ůvody nárůstu cen zboží je prodávající </w:t>
      </w:r>
      <w:r w:rsidR="0066247E" w:rsidRPr="00F7283A">
        <w:rPr>
          <w:sz w:val="24"/>
          <w:szCs w:val="24"/>
        </w:rPr>
        <w:t>povinen kupujícímu v žádosti dle předchozí věty doložit</w:t>
      </w:r>
      <w:r w:rsidR="00C157B4" w:rsidRPr="00F7283A">
        <w:rPr>
          <w:sz w:val="24"/>
          <w:szCs w:val="24"/>
        </w:rPr>
        <w:t xml:space="preserve">, například uvedením </w:t>
      </w:r>
      <w:r w:rsidR="00D17EAC" w:rsidRPr="00F7283A">
        <w:rPr>
          <w:sz w:val="24"/>
          <w:szCs w:val="24"/>
        </w:rPr>
        <w:t>odpovídajícího</w:t>
      </w:r>
      <w:r w:rsidR="00C157B4" w:rsidRPr="00F7283A">
        <w:rPr>
          <w:sz w:val="24"/>
          <w:szCs w:val="24"/>
        </w:rPr>
        <w:t xml:space="preserve"> </w:t>
      </w:r>
      <w:r w:rsidR="00D17EAC" w:rsidRPr="00F7283A">
        <w:rPr>
          <w:sz w:val="24"/>
          <w:szCs w:val="24"/>
        </w:rPr>
        <w:t xml:space="preserve">meziročního </w:t>
      </w:r>
      <w:r w:rsidR="00C157B4" w:rsidRPr="00F7283A">
        <w:rPr>
          <w:sz w:val="24"/>
          <w:szCs w:val="24"/>
        </w:rPr>
        <w:t>inflačního indexu za uplynulý měsíc</w:t>
      </w:r>
      <w:r w:rsidR="0066247E" w:rsidRPr="00F7283A">
        <w:rPr>
          <w:sz w:val="24"/>
          <w:szCs w:val="24"/>
        </w:rPr>
        <w:t xml:space="preserve">. </w:t>
      </w:r>
      <w:r w:rsidR="00C30F74" w:rsidRPr="00F7283A">
        <w:rPr>
          <w:sz w:val="24"/>
          <w:szCs w:val="24"/>
        </w:rPr>
        <w:t xml:space="preserve">Budou-li </w:t>
      </w:r>
      <w:r w:rsidR="00E27AD3" w:rsidRPr="00F7283A">
        <w:rPr>
          <w:sz w:val="24"/>
          <w:szCs w:val="24"/>
        </w:rPr>
        <w:t xml:space="preserve">tyto </w:t>
      </w:r>
      <w:r w:rsidR="00C30F74" w:rsidRPr="00F7283A">
        <w:rPr>
          <w:sz w:val="24"/>
          <w:szCs w:val="24"/>
        </w:rPr>
        <w:t xml:space="preserve">důvody přetrvávat, může být zvýšení cen zboží uplatněno, se souhlasem kupujícího, i pro více po sobě jdoucích objednávek. </w:t>
      </w:r>
      <w:r w:rsidR="001E683B" w:rsidRPr="00F7283A">
        <w:rPr>
          <w:sz w:val="24"/>
          <w:szCs w:val="24"/>
        </w:rPr>
        <w:t>Úprava cen nevyžaduje uzavření dodatku k této rámcové dohodě</w:t>
      </w:r>
      <w:r w:rsidRPr="00F7283A">
        <w:rPr>
          <w:sz w:val="24"/>
          <w:szCs w:val="24"/>
        </w:rPr>
        <w:t xml:space="preserve">. </w:t>
      </w:r>
      <w:r w:rsidR="008C1A6C" w:rsidRPr="00F7283A">
        <w:rPr>
          <w:sz w:val="24"/>
          <w:szCs w:val="24"/>
        </w:rPr>
        <w:t>Prodávající bere na vědomí, že</w:t>
      </w:r>
      <w:r w:rsidR="00E93925" w:rsidRPr="00F7283A">
        <w:rPr>
          <w:sz w:val="24"/>
          <w:szCs w:val="24"/>
        </w:rPr>
        <w:t> </w:t>
      </w:r>
      <w:r w:rsidR="008C1A6C" w:rsidRPr="00F7283A">
        <w:rPr>
          <w:sz w:val="24"/>
          <w:szCs w:val="24"/>
        </w:rPr>
        <w:t xml:space="preserve">odpadnou-li důvody zvýšení cen dle tohoto odstavce, je povinen dodávat kupujícímu zboží za ceny dle přílohy č. 1 této rámcové dohody. </w:t>
      </w:r>
    </w:p>
    <w:p w:rsidR="000D2C7A" w:rsidRPr="00F7283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noProof w:val="0"/>
        </w:rPr>
      </w:pPr>
      <w:r w:rsidRPr="00F7283A">
        <w:rPr>
          <w:noProof w:val="0"/>
        </w:rPr>
        <w:t>Splatnost dokladu k úhradě je 14 dnů od doručení kupujícímu. Povinnost zaplatit je splněna odepsáním příslušné částky z účtu kupujícího ve prospěch účtu prodávajícího.</w:t>
      </w:r>
    </w:p>
    <w:p w:rsidR="0089171E" w:rsidRPr="00F7283A" w:rsidRDefault="000D2C7A" w:rsidP="00B6056C">
      <w:pPr>
        <w:pStyle w:val="Normal1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rPr>
          <w:sz w:val="24"/>
          <w:szCs w:val="24"/>
        </w:rPr>
      </w:pPr>
      <w:r w:rsidRPr="00F7283A">
        <w:rPr>
          <w:sz w:val="24"/>
          <w:szCs w:val="24"/>
        </w:rPr>
        <w:t>Smluvní strany se ve smyslu ustanovení § 1991 občanského zákoníku dohodly, že kupující je oprávněn započíst jakoukoli svou peněžitou pohledávku za prodávajícím, ať splatnou či nesplatnou, oproti jakékoli peněžité pohledávce prodávajícího za kupujícím, ať splatné či nesplatné.</w:t>
      </w:r>
      <w:r w:rsidR="003C3BF6" w:rsidRPr="00F7283A">
        <w:rPr>
          <w:sz w:val="24"/>
          <w:szCs w:val="24"/>
        </w:rPr>
        <w:t xml:space="preserve">  </w:t>
      </w:r>
    </w:p>
    <w:p w:rsidR="00B3002A" w:rsidRPr="00F7283A" w:rsidRDefault="00B3002A" w:rsidP="00B6056C">
      <w:pPr>
        <w:tabs>
          <w:tab w:val="left" w:pos="360"/>
        </w:tabs>
        <w:spacing w:before="120" w:after="120"/>
        <w:jc w:val="center"/>
        <w:outlineLvl w:val="0"/>
        <w:rPr>
          <w:b/>
          <w:noProof w:val="0"/>
        </w:rPr>
      </w:pPr>
    </w:p>
    <w:p w:rsidR="00AC48D3" w:rsidRPr="00F7283A" w:rsidRDefault="00CF41A9" w:rsidP="00E35BB5">
      <w:pPr>
        <w:tabs>
          <w:tab w:val="left" w:pos="0"/>
        </w:tabs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IV</w:t>
      </w:r>
    </w:p>
    <w:p w:rsidR="00AC48D3" w:rsidRPr="00F7283A" w:rsidRDefault="00B87E3D" w:rsidP="00E35BB5">
      <w:pPr>
        <w:tabs>
          <w:tab w:val="left" w:pos="0"/>
        </w:tabs>
        <w:jc w:val="center"/>
        <w:rPr>
          <w:noProof w:val="0"/>
        </w:rPr>
      </w:pPr>
      <w:r w:rsidRPr="00F7283A">
        <w:rPr>
          <w:b/>
          <w:noProof w:val="0"/>
        </w:rPr>
        <w:t>Vady zboží, reklamace</w:t>
      </w:r>
    </w:p>
    <w:p w:rsidR="00AC48D3" w:rsidRPr="00F7283A" w:rsidRDefault="00C876D8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M</w:t>
      </w:r>
      <w:r w:rsidR="00B6056C" w:rsidRPr="00F7283A">
        <w:rPr>
          <w:noProof w:val="0"/>
        </w:rPr>
        <w:t>nožství</w:t>
      </w:r>
      <w:r w:rsidRPr="00F7283A">
        <w:rPr>
          <w:noProof w:val="0"/>
        </w:rPr>
        <w:t xml:space="preserve"> </w:t>
      </w:r>
      <w:r w:rsidR="00B6056C" w:rsidRPr="00F7283A">
        <w:rPr>
          <w:noProof w:val="0"/>
        </w:rPr>
        <w:t>a zjevné vady</w:t>
      </w:r>
      <w:r w:rsidR="00D25A44" w:rsidRPr="00F7283A">
        <w:rPr>
          <w:noProof w:val="0"/>
        </w:rPr>
        <w:t xml:space="preserve">, včetně kvality zboží definované kupujícím v příloze č. 1 této rámcové dohody ve sloupci „požadovaná kvalita“, </w:t>
      </w:r>
      <w:r w:rsidRPr="00F7283A">
        <w:rPr>
          <w:noProof w:val="0"/>
        </w:rPr>
        <w:t>je kupující povinen reklamovat při převzetí zboží</w:t>
      </w:r>
      <w:r w:rsidR="00B6056C" w:rsidRPr="00F7283A">
        <w:rPr>
          <w:noProof w:val="0"/>
        </w:rPr>
        <w:t xml:space="preserve">. Skryté vady je kupující povinen reklamovat </w:t>
      </w:r>
      <w:r w:rsidRPr="00F7283A">
        <w:rPr>
          <w:noProof w:val="0"/>
        </w:rPr>
        <w:t>bez zbytečného odkladu po</w:t>
      </w:r>
      <w:r w:rsidR="00B6056C" w:rsidRPr="00F7283A">
        <w:rPr>
          <w:noProof w:val="0"/>
        </w:rPr>
        <w:t xml:space="preserve"> jejich zjištění.</w:t>
      </w:r>
    </w:p>
    <w:p w:rsidR="00AC48D3" w:rsidRPr="00F7283A" w:rsidRDefault="00D25A44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V případě, že dodané zboží bude při převzetí pověřenou osobou </w:t>
      </w:r>
      <w:r w:rsidR="00290CD2" w:rsidRPr="00F7283A">
        <w:rPr>
          <w:noProof w:val="0"/>
        </w:rPr>
        <w:t xml:space="preserve">kupujícího </w:t>
      </w:r>
      <w:r w:rsidRPr="00F7283A">
        <w:rPr>
          <w:noProof w:val="0"/>
        </w:rPr>
        <w:t>shledáno jako vadné</w:t>
      </w:r>
      <w:r w:rsidR="00404488" w:rsidRPr="00F7283A">
        <w:rPr>
          <w:noProof w:val="0"/>
        </w:rPr>
        <w:t>, bude vadná dodávka zboží nebo její část pověře</w:t>
      </w:r>
      <w:r w:rsidR="00F30982" w:rsidRPr="00F7283A">
        <w:rPr>
          <w:noProof w:val="0"/>
        </w:rPr>
        <w:t>n</w:t>
      </w:r>
      <w:r w:rsidR="00404488" w:rsidRPr="00F7283A">
        <w:rPr>
          <w:noProof w:val="0"/>
        </w:rPr>
        <w:t xml:space="preserve">ou osobou kupujícího odmítnuta. </w:t>
      </w:r>
    </w:p>
    <w:p w:rsidR="00AC48D3" w:rsidRPr="00F7283A" w:rsidRDefault="00404488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Reklamace vadného zboží bude vyřízena tak, že </w:t>
      </w:r>
      <w:r w:rsidR="00A524BB" w:rsidRPr="00F7283A">
        <w:rPr>
          <w:noProof w:val="0"/>
        </w:rPr>
        <w:t xml:space="preserve">prodávající </w:t>
      </w:r>
      <w:r w:rsidRPr="00F7283A">
        <w:rPr>
          <w:noProof w:val="0"/>
        </w:rPr>
        <w:t>poskytn</w:t>
      </w:r>
      <w:r w:rsidR="00A524BB" w:rsidRPr="00F7283A">
        <w:rPr>
          <w:noProof w:val="0"/>
        </w:rPr>
        <w:t>e</w:t>
      </w:r>
      <w:r w:rsidRPr="00F7283A">
        <w:rPr>
          <w:noProof w:val="0"/>
        </w:rPr>
        <w:t xml:space="preserve"> za vadné zboží náhrad</w:t>
      </w:r>
      <w:r w:rsidR="00A524BB" w:rsidRPr="00F7283A">
        <w:rPr>
          <w:noProof w:val="0"/>
        </w:rPr>
        <w:t>u</w:t>
      </w:r>
      <w:r w:rsidRPr="00F7283A">
        <w:rPr>
          <w:noProof w:val="0"/>
        </w:rPr>
        <w:t>, a</w:t>
      </w:r>
      <w:r w:rsidR="00A524BB" w:rsidRPr="00F7283A">
        <w:rPr>
          <w:noProof w:val="0"/>
        </w:rPr>
        <w:t> </w:t>
      </w:r>
      <w:r w:rsidRPr="00F7283A">
        <w:rPr>
          <w:noProof w:val="0"/>
        </w:rPr>
        <w:t>to buď dodáním nového bezvadného zboží v požadovaném množství</w:t>
      </w:r>
      <w:r w:rsidR="0044203A" w:rsidRPr="00F7283A">
        <w:rPr>
          <w:noProof w:val="0"/>
        </w:rPr>
        <w:t xml:space="preserve"> a v</w:t>
      </w:r>
      <w:r w:rsidR="009E2266" w:rsidRPr="00F7283A">
        <w:rPr>
          <w:noProof w:val="0"/>
        </w:rPr>
        <w:t xml:space="preserve"> k tomu kupujícím </w:t>
      </w:r>
      <w:r w:rsidR="0044203A" w:rsidRPr="00F7283A">
        <w:rPr>
          <w:noProof w:val="0"/>
        </w:rPr>
        <w:t xml:space="preserve">dodatečné stanovené </w:t>
      </w:r>
      <w:r w:rsidR="009E2266" w:rsidRPr="00F7283A">
        <w:rPr>
          <w:noProof w:val="0"/>
        </w:rPr>
        <w:t>lhůtě</w:t>
      </w:r>
      <w:r w:rsidR="00992E38" w:rsidRPr="00F7283A">
        <w:rPr>
          <w:noProof w:val="0"/>
        </w:rPr>
        <w:t>,</w:t>
      </w:r>
      <w:r w:rsidR="003F74E7" w:rsidRPr="00F7283A">
        <w:rPr>
          <w:noProof w:val="0"/>
        </w:rPr>
        <w:t xml:space="preserve"> </w:t>
      </w:r>
      <w:r w:rsidRPr="00F7283A">
        <w:rPr>
          <w:noProof w:val="0"/>
        </w:rPr>
        <w:t>nebo sníž</w:t>
      </w:r>
      <w:r w:rsidR="00A524BB" w:rsidRPr="00F7283A">
        <w:rPr>
          <w:noProof w:val="0"/>
        </w:rPr>
        <w:t>í</w:t>
      </w:r>
      <w:r w:rsidRPr="00F7283A">
        <w:rPr>
          <w:noProof w:val="0"/>
        </w:rPr>
        <w:t xml:space="preserve"> fakturované množství zboží o</w:t>
      </w:r>
      <w:r w:rsidR="00992E38" w:rsidRPr="00F7283A">
        <w:rPr>
          <w:noProof w:val="0"/>
        </w:rPr>
        <w:t> </w:t>
      </w:r>
      <w:r w:rsidRPr="00F7283A">
        <w:rPr>
          <w:noProof w:val="0"/>
        </w:rPr>
        <w:t>odmítnutou dodávku nebo její část, případně o množství zboží, u něhož se vyskytla skrytá vada, která byla kupujícím u</w:t>
      </w:r>
      <w:r w:rsidR="00A524BB" w:rsidRPr="00F7283A">
        <w:rPr>
          <w:noProof w:val="0"/>
        </w:rPr>
        <w:t> </w:t>
      </w:r>
      <w:r w:rsidRPr="00F7283A">
        <w:rPr>
          <w:noProof w:val="0"/>
        </w:rPr>
        <w:t>prodávajícího uplatněna až po předání a převzetí zboží kupujícím</w:t>
      </w:r>
      <w:r w:rsidR="00A524BB" w:rsidRPr="00F7283A">
        <w:rPr>
          <w:noProof w:val="0"/>
        </w:rPr>
        <w:t xml:space="preserve">, nebo je kupující </w:t>
      </w:r>
      <w:r w:rsidR="00AF1916" w:rsidRPr="00F7283A">
        <w:rPr>
          <w:noProof w:val="0"/>
        </w:rPr>
        <w:t xml:space="preserve">v případě potřeby </w:t>
      </w:r>
      <w:r w:rsidR="00A524BB" w:rsidRPr="00F7283A">
        <w:rPr>
          <w:noProof w:val="0"/>
        </w:rPr>
        <w:t>oprávněn obstarat si za vadné zboží náhradu u třetí osoby</w:t>
      </w:r>
      <w:r w:rsidRPr="00F7283A">
        <w:rPr>
          <w:noProof w:val="0"/>
        </w:rPr>
        <w:t xml:space="preserve">. </w:t>
      </w:r>
      <w:r w:rsidR="00FB7769" w:rsidRPr="00F7283A">
        <w:rPr>
          <w:noProof w:val="0"/>
        </w:rPr>
        <w:t>O</w:t>
      </w:r>
      <w:r w:rsidR="00992E38" w:rsidRPr="00F7283A">
        <w:rPr>
          <w:noProof w:val="0"/>
        </w:rPr>
        <w:t> </w:t>
      </w:r>
      <w:r w:rsidR="00FB7769" w:rsidRPr="00F7283A">
        <w:rPr>
          <w:noProof w:val="0"/>
        </w:rPr>
        <w:t xml:space="preserve">způsobu vyřízení reklamace rozhoduje kupující. </w:t>
      </w:r>
    </w:p>
    <w:p w:rsidR="00FB7769" w:rsidRPr="00F7283A" w:rsidRDefault="00FB7769" w:rsidP="00C271AC">
      <w:pPr>
        <w:pStyle w:val="Zhlav"/>
        <w:widowControl w:val="0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O vyřízení reklamace vadného zboží </w:t>
      </w:r>
      <w:r w:rsidR="00657CF1" w:rsidRPr="00F7283A">
        <w:rPr>
          <w:noProof w:val="0"/>
        </w:rPr>
        <w:t xml:space="preserve">při jeho převzetí </w:t>
      </w:r>
      <w:r w:rsidRPr="00F7283A">
        <w:rPr>
          <w:noProof w:val="0"/>
        </w:rPr>
        <w:t xml:space="preserve">bude vyhotoven písemný záznam </w:t>
      </w:r>
      <w:r w:rsidRPr="00F7283A">
        <w:rPr>
          <w:noProof w:val="0"/>
        </w:rPr>
        <w:lastRenderedPageBreak/>
        <w:t>s uvedením specifikace vady a způsobu vyřízení reklamace, který bude podepsán pověřenými osobami prodávají</w:t>
      </w:r>
      <w:r w:rsidR="00B04831" w:rsidRPr="00F7283A">
        <w:rPr>
          <w:noProof w:val="0"/>
        </w:rPr>
        <w:t>cí</w:t>
      </w:r>
      <w:r w:rsidRPr="00F7283A">
        <w:rPr>
          <w:noProof w:val="0"/>
        </w:rPr>
        <w:t>ho a kupujícího, které jsou k uplatnění reklamace a jejímu vyřízení oprávněny.</w:t>
      </w:r>
      <w:r w:rsidR="00995363" w:rsidRPr="00F7283A">
        <w:rPr>
          <w:noProof w:val="0"/>
        </w:rPr>
        <w:t xml:space="preserve"> J</w:t>
      </w:r>
      <w:r w:rsidR="00A10A26" w:rsidRPr="00F7283A">
        <w:rPr>
          <w:noProof w:val="0"/>
        </w:rPr>
        <w:t>sou-li reklamovány skryté vad</w:t>
      </w:r>
      <w:r w:rsidR="00657CF1" w:rsidRPr="00F7283A">
        <w:rPr>
          <w:noProof w:val="0"/>
        </w:rPr>
        <w:t xml:space="preserve">y, </w:t>
      </w:r>
      <w:r w:rsidR="00995363" w:rsidRPr="00F7283A">
        <w:rPr>
          <w:noProof w:val="0"/>
        </w:rPr>
        <w:t>bude</w:t>
      </w:r>
      <w:r w:rsidR="00657CF1" w:rsidRPr="00F7283A">
        <w:rPr>
          <w:noProof w:val="0"/>
        </w:rPr>
        <w:t xml:space="preserve"> písemný záznam dle</w:t>
      </w:r>
      <w:r w:rsidR="00995363" w:rsidRPr="00F7283A">
        <w:rPr>
          <w:noProof w:val="0"/>
        </w:rPr>
        <w:t> </w:t>
      </w:r>
      <w:r w:rsidR="00657CF1" w:rsidRPr="00F7283A">
        <w:rPr>
          <w:noProof w:val="0"/>
        </w:rPr>
        <w:t>před</w:t>
      </w:r>
      <w:r w:rsidR="00F7283A">
        <w:rPr>
          <w:noProof w:val="0"/>
        </w:rPr>
        <w:t>ch</w:t>
      </w:r>
      <w:r w:rsidR="00657CF1" w:rsidRPr="00F7283A">
        <w:rPr>
          <w:noProof w:val="0"/>
        </w:rPr>
        <w:t xml:space="preserve">ozí věty </w:t>
      </w:r>
      <w:r w:rsidR="00995363" w:rsidRPr="00F7283A">
        <w:rPr>
          <w:noProof w:val="0"/>
        </w:rPr>
        <w:t>zaslán pověřenou osobou kupujícího na e-mailovou adresu pověřené osoby prodávajícího</w:t>
      </w:r>
      <w:r w:rsidR="00960EBE" w:rsidRPr="00F7283A">
        <w:rPr>
          <w:noProof w:val="0"/>
        </w:rPr>
        <w:t>, která jeho přije</w:t>
      </w:r>
      <w:r w:rsidR="005F72CB" w:rsidRPr="00F7283A">
        <w:rPr>
          <w:noProof w:val="0"/>
        </w:rPr>
        <w:t xml:space="preserve">tí potvrdí. </w:t>
      </w:r>
    </w:p>
    <w:p w:rsidR="00AC48D3" w:rsidRPr="00F7283A" w:rsidRDefault="00B04831" w:rsidP="007E4273">
      <w:pPr>
        <w:pStyle w:val="Zhlav"/>
        <w:widowControl w:val="0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V případě odmítn</w:t>
      </w:r>
      <w:r w:rsidR="00FB7769" w:rsidRPr="00F7283A">
        <w:rPr>
          <w:noProof w:val="0"/>
        </w:rPr>
        <w:t xml:space="preserve">utí vadné dodávky zboží či její části </w:t>
      </w:r>
      <w:r w:rsidR="00E6380D" w:rsidRPr="00F7283A">
        <w:rPr>
          <w:noProof w:val="0"/>
        </w:rPr>
        <w:t xml:space="preserve">kupujícím </w:t>
      </w:r>
      <w:r w:rsidR="00FB7769" w:rsidRPr="00F7283A">
        <w:rPr>
          <w:noProof w:val="0"/>
        </w:rPr>
        <w:t xml:space="preserve">se prodávající zavazuje vadné zboží </w:t>
      </w:r>
      <w:r w:rsidR="00343A56" w:rsidRPr="00F7283A">
        <w:rPr>
          <w:noProof w:val="0"/>
        </w:rPr>
        <w:t xml:space="preserve">převzít zpět a odvézt </w:t>
      </w:r>
      <w:r w:rsidR="00FB7769" w:rsidRPr="00F7283A">
        <w:rPr>
          <w:noProof w:val="0"/>
        </w:rPr>
        <w:t>na své náklady</w:t>
      </w:r>
      <w:r w:rsidR="00343A56" w:rsidRPr="00F7283A">
        <w:rPr>
          <w:noProof w:val="0"/>
        </w:rPr>
        <w:t>.</w:t>
      </w:r>
      <w:r w:rsidR="00FB7769" w:rsidRPr="00F7283A">
        <w:rPr>
          <w:noProof w:val="0"/>
        </w:rPr>
        <w:t xml:space="preserve"> </w:t>
      </w:r>
    </w:p>
    <w:p w:rsidR="009B1944" w:rsidRPr="00F7283A" w:rsidRDefault="009B1944" w:rsidP="00343A56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Prodávající neodpovídá za vady zboží prokazatelně způsobené kupujícím. </w:t>
      </w:r>
    </w:p>
    <w:p w:rsidR="00A14B08" w:rsidRPr="00F7283A" w:rsidRDefault="00A14B08" w:rsidP="002A63DA">
      <w:pPr>
        <w:pStyle w:val="Zhlav"/>
        <w:tabs>
          <w:tab w:val="clear" w:pos="4536"/>
          <w:tab w:val="clear" w:pos="9072"/>
        </w:tabs>
        <w:spacing w:before="120" w:after="120"/>
        <w:jc w:val="center"/>
        <w:outlineLvl w:val="0"/>
        <w:rPr>
          <w:b/>
          <w:noProof w:val="0"/>
        </w:rPr>
      </w:pPr>
    </w:p>
    <w:p w:rsidR="00AC48D3" w:rsidRPr="00F7283A" w:rsidRDefault="00CF41A9" w:rsidP="00B73FBD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V</w:t>
      </w:r>
    </w:p>
    <w:p w:rsidR="00AC48D3" w:rsidRPr="00F7283A" w:rsidRDefault="0094118C" w:rsidP="00B73FBD">
      <w:pPr>
        <w:pStyle w:val="Zhlav"/>
        <w:tabs>
          <w:tab w:val="clear" w:pos="4536"/>
          <w:tab w:val="clear" w:pos="9072"/>
        </w:tabs>
        <w:jc w:val="center"/>
        <w:rPr>
          <w:b/>
          <w:noProof w:val="0"/>
        </w:rPr>
      </w:pPr>
      <w:r w:rsidRPr="00F7283A">
        <w:rPr>
          <w:b/>
          <w:noProof w:val="0"/>
        </w:rPr>
        <w:t>Vlastnictví a nebezpečí škody</w:t>
      </w:r>
    </w:p>
    <w:p w:rsidR="00095080" w:rsidRPr="00F7283A" w:rsidRDefault="0094118C" w:rsidP="003037C6">
      <w:pPr>
        <w:pStyle w:val="Zhlav"/>
        <w:tabs>
          <w:tab w:val="clear" w:pos="4536"/>
          <w:tab w:val="clear" w:pos="9072"/>
        </w:tabs>
        <w:spacing w:before="120"/>
        <w:jc w:val="both"/>
        <w:rPr>
          <w:noProof w:val="0"/>
        </w:rPr>
      </w:pPr>
      <w:r w:rsidRPr="00F7283A">
        <w:rPr>
          <w:noProof w:val="0"/>
        </w:rPr>
        <w:t xml:space="preserve">Vlastnické právo a nebezpečí škody ke zboží přechází na kupujícího </w:t>
      </w:r>
      <w:r w:rsidR="00F30982" w:rsidRPr="00F7283A">
        <w:rPr>
          <w:noProof w:val="0"/>
        </w:rPr>
        <w:t xml:space="preserve">okamžikem </w:t>
      </w:r>
      <w:r w:rsidRPr="00F7283A">
        <w:rPr>
          <w:noProof w:val="0"/>
        </w:rPr>
        <w:t>podpisu dodacího listu.</w:t>
      </w:r>
    </w:p>
    <w:p w:rsidR="00C51566" w:rsidRPr="00F7283A" w:rsidRDefault="00C51566" w:rsidP="00C51566">
      <w:pPr>
        <w:spacing w:before="120" w:after="120"/>
        <w:jc w:val="center"/>
        <w:rPr>
          <w:b/>
          <w:noProof w:val="0"/>
        </w:rPr>
      </w:pPr>
    </w:p>
    <w:p w:rsidR="00C51566" w:rsidRPr="00F7283A" w:rsidRDefault="00C51566" w:rsidP="00C51566">
      <w:pPr>
        <w:jc w:val="center"/>
        <w:rPr>
          <w:b/>
          <w:bCs/>
          <w:noProof w:val="0"/>
        </w:rPr>
      </w:pPr>
      <w:r w:rsidRPr="00F7283A">
        <w:rPr>
          <w:b/>
          <w:bCs/>
          <w:noProof w:val="0"/>
        </w:rPr>
        <w:t>Článek V</w:t>
      </w:r>
      <w:r w:rsidR="00CF41A9" w:rsidRPr="00F7283A">
        <w:rPr>
          <w:b/>
          <w:bCs/>
          <w:noProof w:val="0"/>
        </w:rPr>
        <w:t>I</w:t>
      </w:r>
    </w:p>
    <w:p w:rsidR="00C51566" w:rsidRPr="00F7283A" w:rsidRDefault="00C51566" w:rsidP="00C51566">
      <w:pPr>
        <w:jc w:val="center"/>
        <w:rPr>
          <w:b/>
          <w:noProof w:val="0"/>
        </w:rPr>
      </w:pPr>
      <w:r w:rsidRPr="00F7283A">
        <w:rPr>
          <w:b/>
          <w:bCs/>
          <w:noProof w:val="0"/>
        </w:rPr>
        <w:t>Pověřené</w:t>
      </w:r>
      <w:r w:rsidRPr="00F7283A">
        <w:rPr>
          <w:b/>
          <w:noProof w:val="0"/>
        </w:rPr>
        <w:t xml:space="preserve"> osoby</w:t>
      </w:r>
    </w:p>
    <w:p w:rsidR="00C51566" w:rsidRPr="00F7283A" w:rsidRDefault="00C51566" w:rsidP="00C51566">
      <w:pPr>
        <w:widowControl w:val="0"/>
        <w:numPr>
          <w:ilvl w:val="0"/>
          <w:numId w:val="30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Smluvní strany se dohodly, že do 3 pracovních dnů ode dne uzavření této </w:t>
      </w:r>
      <w:r w:rsidR="00630720" w:rsidRPr="00F7283A">
        <w:rPr>
          <w:noProof w:val="0"/>
        </w:rPr>
        <w:t>rámcové dohody</w:t>
      </w:r>
      <w:r w:rsidRPr="00F7283A">
        <w:rPr>
          <w:noProof w:val="0"/>
        </w:rPr>
        <w:t xml:space="preserve"> si předají seznamy pověřených </w:t>
      </w:r>
      <w:r w:rsidR="00630720" w:rsidRPr="00F7283A">
        <w:rPr>
          <w:noProof w:val="0"/>
        </w:rPr>
        <w:t>osob</w:t>
      </w:r>
      <w:r w:rsidRPr="00F7283A">
        <w:rPr>
          <w:noProof w:val="0"/>
        </w:rPr>
        <w:t xml:space="preserve"> (včetně jejich</w:t>
      </w:r>
      <w:r w:rsidR="00630720" w:rsidRPr="00F7283A">
        <w:rPr>
          <w:noProof w:val="0"/>
        </w:rPr>
        <w:t xml:space="preserve"> kontaktních údajů), kte</w:t>
      </w:r>
      <w:r w:rsidR="00B63782" w:rsidRPr="00F7283A">
        <w:rPr>
          <w:noProof w:val="0"/>
        </w:rPr>
        <w:t>r</w:t>
      </w:r>
      <w:r w:rsidR="00630720" w:rsidRPr="00F7283A">
        <w:rPr>
          <w:noProof w:val="0"/>
        </w:rPr>
        <w:t>é</w:t>
      </w:r>
      <w:r w:rsidRPr="00F7283A">
        <w:rPr>
          <w:noProof w:val="0"/>
        </w:rPr>
        <w:t xml:space="preserve"> jsou oprávněn</w:t>
      </w:r>
      <w:r w:rsidR="00B63782" w:rsidRPr="00F7283A">
        <w:rPr>
          <w:noProof w:val="0"/>
        </w:rPr>
        <w:t>y</w:t>
      </w:r>
      <w:r w:rsidRPr="00F7283A">
        <w:rPr>
          <w:noProof w:val="0"/>
        </w:rPr>
        <w:t xml:space="preserve"> zejména k níže uvedeným činnostem:</w:t>
      </w:r>
    </w:p>
    <w:p w:rsidR="00C51566" w:rsidRPr="00F7283A" w:rsidRDefault="00C51566" w:rsidP="00C51566">
      <w:pPr>
        <w:widowControl w:val="0"/>
        <w:numPr>
          <w:ilvl w:val="0"/>
          <w:numId w:val="31"/>
        </w:numPr>
        <w:tabs>
          <w:tab w:val="num" w:pos="851"/>
        </w:tabs>
        <w:spacing w:before="120"/>
        <w:ind w:left="850" w:hanging="425"/>
        <w:jc w:val="both"/>
        <w:rPr>
          <w:noProof w:val="0"/>
        </w:rPr>
      </w:pPr>
      <w:r w:rsidRPr="00F7283A">
        <w:rPr>
          <w:noProof w:val="0"/>
        </w:rPr>
        <w:t xml:space="preserve">za </w:t>
      </w:r>
      <w:r w:rsidRPr="00F7283A">
        <w:rPr>
          <w:b/>
          <w:noProof w:val="0"/>
        </w:rPr>
        <w:t>kupujícího</w:t>
      </w:r>
      <w:r w:rsidRPr="00F7283A">
        <w:rPr>
          <w:noProof w:val="0"/>
        </w:rPr>
        <w:t xml:space="preserve"> k vystavení objednávky</w:t>
      </w:r>
      <w:r w:rsidR="00836759" w:rsidRPr="00F7283A">
        <w:rPr>
          <w:noProof w:val="0"/>
        </w:rPr>
        <w:t>, k výzvě prodávajícímu k potvrzení objednávky dle </w:t>
      </w:r>
      <w:r w:rsidR="004744A9" w:rsidRPr="00F7283A">
        <w:rPr>
          <w:noProof w:val="0"/>
        </w:rPr>
        <w:t>čl. II odst. 4</w:t>
      </w:r>
      <w:r w:rsidR="00836759" w:rsidRPr="00F7283A">
        <w:rPr>
          <w:noProof w:val="0"/>
        </w:rPr>
        <w:t>, k přebírání dodávek zboží</w:t>
      </w:r>
      <w:r w:rsidRPr="00F7283A">
        <w:rPr>
          <w:noProof w:val="0"/>
        </w:rPr>
        <w:t xml:space="preserve"> nebo uplatnění </w:t>
      </w:r>
      <w:r w:rsidR="00836759" w:rsidRPr="00F7283A">
        <w:rPr>
          <w:noProof w:val="0"/>
        </w:rPr>
        <w:t>jeho reklamace, včetně odmítnutí dodávky vadného zboží</w:t>
      </w:r>
      <w:r w:rsidRPr="00F7283A">
        <w:rPr>
          <w:noProof w:val="0"/>
        </w:rPr>
        <w:t xml:space="preserve">; </w:t>
      </w:r>
    </w:p>
    <w:p w:rsidR="00C51566" w:rsidRPr="00F7283A" w:rsidRDefault="00C51566" w:rsidP="00C51566">
      <w:pPr>
        <w:numPr>
          <w:ilvl w:val="0"/>
          <w:numId w:val="31"/>
        </w:numPr>
        <w:tabs>
          <w:tab w:val="num" w:pos="851"/>
        </w:tabs>
        <w:spacing w:before="120"/>
        <w:ind w:left="851" w:hanging="425"/>
        <w:jc w:val="both"/>
        <w:rPr>
          <w:noProof w:val="0"/>
        </w:rPr>
      </w:pPr>
      <w:r w:rsidRPr="00F7283A">
        <w:rPr>
          <w:noProof w:val="0"/>
        </w:rPr>
        <w:t xml:space="preserve">za </w:t>
      </w:r>
      <w:r w:rsidRPr="00F7283A">
        <w:rPr>
          <w:b/>
          <w:bCs/>
          <w:noProof w:val="0"/>
        </w:rPr>
        <w:t>prodávajícího</w:t>
      </w:r>
      <w:r w:rsidRPr="00F7283A">
        <w:rPr>
          <w:noProof w:val="0"/>
        </w:rPr>
        <w:t xml:space="preserve"> k příjmu a potvrzení objednávky a k vyřízení výměny a reklamace zboží.</w:t>
      </w:r>
    </w:p>
    <w:p w:rsidR="00C51566" w:rsidRPr="00F7283A" w:rsidRDefault="00C51566" w:rsidP="00D83D59">
      <w:pPr>
        <w:widowControl w:val="0"/>
        <w:numPr>
          <w:ilvl w:val="0"/>
          <w:numId w:val="30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b/>
          <w:noProof w:val="0"/>
        </w:rPr>
      </w:pPr>
      <w:r w:rsidRPr="00F7283A">
        <w:rPr>
          <w:noProof w:val="0"/>
        </w:rPr>
        <w:t xml:space="preserve">V případě změny </w:t>
      </w:r>
      <w:r w:rsidR="00401D2F" w:rsidRPr="00F7283A">
        <w:rPr>
          <w:noProof w:val="0"/>
        </w:rPr>
        <w:t>pověřené</w:t>
      </w:r>
      <w:r w:rsidRPr="00F7283A">
        <w:rPr>
          <w:noProof w:val="0"/>
        </w:rPr>
        <w:t xml:space="preserve"> </w:t>
      </w:r>
      <w:r w:rsidR="00401D2F" w:rsidRPr="00F7283A">
        <w:rPr>
          <w:noProof w:val="0"/>
        </w:rPr>
        <w:t>osoby</w:t>
      </w:r>
      <w:r w:rsidRPr="00F7283A">
        <w:rPr>
          <w:noProof w:val="0"/>
        </w:rPr>
        <w:t xml:space="preserve"> nebo kontaktních údajů se smluvní strany zavazují oznámení změny doručit druhé smluvní straně do 3 pracovních dnů, b</w:t>
      </w:r>
      <w:r w:rsidR="00401D2F" w:rsidRPr="00F7283A">
        <w:rPr>
          <w:noProof w:val="0"/>
        </w:rPr>
        <w:t>ez nutnosti uzavírání dodatku k rámcové dohodě</w:t>
      </w:r>
      <w:r w:rsidRPr="00F7283A">
        <w:rPr>
          <w:noProof w:val="0"/>
        </w:rPr>
        <w:t>.</w:t>
      </w:r>
    </w:p>
    <w:p w:rsidR="00C51566" w:rsidRPr="00F7283A" w:rsidRDefault="00C51566" w:rsidP="00D83D59">
      <w:pPr>
        <w:spacing w:before="120" w:after="120"/>
        <w:jc w:val="center"/>
        <w:rPr>
          <w:b/>
          <w:noProof w:val="0"/>
        </w:rPr>
      </w:pPr>
    </w:p>
    <w:p w:rsidR="00835788" w:rsidRPr="00F7283A" w:rsidRDefault="00835788" w:rsidP="00835788">
      <w:pPr>
        <w:jc w:val="center"/>
        <w:rPr>
          <w:b/>
          <w:noProof w:val="0"/>
        </w:rPr>
      </w:pPr>
      <w:r w:rsidRPr="00F7283A">
        <w:rPr>
          <w:b/>
          <w:noProof w:val="0"/>
        </w:rPr>
        <w:t>Č</w:t>
      </w:r>
      <w:r w:rsidR="00CF41A9" w:rsidRPr="00F7283A">
        <w:rPr>
          <w:b/>
          <w:noProof w:val="0"/>
        </w:rPr>
        <w:t>lánek VII</w:t>
      </w:r>
    </w:p>
    <w:p w:rsidR="00835788" w:rsidRPr="00F7283A" w:rsidRDefault="00835788" w:rsidP="00835788">
      <w:pPr>
        <w:spacing w:after="120"/>
        <w:jc w:val="center"/>
        <w:rPr>
          <w:b/>
          <w:noProof w:val="0"/>
        </w:rPr>
      </w:pPr>
      <w:r w:rsidRPr="00F7283A">
        <w:rPr>
          <w:b/>
          <w:noProof w:val="0"/>
        </w:rPr>
        <w:t>Povinnosti prodávajícího</w:t>
      </w:r>
    </w:p>
    <w:p w:rsidR="00835788" w:rsidRPr="00F7283A" w:rsidRDefault="00835788" w:rsidP="00835788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>Prodávající se zavazuje, že v souvislosti s plněním této rámcové dohody:</w:t>
      </w:r>
    </w:p>
    <w:p w:rsidR="00835788" w:rsidRPr="00F7283A" w:rsidRDefault="00835788" w:rsidP="00835788">
      <w:pPr>
        <w:numPr>
          <w:ilvl w:val="0"/>
          <w:numId w:val="28"/>
        </w:numPr>
        <w:spacing w:before="120"/>
        <w:ind w:left="851" w:hanging="425"/>
        <w:jc w:val="both"/>
        <w:rPr>
          <w:noProof w:val="0"/>
        </w:rPr>
      </w:pPr>
      <w:r w:rsidRPr="00F7283A">
        <w:rPr>
          <w:noProof w:val="0"/>
        </w:rPr>
        <w:t>zajistí legální zaměstnávání osob a férové a důstojné pracovní podmínky pro všechny pracovníky podílející se na plnění této rámcové dohody. Férovými a důstojnými pracovními podmínkami se přitom rozumí takové pracovní podmínky, které splňují alespoň minimální standardy stanovené pracovněprávními a mzdovými předpisy. Prodávající je povinen zajistit splnění požadavků dle tohoto ustanovení i u svých poddodavatelů;</w:t>
      </w:r>
    </w:p>
    <w:p w:rsidR="00835788" w:rsidRPr="00F7283A" w:rsidRDefault="00835788" w:rsidP="00835788">
      <w:pPr>
        <w:numPr>
          <w:ilvl w:val="0"/>
          <w:numId w:val="28"/>
        </w:numPr>
        <w:spacing w:before="120"/>
        <w:ind w:left="851" w:hanging="425"/>
        <w:jc w:val="both"/>
        <w:rPr>
          <w:noProof w:val="0"/>
        </w:rPr>
      </w:pPr>
      <w:r w:rsidRPr="00F7283A">
        <w:rPr>
          <w:noProof w:val="0"/>
        </w:rPr>
        <w:t xml:space="preserve">zajistí řádné a včasné plnění finančních závazků vůči svým poddodavatelům, kdy za řádné a včasné plnění se považuje plné uhrazení poddodavatelem vystavených faktur za plnění poskytnutá </w:t>
      </w:r>
      <w:r w:rsidR="00212C9D" w:rsidRPr="00F7283A">
        <w:rPr>
          <w:noProof w:val="0"/>
        </w:rPr>
        <w:t>prodávajícímu</w:t>
      </w:r>
      <w:r w:rsidRPr="00F7283A">
        <w:rPr>
          <w:noProof w:val="0"/>
        </w:rPr>
        <w:t xml:space="preserve"> v souvislosti s touto rámcovou dohodou, a to nejpozději do 14</w:t>
      </w:r>
      <w:r w:rsidR="00026498" w:rsidRPr="00F7283A">
        <w:rPr>
          <w:noProof w:val="0"/>
        </w:rPr>
        <w:t> </w:t>
      </w:r>
      <w:r w:rsidRPr="00F7283A">
        <w:rPr>
          <w:noProof w:val="0"/>
        </w:rPr>
        <w:t xml:space="preserve">dnů od obdržení platby ze strany </w:t>
      </w:r>
      <w:r w:rsidR="00212C9D" w:rsidRPr="00F7283A">
        <w:rPr>
          <w:noProof w:val="0"/>
        </w:rPr>
        <w:t>kupujícího</w:t>
      </w:r>
      <w:r w:rsidRPr="00F7283A">
        <w:rPr>
          <w:noProof w:val="0"/>
        </w:rPr>
        <w:t xml:space="preserve"> (pokud již splatnost poddodavatelem vystavené faktury nenastala dříve). </w:t>
      </w:r>
      <w:r w:rsidR="00212C9D" w:rsidRPr="00F7283A">
        <w:rPr>
          <w:noProof w:val="0"/>
        </w:rPr>
        <w:t>Kupující</w:t>
      </w:r>
      <w:r w:rsidRPr="00F7283A">
        <w:rPr>
          <w:noProof w:val="0"/>
        </w:rPr>
        <w:t xml:space="preserve"> je oprávněn požadovat předložení dokladů o</w:t>
      </w:r>
      <w:r w:rsidR="00212C9D" w:rsidRPr="00F7283A">
        <w:rPr>
          <w:noProof w:val="0"/>
        </w:rPr>
        <w:t> </w:t>
      </w:r>
      <w:r w:rsidRPr="00F7283A">
        <w:rPr>
          <w:noProof w:val="0"/>
        </w:rPr>
        <w:t>provedených platbách poddodavatelům.</w:t>
      </w:r>
    </w:p>
    <w:p w:rsidR="00835788" w:rsidRPr="00F7283A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>Prodávající</w:t>
      </w:r>
      <w:r w:rsidR="00835788" w:rsidRPr="00F7283A">
        <w:rPr>
          <w:b w:val="0"/>
          <w:noProof w:val="0"/>
          <w:sz w:val="24"/>
          <w:szCs w:val="24"/>
        </w:rPr>
        <w:t xml:space="preserve"> potvrzuje, že ke dni účinnosti této rámcové dohody on ani jeho poddodavatelé nenaplňují definiční znaky subjektů uvedených v čl. 5k nařízení (EU) č. 833/2014 ze dne 31.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 xml:space="preserve">července 2014 o omezujících opatřeních vzhledem k činnostem Ruska destabilizujícím </w:t>
      </w:r>
      <w:r w:rsidR="00835788" w:rsidRPr="00F7283A">
        <w:rPr>
          <w:b w:val="0"/>
          <w:noProof w:val="0"/>
          <w:sz w:val="24"/>
          <w:szCs w:val="24"/>
        </w:rPr>
        <w:lastRenderedPageBreak/>
        <w:t>situaci na Ukrajině, ve znění jeho změn (dále také jako „nařízení č. 833/2014“), nebo subjektů uvedených v čl. 1h rozhodnutí Rady 2014/512/SZBP ze dne 31. července 2014 o omezujících opatřeních vzhledem k činnostem Ruska destabilizujícím situaci na Ukrajině, ve znění jeho změn (dále jen „rozhodnutí 2014/512/SZBP“), kterým je zakázáno zadat či plnit jakoukoli veřejnou zakázku nebo koncesní smlouvu ve smyslu v tomto ustanovení uvedeného nařízení či rozhodnutí. Subjekty naplňující definiční znaky subjektů uvedených v čl. 5k nařízení č.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833/2014 nebo subjektů uvedených v čl. 1h rozhodnutí 2014/512/SZBP</w:t>
      </w:r>
      <w:r w:rsidR="00835788" w:rsidRPr="00F7283A" w:rsidDel="00EF79F8">
        <w:rPr>
          <w:b w:val="0"/>
          <w:noProof w:val="0"/>
          <w:sz w:val="24"/>
          <w:szCs w:val="24"/>
        </w:rPr>
        <w:t xml:space="preserve"> </w:t>
      </w:r>
      <w:r w:rsidR="00835788" w:rsidRPr="00F7283A">
        <w:rPr>
          <w:b w:val="0"/>
          <w:noProof w:val="0"/>
          <w:sz w:val="24"/>
          <w:szCs w:val="24"/>
        </w:rPr>
        <w:t>budou dále označovány jako „určené subjekty“.</w:t>
      </w:r>
    </w:p>
    <w:p w:rsidR="00835788" w:rsidRPr="00F7283A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31" w:hanging="425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>Prodávající</w:t>
      </w:r>
      <w:r w:rsidR="00835788" w:rsidRPr="00F7283A">
        <w:rPr>
          <w:b w:val="0"/>
          <w:noProof w:val="0"/>
          <w:sz w:val="24"/>
          <w:szCs w:val="24"/>
        </w:rPr>
        <w:t xml:space="preserve"> dále potvrzuje, že ke dni účinnosti této rámcové dohody není osobou uvedenou v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příloze I nařízení Rady (EU) č. 269/2014 ze dne 17. března 2014 o omezujících opatřeních vzhledem k činnostem narušujícím nebo ohrožujícím územní celistvost, svrchovanost a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nezávislost Ukrajiny, ve znění jeho změn (dále také jako „nařízení č. 269/2014“) nebo v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příloze I nařízen</w:t>
      </w:r>
      <w:r w:rsidR="00AB4779" w:rsidRPr="00F7283A">
        <w:rPr>
          <w:b w:val="0"/>
          <w:noProof w:val="0"/>
          <w:sz w:val="24"/>
          <w:szCs w:val="24"/>
        </w:rPr>
        <w:t>í Rady (EU) č. 208/2014 ze dne 5</w:t>
      </w:r>
      <w:r w:rsidR="00835788" w:rsidRPr="00F7283A">
        <w:rPr>
          <w:b w:val="0"/>
          <w:noProof w:val="0"/>
          <w:sz w:val="24"/>
          <w:szCs w:val="24"/>
        </w:rPr>
        <w:t>. března 2014 o omezujících opatřeních vůči některým osobám, subjektům a orgánům vzhledem k situaci na Ukrajině, ve znění jeho změn (dále také jako „nařízení č. 208/2014“) nebo v příloze I nařízení Rady (ES) č. 765/2006 ze dne 18. května 2006 o omezujících opatřeních vůči prezidentu Lukašenkovi a některým představitelům Běloruska, ve znění jeho změn (dále také jako „nařízení č. 765/2006“) nebo v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příloze rozhodnutí Rady 2014/145/SZBP ze dne 17. března 2014 o omezujících opatřeních vzhledem k činnostem narušujícím nebo ohrožujícím územní celistvost, svrchovanost a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nezávislost Ukrajiny, ve znění jeho změn (dále také jako „rozhodnutí 2014/145/SZBP“). Osoba uvedená v příloze I nařízení č. 269/2014 nebo v příloze I nařízení č. 208/2014 nebo v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příloze I nařízení č. 765/2006 nebo v</w:t>
      </w:r>
      <w:r w:rsidR="00026498"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 xml:space="preserve">příloze rozhodnutí Rady 2014/145/SZBP bude dále označována jako „určená osoba“. </w:t>
      </w:r>
    </w:p>
    <w:p w:rsidR="00835788" w:rsidRPr="00F7283A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>Prodávající</w:t>
      </w:r>
      <w:r w:rsidR="00835788" w:rsidRPr="00F7283A">
        <w:rPr>
          <w:b w:val="0"/>
          <w:noProof w:val="0"/>
          <w:sz w:val="24"/>
          <w:szCs w:val="24"/>
        </w:rPr>
        <w:t xml:space="preserve"> se současně zavazuje, že určeným osobám dle předchozího odstavce (není-li jí sám) nebo v jejich prospěch nezpřístupní žádné finanční prostředky ani hospodářské zdroje získané v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souvislosti s plněním dle této rámcové dohody, a to přímo ani nepřímo.</w:t>
      </w:r>
    </w:p>
    <w:p w:rsidR="00835788" w:rsidRPr="00F7283A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>Prodávající</w:t>
      </w:r>
      <w:r w:rsidR="00835788" w:rsidRPr="00F7283A">
        <w:rPr>
          <w:b w:val="0"/>
          <w:noProof w:val="0"/>
          <w:sz w:val="24"/>
          <w:szCs w:val="24"/>
        </w:rPr>
        <w:t xml:space="preserve"> dále potvrzuje, že plnění jím poskytované dle této rámcové dohody neporušuje žádným způsobem jakékoliv platné právní předpisy vydané zejména orgány Evropské unie [tj.</w:t>
      </w:r>
      <w:r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>zejména zákazy dovozu výrobků ze železa a oceli ve smyslu nařízení Rady (EU) č. 2022/428 ze dne 15. března 2022, kterým se mění „základní“ nařízení (EU) č. 833/2014, nebo nařízení Rady (EU) č. 2022/355 ze dne 2. března 2022, kterým se mění „základní“ nařízení (ES) č.</w:t>
      </w:r>
      <w:r w:rsidR="009F7589" w:rsidRPr="00F7283A">
        <w:rPr>
          <w:b w:val="0"/>
          <w:noProof w:val="0"/>
          <w:sz w:val="24"/>
          <w:szCs w:val="24"/>
        </w:rPr>
        <w:t> </w:t>
      </w:r>
      <w:r w:rsidR="00835788" w:rsidRPr="00F7283A">
        <w:rPr>
          <w:b w:val="0"/>
          <w:noProof w:val="0"/>
          <w:sz w:val="24"/>
          <w:szCs w:val="24"/>
        </w:rPr>
        <w:t xml:space="preserve">765/2006 o omezujících opatřeních vzhledem k situaci v Bělorusku apod.]. </w:t>
      </w:r>
      <w:r w:rsidRPr="00F7283A">
        <w:rPr>
          <w:b w:val="0"/>
          <w:noProof w:val="0"/>
          <w:sz w:val="24"/>
          <w:szCs w:val="24"/>
        </w:rPr>
        <w:t>Kupující</w:t>
      </w:r>
      <w:r w:rsidR="00835788" w:rsidRPr="00F7283A">
        <w:rPr>
          <w:b w:val="0"/>
          <w:noProof w:val="0"/>
          <w:sz w:val="24"/>
          <w:szCs w:val="24"/>
        </w:rPr>
        <w:t xml:space="preserve"> je oprávněn při porušení této povinnosti </w:t>
      </w:r>
      <w:r w:rsidRPr="00F7283A">
        <w:rPr>
          <w:b w:val="0"/>
          <w:noProof w:val="0"/>
          <w:sz w:val="24"/>
          <w:szCs w:val="24"/>
        </w:rPr>
        <w:t>prodávajícího</w:t>
      </w:r>
      <w:r w:rsidR="00835788" w:rsidRPr="00F7283A">
        <w:rPr>
          <w:b w:val="0"/>
          <w:noProof w:val="0"/>
          <w:sz w:val="24"/>
          <w:szCs w:val="24"/>
        </w:rPr>
        <w:t xml:space="preserve"> plnění nepřevzít v jakékoliv jeho části.</w:t>
      </w:r>
    </w:p>
    <w:p w:rsidR="00835788" w:rsidRPr="00F7283A" w:rsidRDefault="00835788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 xml:space="preserve">V případě, že by v průběhu účinnosti této rámcové dohody </w:t>
      </w:r>
      <w:r w:rsidR="00212C9D" w:rsidRPr="00F7283A">
        <w:rPr>
          <w:b w:val="0"/>
          <w:noProof w:val="0"/>
          <w:sz w:val="24"/>
          <w:szCs w:val="24"/>
        </w:rPr>
        <w:t>prodávající</w:t>
      </w:r>
      <w:r w:rsidRPr="00F7283A">
        <w:rPr>
          <w:b w:val="0"/>
          <w:noProof w:val="0"/>
          <w:sz w:val="24"/>
          <w:szCs w:val="24"/>
        </w:rPr>
        <w:t xml:space="preserve"> nebo jeho jakýkoliv poddodavatel naplnili definiční znaky určeného subjektu nebo se </w:t>
      </w:r>
      <w:r w:rsidR="00212C9D" w:rsidRPr="00F7283A">
        <w:rPr>
          <w:b w:val="0"/>
          <w:noProof w:val="0"/>
          <w:sz w:val="24"/>
          <w:szCs w:val="24"/>
        </w:rPr>
        <w:t>prodávající</w:t>
      </w:r>
      <w:r w:rsidRPr="00F7283A">
        <w:rPr>
          <w:b w:val="0"/>
          <w:noProof w:val="0"/>
          <w:sz w:val="24"/>
          <w:szCs w:val="24"/>
        </w:rPr>
        <w:t xml:space="preserve"> stal určenou osobou, je </w:t>
      </w:r>
      <w:r w:rsidR="00212C9D" w:rsidRPr="00F7283A">
        <w:rPr>
          <w:b w:val="0"/>
          <w:noProof w:val="0"/>
          <w:sz w:val="24"/>
          <w:szCs w:val="24"/>
        </w:rPr>
        <w:t>prodávající</w:t>
      </w:r>
      <w:r w:rsidRPr="00F7283A">
        <w:rPr>
          <w:b w:val="0"/>
          <w:noProof w:val="0"/>
          <w:sz w:val="24"/>
          <w:szCs w:val="24"/>
        </w:rPr>
        <w:t xml:space="preserve"> povinen o takové skutečnosti </w:t>
      </w:r>
      <w:r w:rsidR="00212C9D" w:rsidRPr="00F7283A">
        <w:rPr>
          <w:b w:val="0"/>
          <w:noProof w:val="0"/>
          <w:sz w:val="24"/>
          <w:szCs w:val="24"/>
        </w:rPr>
        <w:t>kupujícího</w:t>
      </w:r>
      <w:r w:rsidRPr="00F7283A">
        <w:rPr>
          <w:b w:val="0"/>
          <w:noProof w:val="0"/>
          <w:sz w:val="24"/>
          <w:szCs w:val="24"/>
        </w:rPr>
        <w:t xml:space="preserve"> bez zbytečného odkladu, nejpozději do 2 pracovních dnů od nastání takové skutečnosti, písemně informovat. </w:t>
      </w:r>
    </w:p>
    <w:p w:rsidR="00835788" w:rsidRPr="00F7283A" w:rsidRDefault="00835788" w:rsidP="00212C9D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 xml:space="preserve">Dojde-li za dobu účinnosti této rámcové dohody ke změnám v kterémkoliv z výše uvedených nařízení Rady (EU) či rozhodnutí Rady nebo k přijetí jakékoliv jiné nové legislativy tak, že bude nezbytné dát tuto rámcovou dohodu s nařízením Rady (EU), rozhodnutím Rady nebo jinou novou legislativou do souladu, zavazují se smluvní strany uzavřít písemný dodatek k této rámcové dohodě, jehož předmětem bude úprava či doplnění práv a povinností smluvních stran v rámci této rámcové dohody (sankční mechanismy či nové možnosti ukončení rámcové dohody z toho nevyjímaje), a to bez zbytečného odkladu, nejpozději do 15 pracovních dnů poté, co změny nařízení Rady (EU), rozhodnutí Rady či jiná nová legislativa nabydou platnosti, nedohodnou-li se smluvní strany jinak. </w:t>
      </w:r>
    </w:p>
    <w:p w:rsidR="00835788" w:rsidRPr="00F7283A" w:rsidRDefault="00835788" w:rsidP="00212C9D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 xml:space="preserve">Vznikne-li </w:t>
      </w:r>
      <w:r w:rsidR="00212C9D" w:rsidRPr="00F7283A">
        <w:rPr>
          <w:b w:val="0"/>
          <w:noProof w:val="0"/>
          <w:sz w:val="24"/>
          <w:szCs w:val="24"/>
        </w:rPr>
        <w:t>kupujícímu</w:t>
      </w:r>
      <w:r w:rsidRPr="00F7283A">
        <w:rPr>
          <w:b w:val="0"/>
          <w:noProof w:val="0"/>
          <w:sz w:val="24"/>
          <w:szCs w:val="24"/>
        </w:rPr>
        <w:t xml:space="preserve"> v souvislosti s nepravdivým prohlášením nebo  porušením povinností </w:t>
      </w:r>
      <w:r w:rsidR="00212C9D" w:rsidRPr="00F7283A">
        <w:rPr>
          <w:b w:val="0"/>
          <w:noProof w:val="0"/>
          <w:sz w:val="24"/>
          <w:szCs w:val="24"/>
        </w:rPr>
        <w:t>prodávajícího</w:t>
      </w:r>
      <w:r w:rsidRPr="00F7283A">
        <w:rPr>
          <w:b w:val="0"/>
          <w:noProof w:val="0"/>
          <w:sz w:val="24"/>
          <w:szCs w:val="24"/>
        </w:rPr>
        <w:t xml:space="preserve"> dle odst. 2 až odst. 7 tohoto článku jakákoliv škoda, je </w:t>
      </w:r>
      <w:r w:rsidR="00212C9D" w:rsidRPr="00F7283A">
        <w:rPr>
          <w:b w:val="0"/>
          <w:noProof w:val="0"/>
          <w:sz w:val="24"/>
          <w:szCs w:val="24"/>
        </w:rPr>
        <w:t>prodávající</w:t>
      </w:r>
      <w:r w:rsidRPr="00F7283A">
        <w:rPr>
          <w:b w:val="0"/>
          <w:noProof w:val="0"/>
          <w:sz w:val="24"/>
          <w:szCs w:val="24"/>
        </w:rPr>
        <w:t xml:space="preserve"> tuto škodu </w:t>
      </w:r>
      <w:r w:rsidR="00212C9D" w:rsidRPr="00F7283A">
        <w:rPr>
          <w:b w:val="0"/>
          <w:noProof w:val="0"/>
          <w:sz w:val="24"/>
          <w:szCs w:val="24"/>
        </w:rPr>
        <w:t>kupujícímu</w:t>
      </w:r>
      <w:r w:rsidRPr="00F7283A">
        <w:rPr>
          <w:b w:val="0"/>
          <w:noProof w:val="0"/>
          <w:sz w:val="24"/>
          <w:szCs w:val="24"/>
        </w:rPr>
        <w:t xml:space="preserve"> povinen v plné výši nahradit.</w:t>
      </w:r>
    </w:p>
    <w:p w:rsidR="003037C6" w:rsidRPr="00F7283A" w:rsidRDefault="003037C6" w:rsidP="003037C6">
      <w:pPr>
        <w:pStyle w:val="Textkomente"/>
        <w:spacing w:before="120" w:after="120"/>
        <w:rPr>
          <w:noProof w:val="0"/>
        </w:rPr>
      </w:pPr>
    </w:p>
    <w:p w:rsidR="003037C6" w:rsidRPr="00F7283A" w:rsidRDefault="003037C6" w:rsidP="003037C6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lastRenderedPageBreak/>
        <w:t>Článek VII</w:t>
      </w:r>
      <w:r w:rsidR="00CF41A9" w:rsidRPr="00F7283A">
        <w:rPr>
          <w:b/>
          <w:noProof w:val="0"/>
        </w:rPr>
        <w:t>I</w:t>
      </w:r>
    </w:p>
    <w:p w:rsidR="00835183" w:rsidRPr="00F7283A" w:rsidRDefault="003037C6" w:rsidP="007E4273">
      <w:pPr>
        <w:pStyle w:val="Zhlav"/>
        <w:tabs>
          <w:tab w:val="clear" w:pos="4536"/>
          <w:tab w:val="clear" w:pos="9072"/>
        </w:tabs>
        <w:jc w:val="center"/>
        <w:rPr>
          <w:noProof w:val="0"/>
        </w:rPr>
      </w:pPr>
      <w:r w:rsidRPr="00F7283A">
        <w:rPr>
          <w:b/>
          <w:noProof w:val="0"/>
        </w:rPr>
        <w:t>Smluvní pokuty, úrok z prodlení</w:t>
      </w:r>
    </w:p>
    <w:p w:rsidR="00986FFD" w:rsidRPr="00F7283A" w:rsidRDefault="00986FFD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V případě postupu dle čl. II odst. 5, nebo v případě, kdy si kupující obstará za vadné zboží náhradu u třetí osoby dle čl</w:t>
      </w:r>
      <w:r w:rsidR="00F7283A" w:rsidRPr="00F7283A">
        <w:rPr>
          <w:noProof w:val="0"/>
        </w:rPr>
        <w:t>.</w:t>
      </w:r>
      <w:r w:rsidRPr="00F7283A">
        <w:rPr>
          <w:noProof w:val="0"/>
        </w:rPr>
        <w:t xml:space="preserve"> IV odst. 3, je kupující oprávněn požadovat smluvní pokutu ve výši rozdílu mezi cenou uvedenou v příloze č. 1 této </w:t>
      </w:r>
      <w:r w:rsidR="003A013C" w:rsidRPr="00F7283A">
        <w:rPr>
          <w:noProof w:val="0"/>
        </w:rPr>
        <w:t>rámcové dohody</w:t>
      </w:r>
      <w:r w:rsidRPr="00F7283A">
        <w:rPr>
          <w:noProof w:val="0"/>
        </w:rPr>
        <w:t xml:space="preserve"> a cenou uhrazenou za zboží obstarané u třetí osoby.</w:t>
      </w:r>
      <w:r w:rsidR="007039A5" w:rsidRPr="00F7283A">
        <w:rPr>
          <w:noProof w:val="0"/>
        </w:rPr>
        <w:t xml:space="preserve"> </w:t>
      </w:r>
    </w:p>
    <w:p w:rsidR="00986FFD" w:rsidRPr="00F7283A" w:rsidRDefault="00986FFD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V případě prodlení prodávajícího ve lhůtách stanovených v objednávkách vystavených za účelem dodání zboží</w:t>
      </w:r>
      <w:r w:rsidR="00BA2B03" w:rsidRPr="00F7283A">
        <w:rPr>
          <w:noProof w:val="0"/>
        </w:rPr>
        <w:t>, kdy kupující nevyužil právo obstarat si zboží u třetí osoby,</w:t>
      </w:r>
      <w:r w:rsidRPr="00F7283A">
        <w:rPr>
          <w:noProof w:val="0"/>
        </w:rPr>
        <w:t xml:space="preserve"> je kupující oprávněn požadovat smluvní pokutu ve výši 100 Kč za každý započatý </w:t>
      </w:r>
      <w:r w:rsidR="00570E9E" w:rsidRPr="00F7283A">
        <w:rPr>
          <w:noProof w:val="0"/>
        </w:rPr>
        <w:t xml:space="preserve">pracovní </w:t>
      </w:r>
      <w:r w:rsidRPr="00F7283A">
        <w:rPr>
          <w:noProof w:val="0"/>
        </w:rPr>
        <w:t>den prodlení.</w:t>
      </w:r>
    </w:p>
    <w:p w:rsidR="00755ED6" w:rsidRPr="00F7283A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V případě porušení kterékoliv povinnosti prodávajícího podle čl. VII odst. 1 této rámcové dohody je kupující oprávněn požadovat po prodávajícím smluvní pokutu ve výši 500 Kč, a to za každý zjištěný případ takového porušení.</w:t>
      </w:r>
    </w:p>
    <w:p w:rsidR="00755ED6" w:rsidRPr="00F7283A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V případě, že se ukáže tvrzení prodávajícího uvedené v čl. VII odst. 2, odst. 3 a odst. 5 této rámcové dohody jako nepravdivé nebo poruší-li prodávající závazek stanovený v čl. VII odst. 4 této rámcové dohody, vzniká kupujícímu nárok na smluvní pokutu ve výši </w:t>
      </w:r>
      <w:r w:rsidR="003F74E7" w:rsidRPr="00F7283A">
        <w:rPr>
          <w:noProof w:val="0"/>
        </w:rPr>
        <w:t>10 </w:t>
      </w:r>
      <w:r w:rsidRPr="00F7283A">
        <w:rPr>
          <w:noProof w:val="0"/>
        </w:rPr>
        <w:t>000 Kč za každé jednotlivé nepravdivé tvrzení prodávajícího či za každé porušení závazku prodávajícího.</w:t>
      </w:r>
    </w:p>
    <w:p w:rsidR="00755ED6" w:rsidRPr="00F7283A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V případě prodlení </w:t>
      </w:r>
      <w:r w:rsidR="00376760" w:rsidRPr="00F7283A">
        <w:rPr>
          <w:noProof w:val="0"/>
        </w:rPr>
        <w:t xml:space="preserve">prodávajícího </w:t>
      </w:r>
      <w:r w:rsidRPr="00F7283A">
        <w:rPr>
          <w:noProof w:val="0"/>
        </w:rPr>
        <w:t>v kterékoliv lhůtě dle čl. VII odst. 6 a odst. 7 této rámcové dohody je kupující oprávněn účtovat prodávajícímu smluvní pokutu ve výši 1 000 Kč za každý započatý pracovní den prodlení.</w:t>
      </w:r>
    </w:p>
    <w:p w:rsidR="00755ED6" w:rsidRPr="00F7283A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V případě prodlení kupujícího s úhradou daňového dokladu je prodávající oprávněn požadovat úrok z prodlení podle nařízení vlády č. 351/2013 Sb.</w:t>
      </w:r>
    </w:p>
    <w:p w:rsidR="007039A5" w:rsidRPr="00F7283A" w:rsidRDefault="007039A5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Kupující není povinen uplatnit smluvní pokutu za každou objednávku samostatně.</w:t>
      </w:r>
    </w:p>
    <w:p w:rsidR="00755ED6" w:rsidRPr="00F7283A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Smluvní pokuty a úrok z prodlení jsou splatné do 14 dnů od doručení platebního dokladu povinné smluvní straně.</w:t>
      </w:r>
    </w:p>
    <w:p w:rsidR="00835788" w:rsidRPr="00F7283A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Smluvní pokutou není dotčeno právo na náhradu škody.</w:t>
      </w:r>
    </w:p>
    <w:p w:rsidR="003037C6" w:rsidRPr="00F7283A" w:rsidRDefault="003037C6" w:rsidP="003037C6">
      <w:pPr>
        <w:spacing w:before="120" w:after="120"/>
        <w:jc w:val="center"/>
        <w:outlineLvl w:val="0"/>
        <w:rPr>
          <w:b/>
          <w:noProof w:val="0"/>
        </w:rPr>
      </w:pPr>
    </w:p>
    <w:p w:rsidR="00835788" w:rsidRPr="00F7283A" w:rsidRDefault="00835788" w:rsidP="00835788">
      <w:pPr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 xml:space="preserve">Článek </w:t>
      </w:r>
      <w:r w:rsidR="00B63782" w:rsidRPr="00F7283A">
        <w:rPr>
          <w:b/>
          <w:noProof w:val="0"/>
        </w:rPr>
        <w:t>IX</w:t>
      </w:r>
    </w:p>
    <w:p w:rsidR="00835788" w:rsidRPr="00F7283A" w:rsidRDefault="003037C6" w:rsidP="00835788">
      <w:pPr>
        <w:jc w:val="center"/>
        <w:rPr>
          <w:b/>
          <w:noProof w:val="0"/>
        </w:rPr>
      </w:pPr>
      <w:r w:rsidRPr="00F7283A">
        <w:rPr>
          <w:b/>
          <w:noProof w:val="0"/>
        </w:rPr>
        <w:t>Trvání rámcové dohody, výpověď rámcové dohody a odstoupení od rámcové dohody</w:t>
      </w:r>
    </w:p>
    <w:p w:rsidR="00835788" w:rsidRPr="00980616" w:rsidRDefault="003037C6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Tato</w:t>
      </w:r>
      <w:r w:rsidRPr="00F7283A">
        <w:rPr>
          <w:bCs/>
          <w:noProof w:val="0"/>
        </w:rPr>
        <w:t xml:space="preserve"> rámcová dohoda se uzavírá na dobu </w:t>
      </w:r>
      <w:r w:rsidRPr="00980616">
        <w:rPr>
          <w:bCs/>
          <w:noProof w:val="0"/>
        </w:rPr>
        <w:t xml:space="preserve">určitou, a to </w:t>
      </w:r>
      <w:r w:rsidR="00434B78" w:rsidRPr="00980616">
        <w:rPr>
          <w:bCs/>
          <w:noProof w:val="0"/>
        </w:rPr>
        <w:t>12</w:t>
      </w:r>
      <w:r w:rsidRPr="00980616">
        <w:rPr>
          <w:bCs/>
          <w:noProof w:val="0"/>
        </w:rPr>
        <w:t xml:space="preserve"> měsíců ode dne její účinnosti.</w:t>
      </w:r>
      <w:r w:rsidR="00835788" w:rsidRPr="00980616">
        <w:rPr>
          <w:noProof w:val="0"/>
        </w:rPr>
        <w:t xml:space="preserve"> </w:t>
      </w:r>
    </w:p>
    <w:p w:rsidR="00835788" w:rsidRPr="00F7283A" w:rsidRDefault="003037C6" w:rsidP="00835788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980616">
        <w:rPr>
          <w:bCs/>
          <w:noProof w:val="0"/>
        </w:rPr>
        <w:t xml:space="preserve">Tuto rámcovou dohodu lze ukončit písemnou výpovědí bez udání důvodu. Výpovědní doba činí </w:t>
      </w:r>
      <w:r w:rsidR="00E12B58" w:rsidRPr="00980616">
        <w:rPr>
          <w:bCs/>
          <w:noProof w:val="0"/>
        </w:rPr>
        <w:t>1 měsíc</w:t>
      </w:r>
      <w:r w:rsidRPr="00980616">
        <w:rPr>
          <w:bCs/>
          <w:noProof w:val="0"/>
        </w:rPr>
        <w:t xml:space="preserve"> a počíná běžet první den kalendářního měsíce</w:t>
      </w:r>
      <w:r w:rsidRPr="00F7283A">
        <w:rPr>
          <w:bCs/>
          <w:noProof w:val="0"/>
        </w:rPr>
        <w:t xml:space="preserve"> následujícího po měsíci, ve kterém byla doručena výpověď druhé smluvní straně. </w:t>
      </w:r>
    </w:p>
    <w:p w:rsidR="00835788" w:rsidRPr="00F7283A" w:rsidRDefault="00835788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Kupující je dále oprávněn vypovědět tuto </w:t>
      </w:r>
      <w:r w:rsidR="003037C6" w:rsidRPr="00F7283A">
        <w:rPr>
          <w:noProof w:val="0"/>
        </w:rPr>
        <w:t>rámcovou dohodu</w:t>
      </w:r>
      <w:r w:rsidRPr="00F7283A">
        <w:rPr>
          <w:noProof w:val="0"/>
        </w:rPr>
        <w:t>, a to i v její jakékoliv části, bez výpovědní doby v případě, kdy na základě písemné informace od prodávajícího či z vlastní iniciativy shledá, že prodávající nebo jeho kterýkoliv poddodavatel naplnili definiční znaky určeného subjektu nebo prodávající se stane určenou osobou nebo prodávající</w:t>
      </w:r>
      <w:r w:rsidR="000C606E" w:rsidRPr="00F7283A">
        <w:rPr>
          <w:noProof w:val="0"/>
        </w:rPr>
        <w:t xml:space="preserve"> neuzavře dodatek k rámcové dohodě</w:t>
      </w:r>
      <w:r w:rsidRPr="00F7283A">
        <w:rPr>
          <w:noProof w:val="0"/>
        </w:rPr>
        <w:t xml:space="preserve"> ve smyslu čl. </w:t>
      </w:r>
      <w:r w:rsidR="00CF41A9" w:rsidRPr="00F7283A">
        <w:rPr>
          <w:noProof w:val="0"/>
        </w:rPr>
        <w:t>VII</w:t>
      </w:r>
      <w:r w:rsidRPr="00F7283A">
        <w:rPr>
          <w:noProof w:val="0"/>
        </w:rPr>
        <w:t xml:space="preserve"> odst. 7 této </w:t>
      </w:r>
      <w:r w:rsidR="000C606E" w:rsidRPr="00F7283A">
        <w:rPr>
          <w:noProof w:val="0"/>
        </w:rPr>
        <w:t>rámcové dohody</w:t>
      </w:r>
      <w:r w:rsidRPr="00F7283A">
        <w:rPr>
          <w:noProof w:val="0"/>
        </w:rPr>
        <w:t xml:space="preserve"> nebo prodávající poruší povinnost nezpřístupnit jakékoliv určené osobě (není-li jí sám) nebo v její prospěch žádné finanční prostředky ani hospodářské zdroje získané v souvislosti s plněním dle této </w:t>
      </w:r>
      <w:r w:rsidR="000C606E" w:rsidRPr="00F7283A">
        <w:rPr>
          <w:noProof w:val="0"/>
        </w:rPr>
        <w:t>rámcové dohody</w:t>
      </w:r>
      <w:r w:rsidRPr="00F7283A">
        <w:rPr>
          <w:noProof w:val="0"/>
        </w:rPr>
        <w:t>, a to přímo ani nepřímo, nebo povinnost dodat či poskytnout plnění, které</w:t>
      </w:r>
      <w:r w:rsidR="000C606E" w:rsidRPr="00F7283A">
        <w:rPr>
          <w:noProof w:val="0"/>
        </w:rPr>
        <w:t> </w:t>
      </w:r>
      <w:r w:rsidRPr="00F7283A">
        <w:rPr>
          <w:noProof w:val="0"/>
        </w:rPr>
        <w:t>neporušuje žádným způsobem jakékoliv platné právní předpisy vydané zejména orgány Evropské unie. Tato výpověď je účinná dnem jejího doručení prodávajícímu.</w:t>
      </w:r>
    </w:p>
    <w:p w:rsidR="00835788" w:rsidRPr="00F7283A" w:rsidRDefault="00835788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Poruší-li kterákoliv strana podstatným způsobem závazky vyplývající z této </w:t>
      </w:r>
      <w:r w:rsidR="000C606E" w:rsidRPr="00F7283A">
        <w:rPr>
          <w:noProof w:val="0"/>
        </w:rPr>
        <w:t>rámcové dohody</w:t>
      </w:r>
      <w:r w:rsidRPr="00F7283A">
        <w:rPr>
          <w:noProof w:val="0"/>
        </w:rPr>
        <w:t>, má druhá s</w:t>
      </w:r>
      <w:r w:rsidR="000C606E" w:rsidRPr="00F7283A">
        <w:rPr>
          <w:noProof w:val="0"/>
        </w:rPr>
        <w:t>trana právo odstoupit od rámcové dohody</w:t>
      </w:r>
      <w:r w:rsidRPr="00F7283A">
        <w:rPr>
          <w:noProof w:val="0"/>
        </w:rPr>
        <w:t xml:space="preserve">, a to i v části, prostřednictvím písemného odstoupení. </w:t>
      </w:r>
    </w:p>
    <w:p w:rsidR="00835788" w:rsidRPr="00F7283A" w:rsidRDefault="00835788" w:rsidP="00835788">
      <w:pPr>
        <w:pStyle w:val="Tlotextu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</w:pPr>
      <w:r w:rsidRPr="00F7283A">
        <w:lastRenderedPageBreak/>
        <w:t xml:space="preserve">Za podstatné porušení </w:t>
      </w:r>
      <w:r w:rsidR="0099296B" w:rsidRPr="00F7283A">
        <w:t>rámcové dohody</w:t>
      </w:r>
      <w:r w:rsidRPr="00F7283A">
        <w:t xml:space="preserve"> strany považují zejména tyto případy: </w:t>
      </w:r>
    </w:p>
    <w:p w:rsidR="00835788" w:rsidRPr="00F7283A" w:rsidRDefault="00835788" w:rsidP="007E4273">
      <w:pPr>
        <w:widowControl w:val="0"/>
        <w:numPr>
          <w:ilvl w:val="0"/>
          <w:numId w:val="25"/>
        </w:numPr>
        <w:spacing w:before="120"/>
        <w:ind w:left="850" w:hanging="425"/>
        <w:jc w:val="both"/>
        <w:rPr>
          <w:noProof w:val="0"/>
        </w:rPr>
      </w:pPr>
      <w:r w:rsidRPr="00F7283A">
        <w:rPr>
          <w:noProof w:val="0"/>
        </w:rPr>
        <w:t xml:space="preserve">prodávající bude </w:t>
      </w:r>
      <w:r w:rsidR="0099296B" w:rsidRPr="00F7283A">
        <w:rPr>
          <w:noProof w:val="0"/>
        </w:rPr>
        <w:t xml:space="preserve">opakovaně (více než 3x po dobu trvání této rámcové dohody) </w:t>
      </w:r>
      <w:r w:rsidRPr="00F7283A">
        <w:rPr>
          <w:noProof w:val="0"/>
        </w:rPr>
        <w:t xml:space="preserve">v prodlení ve lhůtě </w:t>
      </w:r>
      <w:r w:rsidR="0099296B" w:rsidRPr="00F7283A">
        <w:rPr>
          <w:noProof w:val="0"/>
        </w:rPr>
        <w:t>pro</w:t>
      </w:r>
      <w:r w:rsidR="00326CC9" w:rsidRPr="00F7283A">
        <w:rPr>
          <w:noProof w:val="0"/>
        </w:rPr>
        <w:t xml:space="preserve"> dodání zboží dle čl. II odst. </w:t>
      </w:r>
      <w:r w:rsidR="00F51881" w:rsidRPr="00F7283A">
        <w:rPr>
          <w:noProof w:val="0"/>
        </w:rPr>
        <w:t>8</w:t>
      </w:r>
      <w:r w:rsidR="0099296B" w:rsidRPr="00F7283A">
        <w:rPr>
          <w:noProof w:val="0"/>
        </w:rPr>
        <w:t xml:space="preserve"> </w:t>
      </w:r>
      <w:r w:rsidR="00E30EBE" w:rsidRPr="00F7283A">
        <w:rPr>
          <w:noProof w:val="0"/>
        </w:rPr>
        <w:t xml:space="preserve">nebo nového bezvadného zboží dle čl. IV odst. 3 </w:t>
      </w:r>
      <w:r w:rsidRPr="00F7283A">
        <w:rPr>
          <w:noProof w:val="0"/>
        </w:rPr>
        <w:t xml:space="preserve">delším než </w:t>
      </w:r>
      <w:r w:rsidR="00EE4453" w:rsidRPr="00F7283A">
        <w:rPr>
          <w:noProof w:val="0"/>
        </w:rPr>
        <w:t xml:space="preserve">24 </w:t>
      </w:r>
      <w:r w:rsidR="0099296B" w:rsidRPr="00F7283A">
        <w:rPr>
          <w:noProof w:val="0"/>
        </w:rPr>
        <w:t>hod</w:t>
      </w:r>
      <w:r w:rsidR="00EE4453" w:rsidRPr="00F7283A">
        <w:rPr>
          <w:noProof w:val="0"/>
        </w:rPr>
        <w:t>in</w:t>
      </w:r>
      <w:r w:rsidRPr="00F7283A">
        <w:rPr>
          <w:noProof w:val="0"/>
        </w:rPr>
        <w:t>;</w:t>
      </w:r>
    </w:p>
    <w:p w:rsidR="00756BE2" w:rsidRPr="00F7283A" w:rsidRDefault="00756BE2" w:rsidP="0099296B">
      <w:pPr>
        <w:numPr>
          <w:ilvl w:val="0"/>
          <w:numId w:val="25"/>
        </w:numPr>
        <w:spacing w:before="120"/>
        <w:ind w:left="851" w:hanging="425"/>
        <w:jc w:val="both"/>
        <w:rPr>
          <w:noProof w:val="0"/>
        </w:rPr>
      </w:pPr>
      <w:r w:rsidRPr="00F7283A">
        <w:rPr>
          <w:noProof w:val="0"/>
        </w:rPr>
        <w:t xml:space="preserve">prodávající opakovaně (více než 3x po dobu trvání této rámcové dohody) nedodrží kvalitu </w:t>
      </w:r>
      <w:r w:rsidR="001E1C6A" w:rsidRPr="00F7283A">
        <w:rPr>
          <w:noProof w:val="0"/>
        </w:rPr>
        <w:t xml:space="preserve">či </w:t>
      </w:r>
      <w:r w:rsidRPr="00F7283A">
        <w:rPr>
          <w:noProof w:val="0"/>
        </w:rPr>
        <w:t>jakost dodávaného zboží;</w:t>
      </w:r>
    </w:p>
    <w:p w:rsidR="00835788" w:rsidRPr="00F7283A" w:rsidRDefault="00835788" w:rsidP="00835788">
      <w:pPr>
        <w:numPr>
          <w:ilvl w:val="0"/>
          <w:numId w:val="25"/>
        </w:numPr>
        <w:spacing w:before="120"/>
        <w:ind w:left="851" w:hanging="425"/>
        <w:jc w:val="both"/>
        <w:rPr>
          <w:noProof w:val="0"/>
        </w:rPr>
      </w:pPr>
      <w:r w:rsidRPr="00F7283A">
        <w:rPr>
          <w:noProof w:val="0"/>
        </w:rPr>
        <w:t>kupující bude v prodlení s úhradou jakéhokoli oprávněně vystaveného daňového dokladu prodávajícího ve lhůtě delší 30 dnů.</w:t>
      </w:r>
    </w:p>
    <w:p w:rsidR="00835788" w:rsidRPr="00F7283A" w:rsidRDefault="00835788" w:rsidP="003A03A7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b/>
          <w:bCs/>
          <w:noProof w:val="0"/>
        </w:rPr>
      </w:pPr>
      <w:r w:rsidRPr="00F7283A">
        <w:rPr>
          <w:noProof w:val="0"/>
        </w:rPr>
        <w:t xml:space="preserve">Smluvní strany se dohodly, že je kupující oprávněn odstoupit od této </w:t>
      </w:r>
      <w:r w:rsidR="0099296B" w:rsidRPr="00F7283A">
        <w:rPr>
          <w:noProof w:val="0"/>
        </w:rPr>
        <w:t>rámcové dohody</w:t>
      </w:r>
      <w:r w:rsidRPr="00F7283A">
        <w:rPr>
          <w:noProof w:val="0"/>
        </w:rPr>
        <w:t xml:space="preserve"> kdykoliv v průběhu insolvenčního řízení zahájeného na majetek prodávajícího.</w:t>
      </w:r>
    </w:p>
    <w:p w:rsidR="00835788" w:rsidRPr="00F7283A" w:rsidRDefault="00835788" w:rsidP="00835788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Kupující je dále oprávněn odstoupit od této </w:t>
      </w:r>
      <w:r w:rsidR="0099296B" w:rsidRPr="00F7283A">
        <w:rPr>
          <w:noProof w:val="0"/>
        </w:rPr>
        <w:t>rámcové dohody</w:t>
      </w:r>
      <w:r w:rsidRPr="00F7283A">
        <w:rPr>
          <w:noProof w:val="0"/>
        </w:rPr>
        <w:t>, a to i v její jakékoliv části, v případě, kdy na základě písemné informace od prodávajícího či z vlastní iniciativy shledá, že prodávající nebo jeho kterýkoliv poddodavatel naplnili definiční znaky určeného subjektu nebo prodávající se stane určenou osobou nebo prodávající</w:t>
      </w:r>
      <w:r w:rsidR="0099296B" w:rsidRPr="00F7283A">
        <w:rPr>
          <w:noProof w:val="0"/>
        </w:rPr>
        <w:t xml:space="preserve"> neuzavře dodatek k rámcové dohodě</w:t>
      </w:r>
      <w:r w:rsidRPr="00F7283A">
        <w:rPr>
          <w:noProof w:val="0"/>
        </w:rPr>
        <w:t xml:space="preserve"> ve smyslu čl. </w:t>
      </w:r>
      <w:r w:rsidR="00CF41A9" w:rsidRPr="00F7283A">
        <w:rPr>
          <w:noProof w:val="0"/>
        </w:rPr>
        <w:t>VII</w:t>
      </w:r>
      <w:r w:rsidRPr="00F7283A">
        <w:rPr>
          <w:noProof w:val="0"/>
        </w:rPr>
        <w:t xml:space="preserve"> odst. 7 této </w:t>
      </w:r>
      <w:r w:rsidR="0099296B" w:rsidRPr="00F7283A">
        <w:rPr>
          <w:noProof w:val="0"/>
        </w:rPr>
        <w:t>rámcové dohody</w:t>
      </w:r>
      <w:r w:rsidRPr="00F7283A">
        <w:rPr>
          <w:noProof w:val="0"/>
        </w:rPr>
        <w:t xml:space="preserve"> nebo prodávající poruší povinnost nezpřístupnit jakékoliv určené osobě (není-li jí sám) nebo v její prospěch žádné finanční prostředky ani hospodářské zdroje získané v souvislosti s plněním dle této </w:t>
      </w:r>
      <w:r w:rsidR="0099296B" w:rsidRPr="00F7283A">
        <w:rPr>
          <w:noProof w:val="0"/>
        </w:rPr>
        <w:t>rámcové dohody</w:t>
      </w:r>
      <w:r w:rsidRPr="00F7283A">
        <w:rPr>
          <w:noProof w:val="0"/>
        </w:rPr>
        <w:t>, a</w:t>
      </w:r>
      <w:r w:rsidR="0099296B" w:rsidRPr="00F7283A">
        <w:rPr>
          <w:noProof w:val="0"/>
        </w:rPr>
        <w:t> </w:t>
      </w:r>
      <w:r w:rsidRPr="00F7283A">
        <w:rPr>
          <w:noProof w:val="0"/>
        </w:rPr>
        <w:t>to přímo ani nepřímo, nebo povinnost dodat či poskytnout plnění, které neporušuje žádným způsobem jakékoliv platné právní předpisy vydané zejména orgány Evropské unie.</w:t>
      </w:r>
    </w:p>
    <w:p w:rsidR="008555E1" w:rsidRPr="00F7283A" w:rsidRDefault="00835788" w:rsidP="00AC03A4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Odstoupení od </w:t>
      </w:r>
      <w:r w:rsidR="00AC03A4" w:rsidRPr="00F7283A">
        <w:rPr>
          <w:noProof w:val="0"/>
        </w:rPr>
        <w:t>rámcové dohody</w:t>
      </w:r>
      <w:r w:rsidRPr="00F7283A">
        <w:rPr>
          <w:noProof w:val="0"/>
        </w:rPr>
        <w:t xml:space="preserve"> je účinné doručením písemného oznámení o odstoupení druhé smluvní straně.</w:t>
      </w:r>
    </w:p>
    <w:p w:rsidR="00891B65" w:rsidRPr="00F7283A" w:rsidRDefault="00891B65" w:rsidP="007E4273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Pro případ pochybností o doručení výpovědi nebo odstoupení se sjednává, že se odstoupení či výpověď považují za doručené druhé straně třetím dnem od podání zásilky k poštovní přepravě, není-li odstoupení doručováno prodávajícímu prostřednictvím jeho datové schránky</w:t>
      </w:r>
      <w:r w:rsidR="008C1599" w:rsidRPr="00F7283A">
        <w:rPr>
          <w:noProof w:val="0"/>
        </w:rPr>
        <w:t xml:space="preserve"> s uplatněním fikce doručení. V takovém případě platí, že nepřihlásí-li se prodávající do své datové schránky ve</w:t>
      </w:r>
      <w:r w:rsidR="004A77C8" w:rsidRPr="00F7283A">
        <w:rPr>
          <w:noProof w:val="0"/>
        </w:rPr>
        <w:t> </w:t>
      </w:r>
      <w:r w:rsidR="008C1599" w:rsidRPr="00F7283A">
        <w:rPr>
          <w:noProof w:val="0"/>
        </w:rPr>
        <w:t>lhůtě 10 dnů ode dne, kdy do ní byly výpověď či odstoupení dodány, považují se výpověď či odstoupení za doručené posledním dnem této lhůty.</w:t>
      </w:r>
    </w:p>
    <w:p w:rsidR="00C74678" w:rsidRPr="00F7283A" w:rsidRDefault="00C74678" w:rsidP="002A63DA">
      <w:pPr>
        <w:pStyle w:val="SBSSmlouva"/>
        <w:numPr>
          <w:ilvl w:val="0"/>
          <w:numId w:val="0"/>
        </w:numPr>
        <w:spacing w:after="120"/>
        <w:jc w:val="center"/>
        <w:rPr>
          <w:rFonts w:ascii="Times New Roman" w:hAnsi="Times New Roman"/>
          <w:b/>
          <w:bCs/>
          <w:sz w:val="24"/>
        </w:rPr>
      </w:pPr>
    </w:p>
    <w:p w:rsidR="00AC48D3" w:rsidRPr="00F7283A" w:rsidRDefault="00202F22" w:rsidP="00B73FBD">
      <w:pPr>
        <w:pStyle w:val="SBSSmlouva"/>
        <w:numPr>
          <w:ilvl w:val="0"/>
          <w:numId w:val="0"/>
        </w:numPr>
        <w:spacing w:before="0"/>
        <w:jc w:val="center"/>
        <w:rPr>
          <w:rFonts w:ascii="Times New Roman" w:hAnsi="Times New Roman"/>
          <w:b/>
          <w:bCs/>
          <w:sz w:val="24"/>
        </w:rPr>
      </w:pPr>
      <w:r w:rsidRPr="00F7283A">
        <w:rPr>
          <w:rFonts w:ascii="Times New Roman" w:hAnsi="Times New Roman"/>
          <w:b/>
          <w:bCs/>
          <w:sz w:val="24"/>
        </w:rPr>
        <w:t xml:space="preserve">Článek </w:t>
      </w:r>
      <w:r w:rsidR="00AC48D3" w:rsidRPr="00F7283A">
        <w:rPr>
          <w:rFonts w:ascii="Times New Roman" w:hAnsi="Times New Roman"/>
          <w:b/>
          <w:bCs/>
          <w:sz w:val="24"/>
        </w:rPr>
        <w:t>X</w:t>
      </w:r>
    </w:p>
    <w:p w:rsidR="00D16F49" w:rsidRPr="00F7283A" w:rsidRDefault="00356AEA" w:rsidP="00D16F49">
      <w:pPr>
        <w:pStyle w:val="Zhlav"/>
        <w:jc w:val="center"/>
        <w:rPr>
          <w:b/>
          <w:bCs/>
          <w:noProof w:val="0"/>
        </w:rPr>
      </w:pPr>
      <w:r w:rsidRPr="00F7283A">
        <w:rPr>
          <w:b/>
          <w:noProof w:val="0"/>
        </w:rPr>
        <w:t>Uveřejnění rámcové dohody a dalších souvisejících skutečností</w:t>
      </w:r>
      <w:r w:rsidR="00D16F49" w:rsidRPr="00F7283A">
        <w:rPr>
          <w:b/>
          <w:bCs/>
          <w:noProof w:val="0"/>
        </w:rPr>
        <w:t xml:space="preserve"> </w:t>
      </w:r>
    </w:p>
    <w:p w:rsidR="00356AEA" w:rsidRPr="00F7283A" w:rsidRDefault="004E502D" w:rsidP="00DE1755">
      <w:pPr>
        <w:pStyle w:val="Odstavecseseznamem"/>
        <w:widowControl w:val="0"/>
        <w:numPr>
          <w:ilvl w:val="0"/>
          <w:numId w:val="19"/>
        </w:numPr>
        <w:spacing w:before="120" w:after="120"/>
        <w:ind w:left="425" w:hanging="425"/>
        <w:contextualSpacing w:val="0"/>
        <w:jc w:val="both"/>
        <w:rPr>
          <w:noProof w:val="0"/>
        </w:rPr>
      </w:pPr>
      <w:r w:rsidRPr="00F7283A">
        <w:rPr>
          <w:noProof w:val="0"/>
        </w:rPr>
        <w:t>Prodávající</w:t>
      </w:r>
      <w:r w:rsidR="00D16F49" w:rsidRPr="00F7283A">
        <w:rPr>
          <w:noProof w:val="0"/>
        </w:rPr>
        <w:t xml:space="preserve"> si je vědom zákonné povinnosti </w:t>
      </w:r>
      <w:r w:rsidR="00767D03" w:rsidRPr="00F7283A">
        <w:rPr>
          <w:noProof w:val="0"/>
        </w:rPr>
        <w:t xml:space="preserve">kupujícího </w:t>
      </w:r>
      <w:r w:rsidR="00D16F49" w:rsidRPr="00F7283A">
        <w:rPr>
          <w:noProof w:val="0"/>
        </w:rPr>
        <w:t xml:space="preserve">uveřejnit na svém profilu tuto </w:t>
      </w:r>
      <w:r w:rsidR="00356AEA" w:rsidRPr="00F7283A">
        <w:rPr>
          <w:noProof w:val="0"/>
        </w:rPr>
        <w:t xml:space="preserve">rámcovou dohodu </w:t>
      </w:r>
      <w:r w:rsidR="00D16F49" w:rsidRPr="00F7283A">
        <w:rPr>
          <w:noProof w:val="0"/>
        </w:rPr>
        <w:t xml:space="preserve">včetně všech jejích případných změn a dodatků </w:t>
      </w:r>
      <w:r w:rsidR="00D16F49" w:rsidRPr="00F7283A">
        <w:rPr>
          <w:bCs/>
          <w:noProof w:val="0"/>
        </w:rPr>
        <w:t>a výši skutečně uhrazené ceny za</w:t>
      </w:r>
      <w:r w:rsidR="00356AEA" w:rsidRPr="00F7283A">
        <w:rPr>
          <w:bCs/>
          <w:noProof w:val="0"/>
        </w:rPr>
        <w:t> </w:t>
      </w:r>
      <w:r w:rsidR="00D16F49" w:rsidRPr="00F7283A">
        <w:rPr>
          <w:bCs/>
          <w:noProof w:val="0"/>
        </w:rPr>
        <w:t xml:space="preserve">plnění </w:t>
      </w:r>
      <w:r w:rsidR="00356AEA" w:rsidRPr="00F7283A">
        <w:rPr>
          <w:noProof w:val="0"/>
        </w:rPr>
        <w:t>dle této rámcové dohody</w:t>
      </w:r>
      <w:r w:rsidR="00D16F49" w:rsidRPr="00F7283A">
        <w:rPr>
          <w:noProof w:val="0"/>
        </w:rPr>
        <w:t xml:space="preserve">. </w:t>
      </w:r>
      <w:r w:rsidR="00356AEA" w:rsidRPr="00F7283A">
        <w:rPr>
          <w:noProof w:val="0"/>
        </w:rPr>
        <w:t>Prodávající si je dále vědom povinnosti kupujícího uveřejnit způsobem podle § 212 ZZVZ všechny dílčí smlouvy (objednávky) uzavřené na konkrétní plnění na základě této rámcové dohody.</w:t>
      </w:r>
    </w:p>
    <w:p w:rsidR="00D16F49" w:rsidRPr="00F7283A" w:rsidRDefault="00D16F49" w:rsidP="00A91CF5">
      <w:pPr>
        <w:pStyle w:val="Odstavecseseznamem"/>
        <w:numPr>
          <w:ilvl w:val="0"/>
          <w:numId w:val="19"/>
        </w:numPr>
        <w:spacing w:before="120" w:after="120"/>
        <w:ind w:left="426" w:hanging="426"/>
        <w:contextualSpacing w:val="0"/>
        <w:jc w:val="both"/>
        <w:rPr>
          <w:noProof w:val="0"/>
        </w:rPr>
      </w:pPr>
      <w:r w:rsidRPr="00F7283A">
        <w:rPr>
          <w:noProof w:val="0"/>
        </w:rPr>
        <w:t xml:space="preserve">Profilem </w:t>
      </w:r>
      <w:r w:rsidR="00767D03" w:rsidRPr="00F7283A">
        <w:rPr>
          <w:noProof w:val="0"/>
        </w:rPr>
        <w:t xml:space="preserve">kupujícího </w:t>
      </w:r>
      <w:r w:rsidRPr="00F7283A">
        <w:rPr>
          <w:noProof w:val="0"/>
        </w:rPr>
        <w:t xml:space="preserve">je elektronický nástroj, prostřednictvím kterého </w:t>
      </w:r>
      <w:r w:rsidR="00767D03" w:rsidRPr="00F7283A">
        <w:rPr>
          <w:noProof w:val="0"/>
        </w:rPr>
        <w:t>kupující</w:t>
      </w:r>
      <w:r w:rsidRPr="00F7283A">
        <w:rPr>
          <w:noProof w:val="0"/>
        </w:rPr>
        <w:t xml:space="preserve">, jako veřejný zadavatel dle </w:t>
      </w:r>
      <w:r w:rsidR="00356AEA" w:rsidRPr="00F7283A">
        <w:rPr>
          <w:noProof w:val="0"/>
        </w:rPr>
        <w:t>ZZVZ</w:t>
      </w:r>
      <w:r w:rsidR="00AC71E2" w:rsidRPr="00F7283A">
        <w:rPr>
          <w:noProof w:val="0"/>
        </w:rPr>
        <w:t>,</w:t>
      </w:r>
      <w:r w:rsidRPr="00F7283A">
        <w:rPr>
          <w:noProof w:val="0"/>
        </w:rPr>
        <w:t xml:space="preserve"> uveřejňuje informace a dokumenty ke svým veřejným zakázkám způsobem, který umožňuje neomezený a přímý dálkový přístup, přičemž profilem </w:t>
      </w:r>
      <w:r w:rsidR="00767D03" w:rsidRPr="00F7283A">
        <w:rPr>
          <w:noProof w:val="0"/>
        </w:rPr>
        <w:t>kupujícího</w:t>
      </w:r>
      <w:r w:rsidRPr="00F7283A">
        <w:rPr>
          <w:noProof w:val="0"/>
        </w:rPr>
        <w:t xml:space="preserve"> v době uzavření této </w:t>
      </w:r>
      <w:r w:rsidR="00E17958" w:rsidRPr="00F7283A">
        <w:rPr>
          <w:noProof w:val="0"/>
        </w:rPr>
        <w:t>rámcové dohody</w:t>
      </w:r>
      <w:r w:rsidRPr="00F7283A">
        <w:rPr>
          <w:noProof w:val="0"/>
        </w:rPr>
        <w:t xml:space="preserve"> je </w:t>
      </w:r>
      <w:hyperlink r:id="rId10" w:tooltip="https://ezak.cnb.cz/" w:history="1">
        <w:r w:rsidRPr="00F7283A">
          <w:rPr>
            <w:rStyle w:val="Hypertextovodkaz"/>
            <w:noProof w:val="0"/>
          </w:rPr>
          <w:t>https://ezak.cnb.cz/</w:t>
        </w:r>
      </w:hyperlink>
      <w:r w:rsidRPr="00F7283A">
        <w:rPr>
          <w:noProof w:val="0"/>
        </w:rPr>
        <w:t>. </w:t>
      </w:r>
    </w:p>
    <w:p w:rsidR="00D16F49" w:rsidRPr="00F7283A" w:rsidRDefault="00D16F49" w:rsidP="00A91CF5">
      <w:pPr>
        <w:pStyle w:val="Odstavecseseznamem"/>
        <w:numPr>
          <w:ilvl w:val="0"/>
          <w:numId w:val="19"/>
        </w:numPr>
        <w:spacing w:before="120" w:after="120"/>
        <w:ind w:left="426" w:hanging="426"/>
        <w:contextualSpacing w:val="0"/>
        <w:jc w:val="both"/>
        <w:rPr>
          <w:noProof w:val="0"/>
        </w:rPr>
      </w:pPr>
      <w:r w:rsidRPr="00F7283A">
        <w:rPr>
          <w:noProof w:val="0"/>
        </w:rPr>
        <w:t xml:space="preserve">Povinnost uveřejňování dle tohoto článku je </w:t>
      </w:r>
      <w:r w:rsidR="00767D03" w:rsidRPr="00F7283A">
        <w:rPr>
          <w:noProof w:val="0"/>
        </w:rPr>
        <w:t xml:space="preserve">kupujícímu </w:t>
      </w:r>
      <w:r w:rsidRPr="00F7283A">
        <w:rPr>
          <w:noProof w:val="0"/>
        </w:rPr>
        <w:t>uložena § 219 ZZVZ.</w:t>
      </w:r>
    </w:p>
    <w:p w:rsidR="00D16F49" w:rsidRPr="00F7283A" w:rsidRDefault="00D16F49" w:rsidP="00A91CF5">
      <w:pPr>
        <w:pStyle w:val="Odstavecseseznamem"/>
        <w:numPr>
          <w:ilvl w:val="0"/>
          <w:numId w:val="19"/>
        </w:numPr>
        <w:spacing w:before="120" w:after="120"/>
        <w:ind w:left="426" w:hanging="426"/>
        <w:contextualSpacing w:val="0"/>
        <w:jc w:val="both"/>
        <w:rPr>
          <w:noProof w:val="0"/>
        </w:rPr>
      </w:pPr>
      <w:r w:rsidRPr="00F7283A">
        <w:rPr>
          <w:noProof w:val="0"/>
        </w:rPr>
        <w:t>Uveřejňování bude prováděno dle ZZVZ a příslušného prováděcího předpisu k ZZVZ.</w:t>
      </w:r>
    </w:p>
    <w:p w:rsidR="00933C09" w:rsidRPr="00F7283A" w:rsidRDefault="00933C09" w:rsidP="002A63DA">
      <w:pPr>
        <w:pStyle w:val="Zhlav"/>
        <w:tabs>
          <w:tab w:val="clear" w:pos="4536"/>
          <w:tab w:val="clear" w:pos="9072"/>
        </w:tabs>
        <w:spacing w:before="120" w:after="120"/>
        <w:outlineLvl w:val="0"/>
        <w:rPr>
          <w:b/>
          <w:noProof w:val="0"/>
        </w:rPr>
      </w:pPr>
    </w:p>
    <w:p w:rsidR="00A32670" w:rsidRDefault="00A32670" w:rsidP="00B73FBD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</w:p>
    <w:p w:rsidR="00A32670" w:rsidRDefault="00A32670" w:rsidP="00B73FBD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</w:p>
    <w:p w:rsidR="00A32670" w:rsidRDefault="00A32670" w:rsidP="00B73FBD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</w:p>
    <w:p w:rsidR="00AC48D3" w:rsidRPr="00F7283A" w:rsidRDefault="00AC48D3" w:rsidP="00B73FBD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lastRenderedPageBreak/>
        <w:t>Článek X</w:t>
      </w:r>
      <w:r w:rsidR="00202F22" w:rsidRPr="00F7283A">
        <w:rPr>
          <w:b/>
          <w:noProof w:val="0"/>
        </w:rPr>
        <w:t>I</w:t>
      </w:r>
    </w:p>
    <w:p w:rsidR="00AC48D3" w:rsidRPr="00F7283A" w:rsidRDefault="00AC48D3" w:rsidP="00B73FBD">
      <w:pPr>
        <w:pStyle w:val="Zhlav"/>
        <w:tabs>
          <w:tab w:val="clear" w:pos="4536"/>
          <w:tab w:val="clear" w:pos="9072"/>
        </w:tabs>
        <w:jc w:val="center"/>
        <w:rPr>
          <w:b/>
          <w:noProof w:val="0"/>
        </w:rPr>
      </w:pPr>
      <w:r w:rsidRPr="00F7283A">
        <w:rPr>
          <w:b/>
          <w:noProof w:val="0"/>
        </w:rPr>
        <w:t>Závěrečná ustanovení</w:t>
      </w:r>
    </w:p>
    <w:p w:rsidR="0028720F" w:rsidRPr="00F7283A" w:rsidRDefault="0028720F" w:rsidP="00A91CF5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Rámcová dohoda nabývá platnosti a účinnosti dnem jejího podpisu oprávněnými zástupci obou smluvních stran. </w:t>
      </w:r>
    </w:p>
    <w:p w:rsidR="0028720F" w:rsidRPr="00F7283A" w:rsidRDefault="0028720F" w:rsidP="00A91CF5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Rámcovou dohodu je možno měnit nebo doplňovat pouze formou písemných, vzestupně číslovaných dodatků podepsaných oprávněnými zástupci obou smluvních stran, není-li v rámcové dohodě uvedeno jinak. Dodatek v elektronické podobě se považuje za řádně podepsaný </w:t>
      </w:r>
      <w:r w:rsidR="00E26FF2" w:rsidRPr="00F7283A">
        <w:rPr>
          <w:noProof w:val="0"/>
        </w:rPr>
        <w:t>kupujícím</w:t>
      </w:r>
      <w:r w:rsidRPr="00F7283A">
        <w:rPr>
          <w:noProof w:val="0"/>
        </w:rPr>
        <w:t>, je-li podepsán kvalifikovanými elektronickými podpisy.</w:t>
      </w:r>
    </w:p>
    <w:p w:rsidR="0028720F" w:rsidRPr="00F7283A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Závazkový vztah založený touto rámcovou dohodou se řídí českým právním řádem, zejména </w:t>
      </w:r>
      <w:r w:rsidR="00112C9A" w:rsidRPr="00F7283A">
        <w:rPr>
          <w:noProof w:val="0"/>
        </w:rPr>
        <w:t>občanským zákoníkem.</w:t>
      </w:r>
    </w:p>
    <w:p w:rsidR="0028720F" w:rsidRPr="00F7283A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Spory vyplývající z této rámcové dohody budou řešeny především dohodou smluvních stran. Nebude-li možné dosáhnout dohody, bude spor řešen před místně a věcně příslušným soudem České republiky, a to výlučně podle českého práva.</w:t>
      </w:r>
    </w:p>
    <w:p w:rsidR="0028720F" w:rsidRPr="00F7283A" w:rsidRDefault="0028720F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bCs/>
          <w:noProof w:val="0"/>
        </w:rPr>
        <w:t>Veškerá komunikace mezi smluvními stranami vztahující se k této rámcové dohodě bude probíhat v českém nebo slovenském jazyce, nebude-li smluvními stranami v konkrétním případě dohodnuto jinak.</w:t>
      </w:r>
    </w:p>
    <w:p w:rsidR="0028720F" w:rsidRPr="00F7283A" w:rsidRDefault="0028720F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Smluvní strany vylučují uplatnění ustanovení § 1765 a § 1766 občanského zákoníku na svůj smluvní vztah založený touto rámcovou dohodou, čímž se ruší nárok </w:t>
      </w:r>
      <w:r w:rsidR="00112C9A" w:rsidRPr="00F7283A">
        <w:rPr>
          <w:noProof w:val="0"/>
        </w:rPr>
        <w:t>prodávajícího</w:t>
      </w:r>
      <w:r w:rsidRPr="00F7283A">
        <w:rPr>
          <w:noProof w:val="0"/>
        </w:rPr>
        <w:t xml:space="preserve"> na jednání podle § 1765 odst. 1 občanského zákoníku. </w:t>
      </w:r>
      <w:r w:rsidR="00112C9A" w:rsidRPr="00F7283A">
        <w:rPr>
          <w:noProof w:val="0"/>
        </w:rPr>
        <w:t>Prodávající</w:t>
      </w:r>
      <w:r w:rsidRPr="00F7283A">
        <w:rPr>
          <w:noProof w:val="0"/>
        </w:rPr>
        <w:t xml:space="preserve"> tímto přebírá nebezpečí změny okolností dle § 1765 odst. 2 občanského zákoníku.</w:t>
      </w:r>
    </w:p>
    <w:p w:rsidR="0028720F" w:rsidRPr="00F7283A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Práva a povinnosti vzniklé z této rámcové dohody mohou být postoupeny pouze po předchozím písemném souhlasu druhé smluvní strany. </w:t>
      </w:r>
    </w:p>
    <w:p w:rsidR="0028720F" w:rsidRPr="00F7283A" w:rsidRDefault="0028720F" w:rsidP="00A91CF5">
      <w:pPr>
        <w:pStyle w:val="Zhlav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Ukončením rámcové dohody nejsou dotčena ustanovení rámcové dohody týkající se nároků z odpovědnosti za vady, nároků z odpovědnosti za škodu a nároků ze smluvních pokut, ani další ustanovení, z jejichž povahy vyplývá, že mají trvat i po zániku účinnosti rámcové dohody. </w:t>
      </w:r>
    </w:p>
    <w:p w:rsidR="00AC48D3" w:rsidRPr="00F7283A" w:rsidRDefault="0028720F" w:rsidP="00A91CF5">
      <w:pPr>
        <w:pStyle w:val="Odstavecseseznamem"/>
        <w:numPr>
          <w:ilvl w:val="0"/>
          <w:numId w:val="20"/>
        </w:numPr>
        <w:spacing w:before="120" w:after="120"/>
        <w:ind w:left="426" w:hanging="426"/>
        <w:contextualSpacing w:val="0"/>
        <w:jc w:val="both"/>
        <w:rPr>
          <w:i/>
          <w:noProof w:val="0"/>
        </w:rPr>
      </w:pPr>
      <w:r w:rsidRPr="00F7283A">
        <w:rPr>
          <w:noProof w:val="0"/>
          <w:highlight w:val="cyan"/>
        </w:rPr>
        <w:t xml:space="preserve">Rámcová dohoda je vyhotovena ve třech stejnopisech s platností originálu, z nichž </w:t>
      </w:r>
      <w:r w:rsidR="00120118" w:rsidRPr="00F7283A">
        <w:rPr>
          <w:noProof w:val="0"/>
          <w:highlight w:val="cyan"/>
        </w:rPr>
        <w:t>kupující</w:t>
      </w:r>
      <w:r w:rsidRPr="00F7283A">
        <w:rPr>
          <w:noProof w:val="0"/>
          <w:highlight w:val="cyan"/>
        </w:rPr>
        <w:t xml:space="preserve"> obdrží dva stejnopisy a </w:t>
      </w:r>
      <w:r w:rsidR="00120118" w:rsidRPr="00F7283A">
        <w:rPr>
          <w:noProof w:val="0"/>
          <w:highlight w:val="cyan"/>
        </w:rPr>
        <w:t>prodávající</w:t>
      </w:r>
      <w:r w:rsidRPr="00F7283A">
        <w:rPr>
          <w:noProof w:val="0"/>
          <w:highlight w:val="cyan"/>
        </w:rPr>
        <w:t xml:space="preserve"> jeden stejnopis./Rámcová dohoda je vyhotovena v elektronické podobě, přičemž každá ze smluvních stran obdrží vyhotovení rámcové dohody opatřené elektronickými podpisy </w:t>
      </w:r>
      <w:r w:rsidRPr="00F7283A">
        <w:rPr>
          <w:b/>
          <w:i/>
          <w:noProof w:val="0"/>
          <w:highlight w:val="cyan"/>
        </w:rPr>
        <w:t>(před uzavřením rámcové dohody bude zvolena varianta dle dohody smluvních stran).</w:t>
      </w:r>
    </w:p>
    <w:p w:rsidR="00A91CF5" w:rsidRPr="00F7283A" w:rsidRDefault="00A91CF5" w:rsidP="00A91CF5">
      <w:pPr>
        <w:pStyle w:val="Odstavecseseznamem"/>
        <w:numPr>
          <w:ilvl w:val="0"/>
          <w:numId w:val="20"/>
        </w:numPr>
        <w:spacing w:before="120" w:after="120"/>
        <w:ind w:left="426" w:hanging="426"/>
        <w:contextualSpacing w:val="0"/>
        <w:jc w:val="both"/>
        <w:rPr>
          <w:noProof w:val="0"/>
        </w:rPr>
      </w:pPr>
      <w:r w:rsidRPr="00F7283A">
        <w:rPr>
          <w:noProof w:val="0"/>
        </w:rPr>
        <w:t xml:space="preserve">Nedílnou součástí této </w:t>
      </w:r>
      <w:r w:rsidR="002C6341" w:rsidRPr="00F7283A">
        <w:rPr>
          <w:noProof w:val="0"/>
        </w:rPr>
        <w:t>rámcové dohody</w:t>
      </w:r>
      <w:r w:rsidRPr="00F7283A">
        <w:rPr>
          <w:noProof w:val="0"/>
        </w:rPr>
        <w:t xml:space="preserve"> jsou následující přílohy:</w:t>
      </w:r>
    </w:p>
    <w:p w:rsidR="00A91CF5" w:rsidRPr="00F7283A" w:rsidRDefault="00A91CF5" w:rsidP="005E7544">
      <w:pPr>
        <w:pStyle w:val="Nadpis2"/>
        <w:keepNext w:val="0"/>
        <w:widowControl w:val="0"/>
        <w:numPr>
          <w:ilvl w:val="1"/>
          <w:numId w:val="23"/>
        </w:numPr>
        <w:tabs>
          <w:tab w:val="clear" w:pos="576"/>
          <w:tab w:val="num" w:pos="851"/>
        </w:tabs>
        <w:spacing w:before="0"/>
        <w:ind w:left="1418" w:hanging="567"/>
        <w:jc w:val="both"/>
        <w:rPr>
          <w:rFonts w:ascii="Times New Roman" w:hAnsi="Times New Roman" w:cs="Times New Roman"/>
          <w:b w:val="0"/>
          <w:i w:val="0"/>
          <w:noProof w:val="0"/>
          <w:snapToGrid w:val="0"/>
          <w:sz w:val="24"/>
          <w:szCs w:val="24"/>
        </w:rPr>
      </w:pPr>
      <w:r w:rsidRPr="00F7283A">
        <w:rPr>
          <w:rFonts w:ascii="Times New Roman" w:hAnsi="Times New Roman" w:cs="Times New Roman"/>
          <w:b w:val="0"/>
          <w:i w:val="0"/>
          <w:noProof w:val="0"/>
          <w:snapToGrid w:val="0"/>
          <w:sz w:val="24"/>
          <w:szCs w:val="24"/>
        </w:rPr>
        <w:t xml:space="preserve">Příloha č. 1 – </w:t>
      </w:r>
      <w:r w:rsidRPr="00F7283A">
        <w:rPr>
          <w:rFonts w:ascii="Times New Roman" w:hAnsi="Times New Roman" w:cs="Times New Roman"/>
          <w:b w:val="0"/>
          <w:i w:val="0"/>
          <w:noProof w:val="0"/>
          <w:sz w:val="24"/>
          <w:szCs w:val="24"/>
        </w:rPr>
        <w:t>Specifikace zboží a cen</w:t>
      </w:r>
      <w:r w:rsidR="0082466A" w:rsidRPr="00F7283A">
        <w:rPr>
          <w:rFonts w:ascii="Times New Roman" w:hAnsi="Times New Roman" w:cs="Times New Roman"/>
          <w:b w:val="0"/>
          <w:i w:val="0"/>
          <w:noProof w:val="0"/>
          <w:sz w:val="24"/>
          <w:szCs w:val="24"/>
        </w:rPr>
        <w:t xml:space="preserve"> </w:t>
      </w:r>
      <w:r w:rsidR="0082466A" w:rsidRPr="00F7283A">
        <w:rPr>
          <w:rFonts w:ascii="Times New Roman" w:hAnsi="Times New Roman" w:cs="Times New Roman"/>
          <w:noProof w:val="0"/>
          <w:sz w:val="24"/>
          <w:szCs w:val="24"/>
          <w:highlight w:val="cyan"/>
        </w:rPr>
        <w:t>(</w:t>
      </w:r>
      <w:r w:rsidR="002E0FF7" w:rsidRPr="00F7283A">
        <w:rPr>
          <w:rFonts w:ascii="Times New Roman" w:hAnsi="Times New Roman" w:cs="Times New Roman"/>
          <w:noProof w:val="0"/>
          <w:sz w:val="24"/>
          <w:szCs w:val="24"/>
          <w:highlight w:val="cyan"/>
        </w:rPr>
        <w:t>bude doplněno při uzavření rámcové dohody s vybraným dodavatelem dle jeho nabídky</w:t>
      </w:r>
      <w:r w:rsidR="0082466A" w:rsidRPr="00F7283A">
        <w:rPr>
          <w:rFonts w:ascii="Times New Roman" w:hAnsi="Times New Roman" w:cs="Times New Roman"/>
          <w:noProof w:val="0"/>
          <w:sz w:val="24"/>
          <w:szCs w:val="24"/>
          <w:highlight w:val="cyan"/>
        </w:rPr>
        <w:t>)</w:t>
      </w:r>
    </w:p>
    <w:p w:rsidR="00A91CF5" w:rsidRPr="00F7283A" w:rsidRDefault="00A91CF5" w:rsidP="00B73FBD">
      <w:pPr>
        <w:pStyle w:val="Zhlav"/>
        <w:tabs>
          <w:tab w:val="clear" w:pos="4536"/>
          <w:tab w:val="clear" w:pos="9072"/>
        </w:tabs>
        <w:rPr>
          <w:noProof w:val="0"/>
        </w:rPr>
      </w:pPr>
    </w:p>
    <w:p w:rsidR="00A91CF5" w:rsidRPr="00F7283A" w:rsidRDefault="00A91CF5" w:rsidP="00B73FBD">
      <w:pPr>
        <w:pStyle w:val="Zhlav"/>
        <w:tabs>
          <w:tab w:val="clear" w:pos="4536"/>
          <w:tab w:val="clear" w:pos="9072"/>
        </w:tabs>
        <w:rPr>
          <w:noProof w:val="0"/>
        </w:rPr>
      </w:pPr>
    </w:p>
    <w:p w:rsidR="00A91CF5" w:rsidRPr="00F7283A" w:rsidRDefault="00A91CF5" w:rsidP="00A91CF5">
      <w:pPr>
        <w:rPr>
          <w:noProof w:val="0"/>
        </w:rPr>
      </w:pPr>
      <w:r w:rsidRPr="00F7283A">
        <w:rPr>
          <w:noProof w:val="0"/>
        </w:rPr>
        <w:t>V Praze dne .............................</w:t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  <w:t>V ………… dne ........................</w:t>
      </w:r>
    </w:p>
    <w:p w:rsidR="00A91CF5" w:rsidRPr="00F7283A" w:rsidRDefault="00A91CF5" w:rsidP="00A91CF5">
      <w:pPr>
        <w:rPr>
          <w:noProof w:val="0"/>
        </w:rPr>
      </w:pPr>
    </w:p>
    <w:p w:rsidR="00A91CF5" w:rsidRPr="00F7283A" w:rsidRDefault="00A91CF5" w:rsidP="00A91CF5">
      <w:pPr>
        <w:rPr>
          <w:noProof w:val="0"/>
        </w:rPr>
      </w:pPr>
    </w:p>
    <w:p w:rsidR="00A91CF5" w:rsidRPr="00F7283A" w:rsidRDefault="00A91CF5" w:rsidP="00A91CF5">
      <w:pPr>
        <w:rPr>
          <w:noProof w:val="0"/>
        </w:rPr>
      </w:pPr>
      <w:r w:rsidRPr="00F7283A">
        <w:rPr>
          <w:noProof w:val="0"/>
        </w:rPr>
        <w:t>Za kupujícího:</w:t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  <w:t>Za prodávajícího:</w:t>
      </w:r>
    </w:p>
    <w:p w:rsidR="00A91CF5" w:rsidRPr="00F7283A" w:rsidRDefault="00A91CF5" w:rsidP="00A91CF5">
      <w:pPr>
        <w:rPr>
          <w:noProof w:val="0"/>
        </w:rPr>
      </w:pPr>
    </w:p>
    <w:p w:rsidR="00A91CF5" w:rsidRPr="00F7283A" w:rsidRDefault="00A91CF5" w:rsidP="00A91CF5">
      <w:pPr>
        <w:rPr>
          <w:noProof w:val="0"/>
        </w:rPr>
      </w:pPr>
    </w:p>
    <w:p w:rsidR="00A91CF5" w:rsidRPr="00F7283A" w:rsidRDefault="00A91CF5" w:rsidP="00A91CF5">
      <w:pPr>
        <w:rPr>
          <w:noProof w:val="0"/>
        </w:rPr>
      </w:pPr>
    </w:p>
    <w:p w:rsidR="00A91CF5" w:rsidRPr="00F7283A" w:rsidRDefault="00A91CF5" w:rsidP="00A91CF5">
      <w:pPr>
        <w:rPr>
          <w:noProof w:val="0"/>
        </w:rPr>
      </w:pPr>
      <w:r w:rsidRPr="00F7283A">
        <w:rPr>
          <w:noProof w:val="0"/>
        </w:rPr>
        <w:t>........................................</w:t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  <w:t>........................................</w:t>
      </w:r>
    </w:p>
    <w:p w:rsidR="00A91CF5" w:rsidRPr="00F7283A" w:rsidRDefault="00A91CF5" w:rsidP="00A91CF5">
      <w:pPr>
        <w:outlineLvl w:val="0"/>
        <w:rPr>
          <w:noProof w:val="0"/>
        </w:rPr>
      </w:pPr>
      <w:r w:rsidRPr="00F7283A">
        <w:rPr>
          <w:noProof w:val="0"/>
        </w:rPr>
        <w:t>Ing. Zdeněk Virius</w:t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b/>
          <w:i/>
          <w:noProof w:val="0"/>
          <w:highlight w:val="yellow"/>
        </w:rPr>
        <w:t>(doplní dodavatel)</w:t>
      </w:r>
      <w:r w:rsidRPr="00F7283A">
        <w:rPr>
          <w:noProof w:val="0"/>
        </w:rPr>
        <w:t xml:space="preserve"> </w:t>
      </w:r>
    </w:p>
    <w:p w:rsidR="00A91CF5" w:rsidRPr="00F7283A" w:rsidRDefault="00A91CF5" w:rsidP="00A91CF5">
      <w:pPr>
        <w:rPr>
          <w:noProof w:val="0"/>
        </w:rPr>
      </w:pPr>
      <w:r w:rsidRPr="00F7283A">
        <w:rPr>
          <w:noProof w:val="0"/>
        </w:rPr>
        <w:t xml:space="preserve">ředitel sekce správní </w:t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</w:p>
    <w:p w:rsidR="00A91CF5" w:rsidRPr="00F7283A" w:rsidRDefault="00A91CF5" w:rsidP="00A91CF5">
      <w:pPr>
        <w:rPr>
          <w:noProof w:val="0"/>
        </w:rPr>
      </w:pPr>
    </w:p>
    <w:p w:rsidR="00A91CF5" w:rsidRPr="00F7283A" w:rsidRDefault="00A91CF5" w:rsidP="00A91CF5">
      <w:pPr>
        <w:rPr>
          <w:noProof w:val="0"/>
        </w:rPr>
      </w:pPr>
    </w:p>
    <w:p w:rsidR="00A91CF5" w:rsidRPr="00F7283A" w:rsidRDefault="00A91CF5" w:rsidP="00A91CF5">
      <w:pPr>
        <w:rPr>
          <w:noProof w:val="0"/>
        </w:rPr>
      </w:pPr>
    </w:p>
    <w:p w:rsidR="00A91CF5" w:rsidRPr="00F7283A" w:rsidRDefault="00A91CF5" w:rsidP="00A91CF5">
      <w:pPr>
        <w:rPr>
          <w:noProof w:val="0"/>
        </w:rPr>
      </w:pPr>
      <w:r w:rsidRPr="00F7283A">
        <w:rPr>
          <w:noProof w:val="0"/>
        </w:rPr>
        <w:t>........................................</w:t>
      </w:r>
    </w:p>
    <w:p w:rsidR="00A91CF5" w:rsidRPr="00F7283A" w:rsidRDefault="00A91CF5" w:rsidP="00A91CF5">
      <w:pPr>
        <w:outlineLvl w:val="0"/>
        <w:rPr>
          <w:noProof w:val="0"/>
        </w:rPr>
      </w:pPr>
      <w:r w:rsidRPr="00F7283A">
        <w:rPr>
          <w:noProof w:val="0"/>
        </w:rPr>
        <w:t>Ing. Martin Harold</w:t>
      </w:r>
    </w:p>
    <w:p w:rsidR="00AC71E2" w:rsidRPr="00F7283A" w:rsidRDefault="00A91CF5" w:rsidP="00A91CF5">
      <w:pPr>
        <w:pStyle w:val="Zhlav"/>
        <w:tabs>
          <w:tab w:val="clear" w:pos="4536"/>
          <w:tab w:val="clear" w:pos="9072"/>
        </w:tabs>
        <w:rPr>
          <w:noProof w:val="0"/>
        </w:rPr>
      </w:pPr>
      <w:r w:rsidRPr="00F7283A">
        <w:rPr>
          <w:noProof w:val="0"/>
        </w:rPr>
        <w:t>ředitel odboru Kongresové centrum ČNB</w:t>
      </w:r>
    </w:p>
    <w:p w:rsidR="00AC71E2" w:rsidRPr="00F7283A" w:rsidRDefault="00AC71E2">
      <w:pPr>
        <w:rPr>
          <w:noProof w:val="0"/>
        </w:rPr>
      </w:pPr>
      <w:r w:rsidRPr="00F7283A">
        <w:rPr>
          <w:noProof w:val="0"/>
        </w:rPr>
        <w:br w:type="page"/>
      </w:r>
    </w:p>
    <w:p w:rsidR="006B7CC8" w:rsidRPr="00F7283A" w:rsidRDefault="006B7CC8" w:rsidP="002A63DA">
      <w:pPr>
        <w:pStyle w:val="Zhlav"/>
        <w:tabs>
          <w:tab w:val="clear" w:pos="4536"/>
          <w:tab w:val="clear" w:pos="9072"/>
        </w:tabs>
        <w:jc w:val="right"/>
        <w:rPr>
          <w:b/>
          <w:noProof w:val="0"/>
        </w:rPr>
      </w:pPr>
      <w:r w:rsidRPr="00F7283A">
        <w:rPr>
          <w:b/>
          <w:noProof w:val="0"/>
        </w:rPr>
        <w:lastRenderedPageBreak/>
        <w:t>Příloha č. 1</w:t>
      </w: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A11A66" w:rsidP="002A63DA">
      <w:pPr>
        <w:jc w:val="center"/>
        <w:rPr>
          <w:b/>
          <w:noProof w:val="0"/>
          <w:sz w:val="28"/>
          <w:szCs w:val="28"/>
        </w:rPr>
      </w:pPr>
      <w:r w:rsidRPr="00F7283A">
        <w:rPr>
          <w:b/>
          <w:noProof w:val="0"/>
          <w:sz w:val="28"/>
          <w:szCs w:val="28"/>
        </w:rPr>
        <w:t>Specifikace zboží a cen</w:t>
      </w:r>
    </w:p>
    <w:p w:rsidR="00A11A66" w:rsidRPr="00F7283A" w:rsidRDefault="00A11A66" w:rsidP="002A63DA">
      <w:pPr>
        <w:jc w:val="center"/>
        <w:rPr>
          <w:b/>
          <w:noProof w:val="0"/>
          <w:sz w:val="28"/>
          <w:szCs w:val="28"/>
        </w:rPr>
      </w:pPr>
      <w:r w:rsidRPr="00F7283A">
        <w:rPr>
          <w:b/>
          <w:i/>
          <w:noProof w:val="0"/>
          <w:highlight w:val="cyan"/>
        </w:rPr>
        <w:t>(bude doplněno při uzavření rámcové dohody s vybraným dodavatelem dle jeho nabídky)</w:t>
      </w:r>
    </w:p>
    <w:p w:rsidR="006B7CC8" w:rsidRPr="00F7283A" w:rsidRDefault="006B7CC8" w:rsidP="006B7CC8">
      <w:pPr>
        <w:rPr>
          <w:b/>
          <w:i/>
          <w:noProof w:val="0"/>
        </w:rPr>
      </w:pPr>
    </w:p>
    <w:p w:rsidR="006B7CC8" w:rsidRPr="00F7283A" w:rsidRDefault="006B7CC8" w:rsidP="006B7CC8">
      <w:pPr>
        <w:rPr>
          <w:b/>
          <w:i/>
          <w:noProof w:val="0"/>
        </w:rPr>
      </w:pPr>
    </w:p>
    <w:p w:rsidR="006B7CC8" w:rsidRPr="00F7283A" w:rsidRDefault="006B7CC8" w:rsidP="006B7CC8">
      <w:pPr>
        <w:jc w:val="both"/>
        <w:rPr>
          <w:i/>
          <w:noProof w:val="0"/>
        </w:rPr>
      </w:pPr>
    </w:p>
    <w:p w:rsidR="006B7CC8" w:rsidRPr="00F7283A" w:rsidRDefault="006B7CC8" w:rsidP="006B7CC8">
      <w:pPr>
        <w:rPr>
          <w:b/>
          <w:i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6B7CC8" w:rsidRPr="00F7283A" w:rsidRDefault="006B7CC8" w:rsidP="006B7CC8">
      <w:pPr>
        <w:rPr>
          <w:b/>
          <w:noProof w:val="0"/>
          <w:sz w:val="28"/>
          <w:szCs w:val="28"/>
        </w:rPr>
      </w:pPr>
    </w:p>
    <w:p w:rsidR="00AC48D3" w:rsidRPr="00F7283A" w:rsidRDefault="00AC48D3" w:rsidP="00A11A66">
      <w:pPr>
        <w:rPr>
          <w:b/>
          <w:noProof w:val="0"/>
          <w:sz w:val="28"/>
          <w:szCs w:val="28"/>
        </w:rPr>
      </w:pPr>
    </w:p>
    <w:sectPr w:rsidR="00AC48D3" w:rsidRPr="00F7283A" w:rsidSect="003328F3">
      <w:headerReference w:type="default" r:id="rId11"/>
      <w:footerReference w:type="even" r:id="rId12"/>
      <w:footerReference w:type="default" r:id="rId13"/>
      <w:pgSz w:w="11906" w:h="16838"/>
      <w:pgMar w:top="993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C62" w:rsidRDefault="00A87C62">
      <w:r>
        <w:separator/>
      </w:r>
    </w:p>
  </w:endnote>
  <w:endnote w:type="continuationSeparator" w:id="0">
    <w:p w:rsidR="00A87C62" w:rsidRDefault="00A8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omanE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D3" w:rsidRDefault="00AC48D3" w:rsidP="000824E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48D3" w:rsidRDefault="00AC48D3" w:rsidP="000824E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169031702" w:displacedByCustomXml="next"/>
  <w:bookmarkEnd w:id="1" w:displacedByCustomXml="next"/>
  <w:sdt>
    <w:sdtPr>
      <w:id w:val="986211904"/>
      <w:docPartObj>
        <w:docPartGallery w:val="Page Numbers (Bottom of Page)"/>
        <w:docPartUnique/>
      </w:docPartObj>
    </w:sdtPr>
    <w:sdtEndPr/>
    <w:sdtContent>
      <w:p w:rsidR="0089171E" w:rsidRDefault="008917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C85">
          <w:t>4</w:t>
        </w:r>
        <w:r>
          <w:fldChar w:fldCharType="end"/>
        </w:r>
      </w:p>
    </w:sdtContent>
  </w:sdt>
  <w:p w:rsidR="00AC48D3" w:rsidRDefault="00AC48D3" w:rsidP="000824EE">
    <w:pPr>
      <w:pStyle w:val="Zpat"/>
      <w:ind w:left="7788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C62" w:rsidRDefault="00A87C62">
      <w:r>
        <w:separator/>
      </w:r>
    </w:p>
  </w:footnote>
  <w:footnote w:type="continuationSeparator" w:id="0">
    <w:p w:rsidR="00A87C62" w:rsidRDefault="00A87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D3" w:rsidRPr="004C6989" w:rsidRDefault="00AC48D3" w:rsidP="000D11E5">
    <w:pPr>
      <w:pStyle w:val="Zhlav"/>
      <w:tabs>
        <w:tab w:val="clear" w:pos="4536"/>
        <w:tab w:val="clear" w:pos="9072"/>
        <w:tab w:val="center" w:pos="8364"/>
        <w:tab w:val="right" w:pos="9639"/>
      </w:tabs>
      <w:rPr>
        <w:i/>
        <w:sz w:val="20"/>
        <w:szCs w:val="20"/>
      </w:rPr>
    </w:pPr>
    <w:r w:rsidRPr="004C6989">
      <w:rPr>
        <w:i/>
        <w:sz w:val="20"/>
        <w:szCs w:val="20"/>
      </w:rPr>
      <w:t>Ev</w:t>
    </w:r>
    <w:r>
      <w:rPr>
        <w:i/>
        <w:sz w:val="20"/>
        <w:szCs w:val="20"/>
      </w:rPr>
      <w:t>i</w:t>
    </w:r>
    <w:r w:rsidRPr="004C6989">
      <w:rPr>
        <w:i/>
        <w:sz w:val="20"/>
        <w:szCs w:val="20"/>
      </w:rPr>
      <w:t>denční číslo smlouvy ČNB:</w:t>
    </w:r>
    <w:r w:rsidR="003D609C">
      <w:rPr>
        <w:i/>
        <w:sz w:val="20"/>
        <w:szCs w:val="20"/>
      </w:rPr>
      <w:t xml:space="preserve"> </w:t>
    </w:r>
    <w:r w:rsidR="007D4C85">
      <w:rPr>
        <w:i/>
        <w:sz w:val="20"/>
        <w:szCs w:val="20"/>
      </w:rPr>
      <w:t>920012500244</w:t>
    </w:r>
    <w:r w:rsidR="000D11E5">
      <w:rPr>
        <w:i/>
        <w:sz w:val="20"/>
        <w:szCs w:val="20"/>
      </w:rPr>
      <w:tab/>
    </w:r>
    <w:r w:rsidR="00D300B6" w:rsidRPr="00414F90">
      <w:t>Příloha č. 1 výzvy</w:t>
    </w:r>
  </w:p>
  <w:p w:rsidR="00AC48D3" w:rsidRDefault="00AC4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692D0FA"/>
    <w:lvl w:ilvl="0">
      <w:start w:val="2"/>
      <w:numFmt w:val="decimal"/>
      <w:pStyle w:val="Odstavec-slov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FFFFFFFB"/>
    <w:multiLevelType w:val="multilevel"/>
    <w:tmpl w:val="FB80EA40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969"/>
        </w:tabs>
        <w:ind w:left="12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 w15:restartNumberingAfterBreak="0">
    <w:nsid w:val="01B24065"/>
    <w:multiLevelType w:val="singleLevel"/>
    <w:tmpl w:val="5B9837E4"/>
    <w:lvl w:ilvl="0">
      <w:start w:val="1"/>
      <w:numFmt w:val="bullet"/>
      <w:pStyle w:val="Znaka3"/>
      <w:lvlText w:val=""/>
      <w:lvlJc w:val="left"/>
      <w:pPr>
        <w:tabs>
          <w:tab w:val="num" w:pos="717"/>
        </w:tabs>
        <w:ind w:left="360" w:hanging="3"/>
      </w:pPr>
      <w:rPr>
        <w:rFonts w:ascii="Wingdings" w:hAnsi="Wingdings" w:hint="default"/>
      </w:rPr>
    </w:lvl>
  </w:abstractNum>
  <w:abstractNum w:abstractNumId="3" w15:restartNumberingAfterBreak="0">
    <w:nsid w:val="05BE6D33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 w15:restartNumberingAfterBreak="0">
    <w:nsid w:val="0B585668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549AF"/>
    <w:multiLevelType w:val="singleLevel"/>
    <w:tmpl w:val="3DE049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" w15:restartNumberingAfterBreak="0">
    <w:nsid w:val="0DC147CB"/>
    <w:multiLevelType w:val="multilevel"/>
    <w:tmpl w:val="8C6A42AA"/>
    <w:lvl w:ilvl="0">
      <w:start w:val="1"/>
      <w:numFmt w:val="upperRoman"/>
      <w:pStyle w:val="SBSSmlouva"/>
      <w:suff w:val="space"/>
      <w:lvlText w:val="%1."/>
      <w:lvlJc w:val="left"/>
      <w:pPr>
        <w:ind w:left="37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74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0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EE93D0B"/>
    <w:multiLevelType w:val="singleLevel"/>
    <w:tmpl w:val="4CA8240A"/>
    <w:lvl w:ilvl="0">
      <w:start w:val="1"/>
      <w:numFmt w:val="bullet"/>
      <w:pStyle w:val="Bullet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190A5784"/>
    <w:multiLevelType w:val="multilevel"/>
    <w:tmpl w:val="A678E090"/>
    <w:lvl w:ilvl="0">
      <w:start w:val="1"/>
      <w:numFmt w:val="decimal"/>
      <w:pStyle w:val="Kapitola2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Podnadpis3"/>
      <w:lvlText w:val="%1.%2"/>
      <w:lvlJc w:val="left"/>
      <w:pPr>
        <w:tabs>
          <w:tab w:val="num" w:pos="783"/>
        </w:tabs>
        <w:ind w:left="783" w:hanging="499"/>
      </w:pPr>
      <w:rPr>
        <w:rFonts w:cs="Times New Roman"/>
      </w:rPr>
    </w:lvl>
    <w:lvl w:ilvl="2">
      <w:start w:val="1"/>
      <w:numFmt w:val="decimal"/>
      <w:pStyle w:val="Tustra"/>
      <w:lvlText w:val="%1.%2.%3"/>
      <w:lvlJc w:val="left"/>
      <w:pPr>
        <w:tabs>
          <w:tab w:val="num" w:pos="1077"/>
        </w:tabs>
        <w:ind w:left="720" w:hanging="363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1E7931F7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E8495C"/>
    <w:multiLevelType w:val="hybridMultilevel"/>
    <w:tmpl w:val="47FAA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65E53"/>
    <w:multiLevelType w:val="hybridMultilevel"/>
    <w:tmpl w:val="9B187558"/>
    <w:lvl w:ilvl="0" w:tplc="20DE5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AE3D9F"/>
    <w:multiLevelType w:val="singleLevel"/>
    <w:tmpl w:val="A3E2C730"/>
    <w:lvl w:ilvl="0">
      <w:start w:val="1"/>
      <w:numFmt w:val="bullet"/>
      <w:pStyle w:val="Znaka1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3" w15:restartNumberingAfterBreak="0">
    <w:nsid w:val="21C53560"/>
    <w:multiLevelType w:val="multilevel"/>
    <w:tmpl w:val="FC40DC68"/>
    <w:lvl w:ilvl="0">
      <w:start w:val="1"/>
      <w:numFmt w:val="decimal"/>
      <w:pStyle w:val="Horak1"/>
      <w:lvlText w:val="%1."/>
      <w:lvlJc w:val="left"/>
      <w:pPr>
        <w:tabs>
          <w:tab w:val="num" w:pos="710"/>
        </w:tabs>
        <w:ind w:left="710" w:hanging="708"/>
      </w:pPr>
      <w:rPr>
        <w:rFonts w:ascii="Arial" w:hAnsi="Arial" w:cs="Times New Roman" w:hint="default"/>
      </w:rPr>
    </w:lvl>
    <w:lvl w:ilvl="1">
      <w:start w:val="1"/>
      <w:numFmt w:val="decimal"/>
      <w:pStyle w:val="Horak2"/>
      <w:lvlText w:val="%1.%2."/>
      <w:lvlJc w:val="left"/>
      <w:pPr>
        <w:tabs>
          <w:tab w:val="num" w:pos="1418"/>
        </w:tabs>
        <w:ind w:left="1418" w:hanging="1132"/>
      </w:pPr>
      <w:rPr>
        <w:rFonts w:cs="Times New Roman" w:hint="default"/>
      </w:rPr>
    </w:lvl>
    <w:lvl w:ilvl="2">
      <w:start w:val="1"/>
      <w:numFmt w:val="decimal"/>
      <w:pStyle w:val="Horak3"/>
      <w:lvlText w:val="%1.%2.%3."/>
      <w:lvlJc w:val="left"/>
      <w:pPr>
        <w:tabs>
          <w:tab w:val="num" w:pos="2126"/>
        </w:tabs>
        <w:ind w:left="2126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"/>
        </w:tabs>
        <w:ind w:left="2834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"/>
        </w:tabs>
        <w:ind w:left="3542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"/>
        </w:tabs>
        <w:ind w:left="4250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"/>
        </w:tabs>
        <w:ind w:left="4958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"/>
        </w:tabs>
        <w:ind w:left="5666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"/>
        </w:tabs>
        <w:ind w:left="6374" w:hanging="708"/>
      </w:pPr>
      <w:rPr>
        <w:rFonts w:cs="Times New Roman" w:hint="default"/>
      </w:rPr>
    </w:lvl>
  </w:abstractNum>
  <w:abstractNum w:abstractNumId="14" w15:restartNumberingAfterBreak="0">
    <w:nsid w:val="2B732032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D24633"/>
    <w:multiLevelType w:val="multilevel"/>
    <w:tmpl w:val="6A860394"/>
    <w:styleLink w:val="Stylslovn"/>
    <w:lvl w:ilvl="0">
      <w:start w:val="1"/>
      <w:numFmt w:val="decimal"/>
      <w:pStyle w:val="slolnku"/>
      <w:suff w:val="nothing"/>
      <w:lvlText w:val="Článek %1"/>
      <w:lvlJc w:val="center"/>
      <w:pPr>
        <w:ind w:left="1134" w:hanging="68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 w:hint="default"/>
      </w:rPr>
    </w:lvl>
  </w:abstractNum>
  <w:abstractNum w:abstractNumId="16" w15:restartNumberingAfterBreak="0">
    <w:nsid w:val="380319EB"/>
    <w:multiLevelType w:val="hybridMultilevel"/>
    <w:tmpl w:val="1C86AA86"/>
    <w:lvl w:ilvl="0" w:tplc="C7C69A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1C2786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F9264A0">
      <w:start w:val="1"/>
      <w:numFmt w:val="lowerLetter"/>
      <w:pStyle w:val="prilpok2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3" w:tplc="C27A60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84E2B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78A31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08EAD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34EF68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948FF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127166"/>
    <w:multiLevelType w:val="hybridMultilevel"/>
    <w:tmpl w:val="FEBCFA52"/>
    <w:lvl w:ilvl="0" w:tplc="D3947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F27D34"/>
    <w:multiLevelType w:val="multilevel"/>
    <w:tmpl w:val="47D87B2C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1E40C63"/>
    <w:multiLevelType w:val="hybridMultilevel"/>
    <w:tmpl w:val="88AA4FC2"/>
    <w:lvl w:ilvl="0" w:tplc="16E2557C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5C2DC0"/>
    <w:multiLevelType w:val="hybridMultilevel"/>
    <w:tmpl w:val="789673AE"/>
    <w:lvl w:ilvl="0" w:tplc="6046F9FA">
      <w:start w:val="1"/>
      <w:numFmt w:val="lowerLetter"/>
      <w:lvlText w:val="%1)"/>
      <w:lvlJc w:val="left"/>
      <w:pPr>
        <w:ind w:left="21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92" w:hanging="360"/>
      </w:pPr>
    </w:lvl>
    <w:lvl w:ilvl="2" w:tplc="0405001B" w:tentative="1">
      <w:start w:val="1"/>
      <w:numFmt w:val="lowerRoman"/>
      <w:lvlText w:val="%3."/>
      <w:lvlJc w:val="right"/>
      <w:pPr>
        <w:ind w:left="3612" w:hanging="180"/>
      </w:pPr>
    </w:lvl>
    <w:lvl w:ilvl="3" w:tplc="0405000F" w:tentative="1">
      <w:start w:val="1"/>
      <w:numFmt w:val="decimal"/>
      <w:lvlText w:val="%4."/>
      <w:lvlJc w:val="left"/>
      <w:pPr>
        <w:ind w:left="4332" w:hanging="360"/>
      </w:pPr>
    </w:lvl>
    <w:lvl w:ilvl="4" w:tplc="04050019" w:tentative="1">
      <w:start w:val="1"/>
      <w:numFmt w:val="lowerLetter"/>
      <w:lvlText w:val="%5."/>
      <w:lvlJc w:val="left"/>
      <w:pPr>
        <w:ind w:left="5052" w:hanging="360"/>
      </w:pPr>
    </w:lvl>
    <w:lvl w:ilvl="5" w:tplc="0405001B" w:tentative="1">
      <w:start w:val="1"/>
      <w:numFmt w:val="lowerRoman"/>
      <w:lvlText w:val="%6."/>
      <w:lvlJc w:val="right"/>
      <w:pPr>
        <w:ind w:left="5772" w:hanging="180"/>
      </w:pPr>
    </w:lvl>
    <w:lvl w:ilvl="6" w:tplc="0405000F" w:tentative="1">
      <w:start w:val="1"/>
      <w:numFmt w:val="decimal"/>
      <w:lvlText w:val="%7."/>
      <w:lvlJc w:val="left"/>
      <w:pPr>
        <w:ind w:left="6492" w:hanging="360"/>
      </w:pPr>
    </w:lvl>
    <w:lvl w:ilvl="7" w:tplc="04050019" w:tentative="1">
      <w:start w:val="1"/>
      <w:numFmt w:val="lowerLetter"/>
      <w:lvlText w:val="%8."/>
      <w:lvlJc w:val="left"/>
      <w:pPr>
        <w:ind w:left="7212" w:hanging="360"/>
      </w:pPr>
    </w:lvl>
    <w:lvl w:ilvl="8" w:tplc="0405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1" w15:restartNumberingAfterBreak="0">
    <w:nsid w:val="4B3579FA"/>
    <w:multiLevelType w:val="hybridMultilevel"/>
    <w:tmpl w:val="E2FA3670"/>
    <w:lvl w:ilvl="0" w:tplc="BB261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75BA1"/>
    <w:multiLevelType w:val="hybridMultilevel"/>
    <w:tmpl w:val="B4B4F73C"/>
    <w:lvl w:ilvl="0" w:tplc="71683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525767"/>
    <w:multiLevelType w:val="multilevel"/>
    <w:tmpl w:val="8592CF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A448B5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5" w15:restartNumberingAfterBreak="0">
    <w:nsid w:val="5C667061"/>
    <w:multiLevelType w:val="hybridMultilevel"/>
    <w:tmpl w:val="DBF60EEE"/>
    <w:lvl w:ilvl="0" w:tplc="9FCAA6A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E643A"/>
    <w:multiLevelType w:val="multilevel"/>
    <w:tmpl w:val="8C82D2B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pStyle w:val="Podnadpis2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6D465D21"/>
    <w:multiLevelType w:val="singleLevel"/>
    <w:tmpl w:val="123CF5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9" w15:restartNumberingAfterBreak="0">
    <w:nsid w:val="6D5D59FF"/>
    <w:multiLevelType w:val="hybridMultilevel"/>
    <w:tmpl w:val="789673AE"/>
    <w:lvl w:ilvl="0" w:tplc="6046F9FA">
      <w:start w:val="1"/>
      <w:numFmt w:val="lowerLetter"/>
      <w:lvlText w:val="%1)"/>
      <w:lvlJc w:val="left"/>
      <w:pPr>
        <w:ind w:left="301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738" w:hanging="360"/>
      </w:pPr>
    </w:lvl>
    <w:lvl w:ilvl="2" w:tplc="0405001B" w:tentative="1">
      <w:start w:val="1"/>
      <w:numFmt w:val="lowerRoman"/>
      <w:lvlText w:val="%3."/>
      <w:lvlJc w:val="right"/>
      <w:pPr>
        <w:ind w:left="4458" w:hanging="180"/>
      </w:pPr>
    </w:lvl>
    <w:lvl w:ilvl="3" w:tplc="0405000F" w:tentative="1">
      <w:start w:val="1"/>
      <w:numFmt w:val="decimal"/>
      <w:lvlText w:val="%4."/>
      <w:lvlJc w:val="left"/>
      <w:pPr>
        <w:ind w:left="5178" w:hanging="360"/>
      </w:pPr>
    </w:lvl>
    <w:lvl w:ilvl="4" w:tplc="04050019" w:tentative="1">
      <w:start w:val="1"/>
      <w:numFmt w:val="lowerLetter"/>
      <w:lvlText w:val="%5."/>
      <w:lvlJc w:val="left"/>
      <w:pPr>
        <w:ind w:left="5898" w:hanging="360"/>
      </w:pPr>
    </w:lvl>
    <w:lvl w:ilvl="5" w:tplc="0405001B" w:tentative="1">
      <w:start w:val="1"/>
      <w:numFmt w:val="lowerRoman"/>
      <w:lvlText w:val="%6."/>
      <w:lvlJc w:val="right"/>
      <w:pPr>
        <w:ind w:left="6618" w:hanging="180"/>
      </w:pPr>
    </w:lvl>
    <w:lvl w:ilvl="6" w:tplc="0405000F" w:tentative="1">
      <w:start w:val="1"/>
      <w:numFmt w:val="decimal"/>
      <w:lvlText w:val="%7."/>
      <w:lvlJc w:val="left"/>
      <w:pPr>
        <w:ind w:left="7338" w:hanging="360"/>
      </w:pPr>
    </w:lvl>
    <w:lvl w:ilvl="7" w:tplc="04050019" w:tentative="1">
      <w:start w:val="1"/>
      <w:numFmt w:val="lowerLetter"/>
      <w:lvlText w:val="%8."/>
      <w:lvlJc w:val="left"/>
      <w:pPr>
        <w:ind w:left="8058" w:hanging="360"/>
      </w:pPr>
    </w:lvl>
    <w:lvl w:ilvl="8" w:tplc="0405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30" w15:restartNumberingAfterBreak="0">
    <w:nsid w:val="7B652FE0"/>
    <w:multiLevelType w:val="singleLevel"/>
    <w:tmpl w:val="123CF5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7"/>
  </w:num>
  <w:num w:numId="8">
    <w:abstractNumId w:val="15"/>
    <w:lvlOverride w:ilvl="0">
      <w:lvl w:ilvl="0">
        <w:start w:val="1"/>
        <w:numFmt w:val="decimal"/>
        <w:pStyle w:val="slolnku"/>
        <w:suff w:val="nothing"/>
        <w:lvlText w:val="Článek %1"/>
        <w:lvlJc w:val="center"/>
        <w:pPr>
          <w:ind w:left="1134" w:hanging="680"/>
        </w:pPr>
        <w:rPr>
          <w:rFonts w:cs="Times New Roman" w:hint="default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2007"/>
          </w:tabs>
          <w:ind w:left="2007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727"/>
          </w:tabs>
          <w:ind w:left="2727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47"/>
          </w:tabs>
          <w:ind w:left="3447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4167"/>
          </w:tabs>
          <w:ind w:left="4167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887"/>
          </w:tabs>
          <w:ind w:left="4887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07"/>
          </w:tabs>
          <w:ind w:left="5607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327"/>
          </w:tabs>
          <w:ind w:left="6327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7047"/>
          </w:tabs>
          <w:ind w:left="7047" w:hanging="180"/>
        </w:pPr>
        <w:rPr>
          <w:rFonts w:cs="Times New Roman" w:hint="default"/>
        </w:rPr>
      </w:lvl>
    </w:lvlOverride>
  </w:num>
  <w:num w:numId="9">
    <w:abstractNumId w:val="27"/>
  </w:num>
  <w:num w:numId="10">
    <w:abstractNumId w:val="16"/>
  </w:num>
  <w:num w:numId="11">
    <w:abstractNumId w:val="26"/>
  </w:num>
  <w:num w:numId="12">
    <w:abstractNumId w:val="1"/>
  </w:num>
  <w:num w:numId="13">
    <w:abstractNumId w:val="15"/>
  </w:num>
  <w:num w:numId="14">
    <w:abstractNumId w:val="6"/>
  </w:num>
  <w:num w:numId="15">
    <w:abstractNumId w:val="9"/>
  </w:num>
  <w:num w:numId="16">
    <w:abstractNumId w:val="0"/>
  </w:num>
  <w:num w:numId="17">
    <w:abstractNumId w:val="24"/>
  </w:num>
  <w:num w:numId="18">
    <w:abstractNumId w:val="17"/>
  </w:num>
  <w:num w:numId="19">
    <w:abstractNumId w:val="4"/>
  </w:num>
  <w:num w:numId="20">
    <w:abstractNumId w:val="14"/>
  </w:num>
  <w:num w:numId="21">
    <w:abstractNumId w:val="19"/>
  </w:num>
  <w:num w:numId="22">
    <w:abstractNumId w:val="21"/>
  </w:num>
  <w:num w:numId="2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9"/>
  </w:num>
  <w:num w:numId="26">
    <w:abstractNumId w:val="10"/>
  </w:num>
  <w:num w:numId="27">
    <w:abstractNumId w:val="11"/>
  </w:num>
  <w:num w:numId="28">
    <w:abstractNumId w:val="25"/>
  </w:num>
  <w:num w:numId="29">
    <w:abstractNumId w:val="22"/>
  </w:num>
  <w:num w:numId="30">
    <w:abstractNumId w:val="28"/>
  </w:num>
  <w:num w:numId="31">
    <w:abstractNumId w:val="20"/>
  </w:num>
  <w:num w:numId="32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7B"/>
    <w:rsid w:val="00000369"/>
    <w:rsid w:val="000008A6"/>
    <w:rsid w:val="00002F8F"/>
    <w:rsid w:val="00003C33"/>
    <w:rsid w:val="0000462A"/>
    <w:rsid w:val="0001067D"/>
    <w:rsid w:val="000116FF"/>
    <w:rsid w:val="00013666"/>
    <w:rsid w:val="0001395E"/>
    <w:rsid w:val="00014393"/>
    <w:rsid w:val="0002042A"/>
    <w:rsid w:val="000226EE"/>
    <w:rsid w:val="00023253"/>
    <w:rsid w:val="00026498"/>
    <w:rsid w:val="00027C34"/>
    <w:rsid w:val="00031C50"/>
    <w:rsid w:val="00031F3C"/>
    <w:rsid w:val="0003491B"/>
    <w:rsid w:val="00034E1C"/>
    <w:rsid w:val="00035975"/>
    <w:rsid w:val="00036625"/>
    <w:rsid w:val="00044F02"/>
    <w:rsid w:val="000459DF"/>
    <w:rsid w:val="00046830"/>
    <w:rsid w:val="00046A18"/>
    <w:rsid w:val="00046B4B"/>
    <w:rsid w:val="0005114A"/>
    <w:rsid w:val="000516A3"/>
    <w:rsid w:val="00054CD8"/>
    <w:rsid w:val="000551CB"/>
    <w:rsid w:val="00057469"/>
    <w:rsid w:val="000601BF"/>
    <w:rsid w:val="0006158B"/>
    <w:rsid w:val="00061EDD"/>
    <w:rsid w:val="000626CE"/>
    <w:rsid w:val="00062C30"/>
    <w:rsid w:val="00063704"/>
    <w:rsid w:val="0006393A"/>
    <w:rsid w:val="0006498F"/>
    <w:rsid w:val="00064BF3"/>
    <w:rsid w:val="0006647E"/>
    <w:rsid w:val="00071C94"/>
    <w:rsid w:val="00071D5E"/>
    <w:rsid w:val="000725D5"/>
    <w:rsid w:val="000753F8"/>
    <w:rsid w:val="0007691D"/>
    <w:rsid w:val="0008218C"/>
    <w:rsid w:val="000824EE"/>
    <w:rsid w:val="000848B5"/>
    <w:rsid w:val="00084A78"/>
    <w:rsid w:val="00084D6D"/>
    <w:rsid w:val="00087DFF"/>
    <w:rsid w:val="0009031A"/>
    <w:rsid w:val="000908EE"/>
    <w:rsid w:val="00092347"/>
    <w:rsid w:val="00093E90"/>
    <w:rsid w:val="0009454B"/>
    <w:rsid w:val="00095080"/>
    <w:rsid w:val="00096447"/>
    <w:rsid w:val="00097EC5"/>
    <w:rsid w:val="000A0716"/>
    <w:rsid w:val="000A2D48"/>
    <w:rsid w:val="000A32E0"/>
    <w:rsid w:val="000A3515"/>
    <w:rsid w:val="000A69EA"/>
    <w:rsid w:val="000A6F6C"/>
    <w:rsid w:val="000A774A"/>
    <w:rsid w:val="000B0F36"/>
    <w:rsid w:val="000B6457"/>
    <w:rsid w:val="000B6533"/>
    <w:rsid w:val="000B6F79"/>
    <w:rsid w:val="000B7E90"/>
    <w:rsid w:val="000C0106"/>
    <w:rsid w:val="000C1BD9"/>
    <w:rsid w:val="000C252D"/>
    <w:rsid w:val="000C2D45"/>
    <w:rsid w:val="000C606E"/>
    <w:rsid w:val="000C6218"/>
    <w:rsid w:val="000D07CE"/>
    <w:rsid w:val="000D0E02"/>
    <w:rsid w:val="000D11E5"/>
    <w:rsid w:val="000D1306"/>
    <w:rsid w:val="000D2274"/>
    <w:rsid w:val="000D2C7A"/>
    <w:rsid w:val="000D310E"/>
    <w:rsid w:val="000D495E"/>
    <w:rsid w:val="000D52D4"/>
    <w:rsid w:val="000D5560"/>
    <w:rsid w:val="000D564E"/>
    <w:rsid w:val="000D6411"/>
    <w:rsid w:val="000D667E"/>
    <w:rsid w:val="000D6846"/>
    <w:rsid w:val="000E00EF"/>
    <w:rsid w:val="000E094F"/>
    <w:rsid w:val="000E0D41"/>
    <w:rsid w:val="000E1C0E"/>
    <w:rsid w:val="000E4B96"/>
    <w:rsid w:val="000F3808"/>
    <w:rsid w:val="000F4A01"/>
    <w:rsid w:val="000F5EB5"/>
    <w:rsid w:val="000F7FE7"/>
    <w:rsid w:val="00100A08"/>
    <w:rsid w:val="0010104D"/>
    <w:rsid w:val="00101A61"/>
    <w:rsid w:val="00101E52"/>
    <w:rsid w:val="00103275"/>
    <w:rsid w:val="00103925"/>
    <w:rsid w:val="00103F96"/>
    <w:rsid w:val="00104F45"/>
    <w:rsid w:val="00106C0C"/>
    <w:rsid w:val="00110DB5"/>
    <w:rsid w:val="00111E6A"/>
    <w:rsid w:val="00112C9A"/>
    <w:rsid w:val="001133A0"/>
    <w:rsid w:val="00114019"/>
    <w:rsid w:val="00115676"/>
    <w:rsid w:val="001161A1"/>
    <w:rsid w:val="00120118"/>
    <w:rsid w:val="00123AA9"/>
    <w:rsid w:val="00125435"/>
    <w:rsid w:val="001265A6"/>
    <w:rsid w:val="0012672B"/>
    <w:rsid w:val="00130E31"/>
    <w:rsid w:val="00132AD1"/>
    <w:rsid w:val="001334FB"/>
    <w:rsid w:val="0013718F"/>
    <w:rsid w:val="001378F3"/>
    <w:rsid w:val="00137FE6"/>
    <w:rsid w:val="00140847"/>
    <w:rsid w:val="0014193F"/>
    <w:rsid w:val="00141C2B"/>
    <w:rsid w:val="00142A1C"/>
    <w:rsid w:val="00143431"/>
    <w:rsid w:val="00145689"/>
    <w:rsid w:val="00146604"/>
    <w:rsid w:val="00150944"/>
    <w:rsid w:val="00151EFE"/>
    <w:rsid w:val="00155891"/>
    <w:rsid w:val="00155957"/>
    <w:rsid w:val="00155F90"/>
    <w:rsid w:val="001600B6"/>
    <w:rsid w:val="001606F7"/>
    <w:rsid w:val="00163192"/>
    <w:rsid w:val="0016497A"/>
    <w:rsid w:val="00164D6A"/>
    <w:rsid w:val="00165B55"/>
    <w:rsid w:val="00166FA3"/>
    <w:rsid w:val="0016711D"/>
    <w:rsid w:val="00171AF2"/>
    <w:rsid w:val="00175005"/>
    <w:rsid w:val="00175A35"/>
    <w:rsid w:val="001767ED"/>
    <w:rsid w:val="00177E0A"/>
    <w:rsid w:val="00182657"/>
    <w:rsid w:val="00182758"/>
    <w:rsid w:val="00183148"/>
    <w:rsid w:val="00186A20"/>
    <w:rsid w:val="00186D94"/>
    <w:rsid w:val="00191604"/>
    <w:rsid w:val="00193105"/>
    <w:rsid w:val="00193AD7"/>
    <w:rsid w:val="001951A8"/>
    <w:rsid w:val="00196BF1"/>
    <w:rsid w:val="00196D2E"/>
    <w:rsid w:val="0019728B"/>
    <w:rsid w:val="001A01ED"/>
    <w:rsid w:val="001A3BD5"/>
    <w:rsid w:val="001A4D84"/>
    <w:rsid w:val="001A4F48"/>
    <w:rsid w:val="001A581A"/>
    <w:rsid w:val="001A670E"/>
    <w:rsid w:val="001A67BD"/>
    <w:rsid w:val="001A6B93"/>
    <w:rsid w:val="001A6F50"/>
    <w:rsid w:val="001A757A"/>
    <w:rsid w:val="001B074E"/>
    <w:rsid w:val="001B12F2"/>
    <w:rsid w:val="001B727E"/>
    <w:rsid w:val="001C1218"/>
    <w:rsid w:val="001C2393"/>
    <w:rsid w:val="001C6967"/>
    <w:rsid w:val="001C7928"/>
    <w:rsid w:val="001D0D49"/>
    <w:rsid w:val="001D109E"/>
    <w:rsid w:val="001D1165"/>
    <w:rsid w:val="001D183E"/>
    <w:rsid w:val="001D1CA6"/>
    <w:rsid w:val="001D2BF4"/>
    <w:rsid w:val="001D4EF7"/>
    <w:rsid w:val="001E0362"/>
    <w:rsid w:val="001E1C6A"/>
    <w:rsid w:val="001E1F56"/>
    <w:rsid w:val="001E3A2D"/>
    <w:rsid w:val="001E3DF9"/>
    <w:rsid w:val="001E4509"/>
    <w:rsid w:val="001E4D67"/>
    <w:rsid w:val="001E5E51"/>
    <w:rsid w:val="001E6689"/>
    <w:rsid w:val="001E683B"/>
    <w:rsid w:val="001E6999"/>
    <w:rsid w:val="001E6E02"/>
    <w:rsid w:val="001F1339"/>
    <w:rsid w:val="001F2426"/>
    <w:rsid w:val="001F348A"/>
    <w:rsid w:val="001F3E5E"/>
    <w:rsid w:val="001F4DFC"/>
    <w:rsid w:val="001F61B9"/>
    <w:rsid w:val="00201A90"/>
    <w:rsid w:val="00202A40"/>
    <w:rsid w:val="00202C92"/>
    <w:rsid w:val="00202F22"/>
    <w:rsid w:val="00203093"/>
    <w:rsid w:val="00205BE5"/>
    <w:rsid w:val="00205DAD"/>
    <w:rsid w:val="00207472"/>
    <w:rsid w:val="00211E84"/>
    <w:rsid w:val="00212C9D"/>
    <w:rsid w:val="00212CD1"/>
    <w:rsid w:val="002132A8"/>
    <w:rsid w:val="002132BE"/>
    <w:rsid w:val="00213CCE"/>
    <w:rsid w:val="002161E7"/>
    <w:rsid w:val="00216344"/>
    <w:rsid w:val="00220F1A"/>
    <w:rsid w:val="002224F9"/>
    <w:rsid w:val="0022258F"/>
    <w:rsid w:val="00222C72"/>
    <w:rsid w:val="0022485A"/>
    <w:rsid w:val="00224998"/>
    <w:rsid w:val="002324AA"/>
    <w:rsid w:val="00233C85"/>
    <w:rsid w:val="00234784"/>
    <w:rsid w:val="00240114"/>
    <w:rsid w:val="002404DD"/>
    <w:rsid w:val="00244A7A"/>
    <w:rsid w:val="00244EF4"/>
    <w:rsid w:val="00246E40"/>
    <w:rsid w:val="00247AE5"/>
    <w:rsid w:val="00250112"/>
    <w:rsid w:val="00250559"/>
    <w:rsid w:val="002516B3"/>
    <w:rsid w:val="00251A8D"/>
    <w:rsid w:val="00251BC5"/>
    <w:rsid w:val="00252978"/>
    <w:rsid w:val="002530BA"/>
    <w:rsid w:val="00253EEA"/>
    <w:rsid w:val="002541DF"/>
    <w:rsid w:val="00254F8F"/>
    <w:rsid w:val="00255B16"/>
    <w:rsid w:val="00260143"/>
    <w:rsid w:val="0026094E"/>
    <w:rsid w:val="0026288B"/>
    <w:rsid w:val="00262E44"/>
    <w:rsid w:val="00264A90"/>
    <w:rsid w:val="00264B41"/>
    <w:rsid w:val="00264FB8"/>
    <w:rsid w:val="002653C9"/>
    <w:rsid w:val="00266DC7"/>
    <w:rsid w:val="00270038"/>
    <w:rsid w:val="0027053C"/>
    <w:rsid w:val="00271FA7"/>
    <w:rsid w:val="0027394D"/>
    <w:rsid w:val="00273BBD"/>
    <w:rsid w:val="00273EAB"/>
    <w:rsid w:val="0027506B"/>
    <w:rsid w:val="0027653F"/>
    <w:rsid w:val="00276F6D"/>
    <w:rsid w:val="00277DD4"/>
    <w:rsid w:val="00282268"/>
    <w:rsid w:val="00283234"/>
    <w:rsid w:val="0028338D"/>
    <w:rsid w:val="002837F0"/>
    <w:rsid w:val="002847CA"/>
    <w:rsid w:val="0028720F"/>
    <w:rsid w:val="00290CD2"/>
    <w:rsid w:val="002917FF"/>
    <w:rsid w:val="0029220F"/>
    <w:rsid w:val="002939BD"/>
    <w:rsid w:val="002945CE"/>
    <w:rsid w:val="00297454"/>
    <w:rsid w:val="002A19A3"/>
    <w:rsid w:val="002A1D5A"/>
    <w:rsid w:val="002A252A"/>
    <w:rsid w:val="002A3C4B"/>
    <w:rsid w:val="002A4ABF"/>
    <w:rsid w:val="002A63DA"/>
    <w:rsid w:val="002A7163"/>
    <w:rsid w:val="002B0362"/>
    <w:rsid w:val="002B172B"/>
    <w:rsid w:val="002B4506"/>
    <w:rsid w:val="002B6715"/>
    <w:rsid w:val="002B6D0A"/>
    <w:rsid w:val="002C0F9C"/>
    <w:rsid w:val="002C23AE"/>
    <w:rsid w:val="002C2E16"/>
    <w:rsid w:val="002C4105"/>
    <w:rsid w:val="002C5086"/>
    <w:rsid w:val="002C5F0B"/>
    <w:rsid w:val="002C6180"/>
    <w:rsid w:val="002C6341"/>
    <w:rsid w:val="002C6694"/>
    <w:rsid w:val="002D1282"/>
    <w:rsid w:val="002D1BC2"/>
    <w:rsid w:val="002D2F50"/>
    <w:rsid w:val="002D30BA"/>
    <w:rsid w:val="002D76F5"/>
    <w:rsid w:val="002E0FF7"/>
    <w:rsid w:val="002E102A"/>
    <w:rsid w:val="002E1C7F"/>
    <w:rsid w:val="002E1DFF"/>
    <w:rsid w:val="002E2040"/>
    <w:rsid w:val="002E3B01"/>
    <w:rsid w:val="002E4A7A"/>
    <w:rsid w:val="002E509D"/>
    <w:rsid w:val="002E6D54"/>
    <w:rsid w:val="002F12C2"/>
    <w:rsid w:val="002F34E4"/>
    <w:rsid w:val="002F452A"/>
    <w:rsid w:val="003004EA"/>
    <w:rsid w:val="00300BCF"/>
    <w:rsid w:val="00301D72"/>
    <w:rsid w:val="003037C6"/>
    <w:rsid w:val="00303A12"/>
    <w:rsid w:val="00304999"/>
    <w:rsid w:val="0030698F"/>
    <w:rsid w:val="00310899"/>
    <w:rsid w:val="00310C92"/>
    <w:rsid w:val="003119AA"/>
    <w:rsid w:val="00312D5E"/>
    <w:rsid w:val="0031474C"/>
    <w:rsid w:val="0031580F"/>
    <w:rsid w:val="00315F0F"/>
    <w:rsid w:val="00316110"/>
    <w:rsid w:val="003213EC"/>
    <w:rsid w:val="00321CAD"/>
    <w:rsid w:val="003241C5"/>
    <w:rsid w:val="00326CC9"/>
    <w:rsid w:val="00327DB1"/>
    <w:rsid w:val="003302B3"/>
    <w:rsid w:val="00330CE1"/>
    <w:rsid w:val="003328F3"/>
    <w:rsid w:val="0033312D"/>
    <w:rsid w:val="00333D21"/>
    <w:rsid w:val="00334033"/>
    <w:rsid w:val="003344F5"/>
    <w:rsid w:val="00334D79"/>
    <w:rsid w:val="00335DDF"/>
    <w:rsid w:val="00337DCD"/>
    <w:rsid w:val="003402AD"/>
    <w:rsid w:val="00341E15"/>
    <w:rsid w:val="0034219A"/>
    <w:rsid w:val="00342532"/>
    <w:rsid w:val="003432FA"/>
    <w:rsid w:val="00343A56"/>
    <w:rsid w:val="00344E64"/>
    <w:rsid w:val="0034561D"/>
    <w:rsid w:val="003468B4"/>
    <w:rsid w:val="00352706"/>
    <w:rsid w:val="00352D8B"/>
    <w:rsid w:val="00355562"/>
    <w:rsid w:val="00356AEA"/>
    <w:rsid w:val="00356B18"/>
    <w:rsid w:val="00357221"/>
    <w:rsid w:val="003573F8"/>
    <w:rsid w:val="00360D4E"/>
    <w:rsid w:val="00361538"/>
    <w:rsid w:val="00361DFC"/>
    <w:rsid w:val="003633B8"/>
    <w:rsid w:val="0036789D"/>
    <w:rsid w:val="003703C5"/>
    <w:rsid w:val="00370F5C"/>
    <w:rsid w:val="00371273"/>
    <w:rsid w:val="003750B4"/>
    <w:rsid w:val="00375AFE"/>
    <w:rsid w:val="00376022"/>
    <w:rsid w:val="00376760"/>
    <w:rsid w:val="003805C7"/>
    <w:rsid w:val="00381394"/>
    <w:rsid w:val="00382D24"/>
    <w:rsid w:val="003830C5"/>
    <w:rsid w:val="00386D20"/>
    <w:rsid w:val="00386EFE"/>
    <w:rsid w:val="00387DCB"/>
    <w:rsid w:val="00387F14"/>
    <w:rsid w:val="00387F4B"/>
    <w:rsid w:val="0039098E"/>
    <w:rsid w:val="00390D02"/>
    <w:rsid w:val="0039452B"/>
    <w:rsid w:val="00396D8F"/>
    <w:rsid w:val="003971EF"/>
    <w:rsid w:val="003A013C"/>
    <w:rsid w:val="003A03A7"/>
    <w:rsid w:val="003A0904"/>
    <w:rsid w:val="003A1381"/>
    <w:rsid w:val="003A2EB6"/>
    <w:rsid w:val="003A4B67"/>
    <w:rsid w:val="003A4EDE"/>
    <w:rsid w:val="003A51B5"/>
    <w:rsid w:val="003A5324"/>
    <w:rsid w:val="003A7150"/>
    <w:rsid w:val="003A7BE6"/>
    <w:rsid w:val="003B213C"/>
    <w:rsid w:val="003B25D4"/>
    <w:rsid w:val="003B33B5"/>
    <w:rsid w:val="003B5120"/>
    <w:rsid w:val="003B75D0"/>
    <w:rsid w:val="003C0DC7"/>
    <w:rsid w:val="003C21EE"/>
    <w:rsid w:val="003C229A"/>
    <w:rsid w:val="003C3BF6"/>
    <w:rsid w:val="003C57D0"/>
    <w:rsid w:val="003C5979"/>
    <w:rsid w:val="003C5DC2"/>
    <w:rsid w:val="003D00F4"/>
    <w:rsid w:val="003D06A9"/>
    <w:rsid w:val="003D15A6"/>
    <w:rsid w:val="003D1EE1"/>
    <w:rsid w:val="003D338E"/>
    <w:rsid w:val="003D33DC"/>
    <w:rsid w:val="003D438F"/>
    <w:rsid w:val="003D49BB"/>
    <w:rsid w:val="003D5AF2"/>
    <w:rsid w:val="003D609C"/>
    <w:rsid w:val="003D6AF8"/>
    <w:rsid w:val="003D6C1D"/>
    <w:rsid w:val="003D75ED"/>
    <w:rsid w:val="003D7993"/>
    <w:rsid w:val="003E0BF0"/>
    <w:rsid w:val="003E0F9D"/>
    <w:rsid w:val="003E145D"/>
    <w:rsid w:val="003E2516"/>
    <w:rsid w:val="003E2CB1"/>
    <w:rsid w:val="003E3AC0"/>
    <w:rsid w:val="003E57E3"/>
    <w:rsid w:val="003E6597"/>
    <w:rsid w:val="003E6D10"/>
    <w:rsid w:val="003F143E"/>
    <w:rsid w:val="003F293A"/>
    <w:rsid w:val="003F44F4"/>
    <w:rsid w:val="003F4A3B"/>
    <w:rsid w:val="003F60A5"/>
    <w:rsid w:val="003F6352"/>
    <w:rsid w:val="003F6DB5"/>
    <w:rsid w:val="003F74E7"/>
    <w:rsid w:val="00400047"/>
    <w:rsid w:val="00400CF1"/>
    <w:rsid w:val="004013C5"/>
    <w:rsid w:val="00401C92"/>
    <w:rsid w:val="00401D2F"/>
    <w:rsid w:val="00402149"/>
    <w:rsid w:val="00403960"/>
    <w:rsid w:val="00403B68"/>
    <w:rsid w:val="00404301"/>
    <w:rsid w:val="00404488"/>
    <w:rsid w:val="00404599"/>
    <w:rsid w:val="00404D62"/>
    <w:rsid w:val="00405C29"/>
    <w:rsid w:val="00405CAC"/>
    <w:rsid w:val="00406234"/>
    <w:rsid w:val="0041042F"/>
    <w:rsid w:val="00413151"/>
    <w:rsid w:val="00414E06"/>
    <w:rsid w:val="00416103"/>
    <w:rsid w:val="004174A5"/>
    <w:rsid w:val="00417A16"/>
    <w:rsid w:val="00421BB9"/>
    <w:rsid w:val="00423F5B"/>
    <w:rsid w:val="00424A51"/>
    <w:rsid w:val="00424F85"/>
    <w:rsid w:val="00425898"/>
    <w:rsid w:val="00426A06"/>
    <w:rsid w:val="00434B78"/>
    <w:rsid w:val="00441689"/>
    <w:rsid w:val="00441E63"/>
    <w:rsid w:val="0044203A"/>
    <w:rsid w:val="0044449F"/>
    <w:rsid w:val="00444D24"/>
    <w:rsid w:val="004462E4"/>
    <w:rsid w:val="00446694"/>
    <w:rsid w:val="0044685C"/>
    <w:rsid w:val="00451090"/>
    <w:rsid w:val="00451B2A"/>
    <w:rsid w:val="004521C7"/>
    <w:rsid w:val="004535E8"/>
    <w:rsid w:val="004546F6"/>
    <w:rsid w:val="0045665D"/>
    <w:rsid w:val="00456C8E"/>
    <w:rsid w:val="00456E98"/>
    <w:rsid w:val="00460CD2"/>
    <w:rsid w:val="004610D2"/>
    <w:rsid w:val="004625E2"/>
    <w:rsid w:val="0046295D"/>
    <w:rsid w:val="004631A4"/>
    <w:rsid w:val="004642B6"/>
    <w:rsid w:val="00466B93"/>
    <w:rsid w:val="00467AA7"/>
    <w:rsid w:val="00467B8E"/>
    <w:rsid w:val="00471850"/>
    <w:rsid w:val="004744A9"/>
    <w:rsid w:val="00476AEC"/>
    <w:rsid w:val="00477532"/>
    <w:rsid w:val="004802C9"/>
    <w:rsid w:val="0048279B"/>
    <w:rsid w:val="00482CEE"/>
    <w:rsid w:val="004833B2"/>
    <w:rsid w:val="00490672"/>
    <w:rsid w:val="00493891"/>
    <w:rsid w:val="00494777"/>
    <w:rsid w:val="00494C14"/>
    <w:rsid w:val="004A0A48"/>
    <w:rsid w:val="004A281C"/>
    <w:rsid w:val="004A2935"/>
    <w:rsid w:val="004A2F34"/>
    <w:rsid w:val="004A3DBE"/>
    <w:rsid w:val="004A3E7B"/>
    <w:rsid w:val="004A4F60"/>
    <w:rsid w:val="004A5238"/>
    <w:rsid w:val="004A761A"/>
    <w:rsid w:val="004A77C8"/>
    <w:rsid w:val="004B1ED5"/>
    <w:rsid w:val="004B1FBF"/>
    <w:rsid w:val="004B352D"/>
    <w:rsid w:val="004B6286"/>
    <w:rsid w:val="004B782A"/>
    <w:rsid w:val="004B798F"/>
    <w:rsid w:val="004C0857"/>
    <w:rsid w:val="004C22A7"/>
    <w:rsid w:val="004C2A88"/>
    <w:rsid w:val="004C2D9C"/>
    <w:rsid w:val="004C4A4C"/>
    <w:rsid w:val="004C4D0F"/>
    <w:rsid w:val="004C6989"/>
    <w:rsid w:val="004C6F9C"/>
    <w:rsid w:val="004C7644"/>
    <w:rsid w:val="004D0EB7"/>
    <w:rsid w:val="004D1ADE"/>
    <w:rsid w:val="004D21F8"/>
    <w:rsid w:val="004D221B"/>
    <w:rsid w:val="004D2288"/>
    <w:rsid w:val="004D6EEB"/>
    <w:rsid w:val="004D70CD"/>
    <w:rsid w:val="004E0655"/>
    <w:rsid w:val="004E094A"/>
    <w:rsid w:val="004E1920"/>
    <w:rsid w:val="004E49A1"/>
    <w:rsid w:val="004E4F0E"/>
    <w:rsid w:val="004E502D"/>
    <w:rsid w:val="004E7D79"/>
    <w:rsid w:val="004F1501"/>
    <w:rsid w:val="004F25C8"/>
    <w:rsid w:val="004F5551"/>
    <w:rsid w:val="004F62DD"/>
    <w:rsid w:val="004F6AFF"/>
    <w:rsid w:val="005010E2"/>
    <w:rsid w:val="00501558"/>
    <w:rsid w:val="0050222E"/>
    <w:rsid w:val="00504234"/>
    <w:rsid w:val="0050595B"/>
    <w:rsid w:val="00506AD4"/>
    <w:rsid w:val="00506CD6"/>
    <w:rsid w:val="00507281"/>
    <w:rsid w:val="0051102C"/>
    <w:rsid w:val="005119A3"/>
    <w:rsid w:val="00511B21"/>
    <w:rsid w:val="005120DA"/>
    <w:rsid w:val="00512FB9"/>
    <w:rsid w:val="00513EEA"/>
    <w:rsid w:val="00514644"/>
    <w:rsid w:val="00514776"/>
    <w:rsid w:val="00516788"/>
    <w:rsid w:val="00520C15"/>
    <w:rsid w:val="00522E4D"/>
    <w:rsid w:val="00523CB2"/>
    <w:rsid w:val="00526253"/>
    <w:rsid w:val="00530013"/>
    <w:rsid w:val="0053156F"/>
    <w:rsid w:val="00535426"/>
    <w:rsid w:val="00535486"/>
    <w:rsid w:val="00542394"/>
    <w:rsid w:val="00554541"/>
    <w:rsid w:val="005547A9"/>
    <w:rsid w:val="005574B2"/>
    <w:rsid w:val="00561585"/>
    <w:rsid w:val="005623FE"/>
    <w:rsid w:val="00562485"/>
    <w:rsid w:val="00564C74"/>
    <w:rsid w:val="00570E9E"/>
    <w:rsid w:val="0057158C"/>
    <w:rsid w:val="00571624"/>
    <w:rsid w:val="00573D33"/>
    <w:rsid w:val="00574C8F"/>
    <w:rsid w:val="00576EFC"/>
    <w:rsid w:val="0057700A"/>
    <w:rsid w:val="00577750"/>
    <w:rsid w:val="0057791A"/>
    <w:rsid w:val="00577CE4"/>
    <w:rsid w:val="0058144B"/>
    <w:rsid w:val="005818CF"/>
    <w:rsid w:val="00581EB7"/>
    <w:rsid w:val="005838EA"/>
    <w:rsid w:val="005840B6"/>
    <w:rsid w:val="005843C3"/>
    <w:rsid w:val="005848B1"/>
    <w:rsid w:val="00584FF2"/>
    <w:rsid w:val="00585148"/>
    <w:rsid w:val="005866A7"/>
    <w:rsid w:val="00586EA6"/>
    <w:rsid w:val="005905B0"/>
    <w:rsid w:val="00591D68"/>
    <w:rsid w:val="005921A5"/>
    <w:rsid w:val="00593FE2"/>
    <w:rsid w:val="00597081"/>
    <w:rsid w:val="005A25CE"/>
    <w:rsid w:val="005A3E07"/>
    <w:rsid w:val="005A5BD9"/>
    <w:rsid w:val="005A6734"/>
    <w:rsid w:val="005A69FF"/>
    <w:rsid w:val="005A6D00"/>
    <w:rsid w:val="005B145A"/>
    <w:rsid w:val="005B2269"/>
    <w:rsid w:val="005B3580"/>
    <w:rsid w:val="005B3953"/>
    <w:rsid w:val="005B4208"/>
    <w:rsid w:val="005B43AA"/>
    <w:rsid w:val="005B6AAE"/>
    <w:rsid w:val="005B7585"/>
    <w:rsid w:val="005C09B0"/>
    <w:rsid w:val="005C0F64"/>
    <w:rsid w:val="005C1F74"/>
    <w:rsid w:val="005C281E"/>
    <w:rsid w:val="005C2B65"/>
    <w:rsid w:val="005C422E"/>
    <w:rsid w:val="005C5716"/>
    <w:rsid w:val="005C641B"/>
    <w:rsid w:val="005D3EAD"/>
    <w:rsid w:val="005D665D"/>
    <w:rsid w:val="005D6690"/>
    <w:rsid w:val="005D75FF"/>
    <w:rsid w:val="005D7D30"/>
    <w:rsid w:val="005E1693"/>
    <w:rsid w:val="005E1967"/>
    <w:rsid w:val="005E1B55"/>
    <w:rsid w:val="005E31EC"/>
    <w:rsid w:val="005E4C0E"/>
    <w:rsid w:val="005E5D87"/>
    <w:rsid w:val="005E7544"/>
    <w:rsid w:val="005F0F8A"/>
    <w:rsid w:val="005F20FF"/>
    <w:rsid w:val="005F59EE"/>
    <w:rsid w:val="005F5E69"/>
    <w:rsid w:val="005F6298"/>
    <w:rsid w:val="005F6A68"/>
    <w:rsid w:val="005F6AFE"/>
    <w:rsid w:val="005F6FC9"/>
    <w:rsid w:val="005F72CB"/>
    <w:rsid w:val="006001BD"/>
    <w:rsid w:val="00603310"/>
    <w:rsid w:val="006037B4"/>
    <w:rsid w:val="00606610"/>
    <w:rsid w:val="00606793"/>
    <w:rsid w:val="00606B75"/>
    <w:rsid w:val="006105DD"/>
    <w:rsid w:val="00611131"/>
    <w:rsid w:val="00613D60"/>
    <w:rsid w:val="00615B12"/>
    <w:rsid w:val="00617457"/>
    <w:rsid w:val="0062765E"/>
    <w:rsid w:val="00630720"/>
    <w:rsid w:val="0063286A"/>
    <w:rsid w:val="006336E8"/>
    <w:rsid w:val="0063395B"/>
    <w:rsid w:val="006348B4"/>
    <w:rsid w:val="00634D29"/>
    <w:rsid w:val="0063678A"/>
    <w:rsid w:val="006419E1"/>
    <w:rsid w:val="00644435"/>
    <w:rsid w:val="0064519D"/>
    <w:rsid w:val="00645397"/>
    <w:rsid w:val="00645E26"/>
    <w:rsid w:val="006470B4"/>
    <w:rsid w:val="00647404"/>
    <w:rsid w:val="00647C72"/>
    <w:rsid w:val="006501C3"/>
    <w:rsid w:val="0065163E"/>
    <w:rsid w:val="00651B1E"/>
    <w:rsid w:val="00651E95"/>
    <w:rsid w:val="0065245D"/>
    <w:rsid w:val="00652549"/>
    <w:rsid w:val="0065352F"/>
    <w:rsid w:val="0065446F"/>
    <w:rsid w:val="00654A14"/>
    <w:rsid w:val="006560C6"/>
    <w:rsid w:val="0065611E"/>
    <w:rsid w:val="0065710E"/>
    <w:rsid w:val="00657CF1"/>
    <w:rsid w:val="00661744"/>
    <w:rsid w:val="00661D61"/>
    <w:rsid w:val="0066247E"/>
    <w:rsid w:val="00662E91"/>
    <w:rsid w:val="00663346"/>
    <w:rsid w:val="0066381F"/>
    <w:rsid w:val="00664026"/>
    <w:rsid w:val="00664A00"/>
    <w:rsid w:val="006651B6"/>
    <w:rsid w:val="00666667"/>
    <w:rsid w:val="00667229"/>
    <w:rsid w:val="00671BA3"/>
    <w:rsid w:val="00671D73"/>
    <w:rsid w:val="0067643B"/>
    <w:rsid w:val="006770DB"/>
    <w:rsid w:val="00677B2F"/>
    <w:rsid w:val="0068138C"/>
    <w:rsid w:val="006814B6"/>
    <w:rsid w:val="00682103"/>
    <w:rsid w:val="00683A1D"/>
    <w:rsid w:val="006848FC"/>
    <w:rsid w:val="0068505B"/>
    <w:rsid w:val="006869C7"/>
    <w:rsid w:val="0068767A"/>
    <w:rsid w:val="0069105D"/>
    <w:rsid w:val="00691B14"/>
    <w:rsid w:val="006A4368"/>
    <w:rsid w:val="006A4699"/>
    <w:rsid w:val="006A612A"/>
    <w:rsid w:val="006A6BDA"/>
    <w:rsid w:val="006A6D6A"/>
    <w:rsid w:val="006A73DE"/>
    <w:rsid w:val="006A750D"/>
    <w:rsid w:val="006B067D"/>
    <w:rsid w:val="006B22E5"/>
    <w:rsid w:val="006B25D3"/>
    <w:rsid w:val="006B7CC8"/>
    <w:rsid w:val="006C0537"/>
    <w:rsid w:val="006C08B3"/>
    <w:rsid w:val="006C0F80"/>
    <w:rsid w:val="006C2F51"/>
    <w:rsid w:val="006C74F6"/>
    <w:rsid w:val="006C7D7C"/>
    <w:rsid w:val="006D1679"/>
    <w:rsid w:val="006D2C28"/>
    <w:rsid w:val="006D307C"/>
    <w:rsid w:val="006D326B"/>
    <w:rsid w:val="006D3C6B"/>
    <w:rsid w:val="006D590F"/>
    <w:rsid w:val="006D78C7"/>
    <w:rsid w:val="006E082A"/>
    <w:rsid w:val="006E49E8"/>
    <w:rsid w:val="006E5560"/>
    <w:rsid w:val="006E6A29"/>
    <w:rsid w:val="006E7160"/>
    <w:rsid w:val="006E7775"/>
    <w:rsid w:val="006F0898"/>
    <w:rsid w:val="006F4FB1"/>
    <w:rsid w:val="006F5689"/>
    <w:rsid w:val="0070090C"/>
    <w:rsid w:val="0070148E"/>
    <w:rsid w:val="007019E8"/>
    <w:rsid w:val="00702962"/>
    <w:rsid w:val="00702E99"/>
    <w:rsid w:val="007039A5"/>
    <w:rsid w:val="00704B65"/>
    <w:rsid w:val="00705468"/>
    <w:rsid w:val="00706C6B"/>
    <w:rsid w:val="007072CE"/>
    <w:rsid w:val="0070745D"/>
    <w:rsid w:val="0071076F"/>
    <w:rsid w:val="00712848"/>
    <w:rsid w:val="00714F6E"/>
    <w:rsid w:val="0071579D"/>
    <w:rsid w:val="00716516"/>
    <w:rsid w:val="0071739A"/>
    <w:rsid w:val="00717BBB"/>
    <w:rsid w:val="00720DC4"/>
    <w:rsid w:val="007214F9"/>
    <w:rsid w:val="00721526"/>
    <w:rsid w:val="007238F8"/>
    <w:rsid w:val="007255C1"/>
    <w:rsid w:val="0072579C"/>
    <w:rsid w:val="0072620E"/>
    <w:rsid w:val="00730285"/>
    <w:rsid w:val="00731C89"/>
    <w:rsid w:val="007353C7"/>
    <w:rsid w:val="00735AD1"/>
    <w:rsid w:val="00737FF3"/>
    <w:rsid w:val="007412C8"/>
    <w:rsid w:val="007418BB"/>
    <w:rsid w:val="00741C3E"/>
    <w:rsid w:val="00743D64"/>
    <w:rsid w:val="00744D05"/>
    <w:rsid w:val="007465F1"/>
    <w:rsid w:val="0074784B"/>
    <w:rsid w:val="00747B6B"/>
    <w:rsid w:val="0075116B"/>
    <w:rsid w:val="007530C7"/>
    <w:rsid w:val="0075526D"/>
    <w:rsid w:val="0075585D"/>
    <w:rsid w:val="00755ED6"/>
    <w:rsid w:val="00756BE2"/>
    <w:rsid w:val="007600A1"/>
    <w:rsid w:val="00760A50"/>
    <w:rsid w:val="00760E20"/>
    <w:rsid w:val="00761F9A"/>
    <w:rsid w:val="00762AF2"/>
    <w:rsid w:val="00762E0C"/>
    <w:rsid w:val="007631D0"/>
    <w:rsid w:val="00763505"/>
    <w:rsid w:val="00765CA7"/>
    <w:rsid w:val="0076685F"/>
    <w:rsid w:val="00767D03"/>
    <w:rsid w:val="007710FA"/>
    <w:rsid w:val="0077238E"/>
    <w:rsid w:val="007723A8"/>
    <w:rsid w:val="0077575A"/>
    <w:rsid w:val="00776FB6"/>
    <w:rsid w:val="00780E00"/>
    <w:rsid w:val="007818A5"/>
    <w:rsid w:val="00781DBB"/>
    <w:rsid w:val="00783EAF"/>
    <w:rsid w:val="007842A4"/>
    <w:rsid w:val="00784960"/>
    <w:rsid w:val="00786076"/>
    <w:rsid w:val="007872EC"/>
    <w:rsid w:val="00787910"/>
    <w:rsid w:val="00790045"/>
    <w:rsid w:val="00791539"/>
    <w:rsid w:val="00791E1F"/>
    <w:rsid w:val="007925B8"/>
    <w:rsid w:val="007928EF"/>
    <w:rsid w:val="0079307D"/>
    <w:rsid w:val="007935C0"/>
    <w:rsid w:val="00793B99"/>
    <w:rsid w:val="0079423B"/>
    <w:rsid w:val="00796080"/>
    <w:rsid w:val="00796E89"/>
    <w:rsid w:val="007971D4"/>
    <w:rsid w:val="00797906"/>
    <w:rsid w:val="007A08CC"/>
    <w:rsid w:val="007A1528"/>
    <w:rsid w:val="007A28EC"/>
    <w:rsid w:val="007A2BF2"/>
    <w:rsid w:val="007A35E1"/>
    <w:rsid w:val="007A464D"/>
    <w:rsid w:val="007A51FF"/>
    <w:rsid w:val="007A5690"/>
    <w:rsid w:val="007A569A"/>
    <w:rsid w:val="007A7BFD"/>
    <w:rsid w:val="007B089A"/>
    <w:rsid w:val="007B4DA6"/>
    <w:rsid w:val="007B52EF"/>
    <w:rsid w:val="007B7447"/>
    <w:rsid w:val="007B7864"/>
    <w:rsid w:val="007C0238"/>
    <w:rsid w:val="007C0DB5"/>
    <w:rsid w:val="007C0EAF"/>
    <w:rsid w:val="007C10C9"/>
    <w:rsid w:val="007C3F8F"/>
    <w:rsid w:val="007C5F02"/>
    <w:rsid w:val="007C5FA1"/>
    <w:rsid w:val="007D0A46"/>
    <w:rsid w:val="007D0B63"/>
    <w:rsid w:val="007D0E4C"/>
    <w:rsid w:val="007D0F5F"/>
    <w:rsid w:val="007D176C"/>
    <w:rsid w:val="007D1E8E"/>
    <w:rsid w:val="007D2419"/>
    <w:rsid w:val="007D4912"/>
    <w:rsid w:val="007D4C85"/>
    <w:rsid w:val="007D6069"/>
    <w:rsid w:val="007D609E"/>
    <w:rsid w:val="007D62C7"/>
    <w:rsid w:val="007D697B"/>
    <w:rsid w:val="007E065A"/>
    <w:rsid w:val="007E2501"/>
    <w:rsid w:val="007E28F1"/>
    <w:rsid w:val="007E2E8C"/>
    <w:rsid w:val="007E303D"/>
    <w:rsid w:val="007E38D0"/>
    <w:rsid w:val="007E4273"/>
    <w:rsid w:val="007E4556"/>
    <w:rsid w:val="007E5194"/>
    <w:rsid w:val="007E5F14"/>
    <w:rsid w:val="007E6D8E"/>
    <w:rsid w:val="007E7373"/>
    <w:rsid w:val="007F3FB5"/>
    <w:rsid w:val="007F4407"/>
    <w:rsid w:val="007F5372"/>
    <w:rsid w:val="007F5B30"/>
    <w:rsid w:val="007F7784"/>
    <w:rsid w:val="007F7F71"/>
    <w:rsid w:val="00800879"/>
    <w:rsid w:val="008035B4"/>
    <w:rsid w:val="00804B3A"/>
    <w:rsid w:val="00804C67"/>
    <w:rsid w:val="00807F7A"/>
    <w:rsid w:val="008116FB"/>
    <w:rsid w:val="0081449E"/>
    <w:rsid w:val="00816424"/>
    <w:rsid w:val="00816528"/>
    <w:rsid w:val="0081652F"/>
    <w:rsid w:val="00816701"/>
    <w:rsid w:val="008236A2"/>
    <w:rsid w:val="008236CD"/>
    <w:rsid w:val="0082466A"/>
    <w:rsid w:val="0083200B"/>
    <w:rsid w:val="00832FBB"/>
    <w:rsid w:val="00834E67"/>
    <w:rsid w:val="00835183"/>
    <w:rsid w:val="00835788"/>
    <w:rsid w:val="0083662B"/>
    <w:rsid w:val="00836759"/>
    <w:rsid w:val="008377A0"/>
    <w:rsid w:val="00840444"/>
    <w:rsid w:val="00841973"/>
    <w:rsid w:val="00841D9B"/>
    <w:rsid w:val="00843A3C"/>
    <w:rsid w:val="008445AF"/>
    <w:rsid w:val="008445D5"/>
    <w:rsid w:val="00845215"/>
    <w:rsid w:val="00845327"/>
    <w:rsid w:val="00845F95"/>
    <w:rsid w:val="008464D0"/>
    <w:rsid w:val="00850F97"/>
    <w:rsid w:val="00852368"/>
    <w:rsid w:val="0085411A"/>
    <w:rsid w:val="008555E1"/>
    <w:rsid w:val="008575B3"/>
    <w:rsid w:val="00861F70"/>
    <w:rsid w:val="008648D3"/>
    <w:rsid w:val="00865D00"/>
    <w:rsid w:val="00866ADE"/>
    <w:rsid w:val="00867ADA"/>
    <w:rsid w:val="00867C7D"/>
    <w:rsid w:val="00870996"/>
    <w:rsid w:val="00873AE8"/>
    <w:rsid w:val="00873B98"/>
    <w:rsid w:val="0087442E"/>
    <w:rsid w:val="00874966"/>
    <w:rsid w:val="00874DB4"/>
    <w:rsid w:val="008770B6"/>
    <w:rsid w:val="008800A7"/>
    <w:rsid w:val="00884A2E"/>
    <w:rsid w:val="008854B5"/>
    <w:rsid w:val="00885648"/>
    <w:rsid w:val="00886246"/>
    <w:rsid w:val="0089171E"/>
    <w:rsid w:val="00891B65"/>
    <w:rsid w:val="00895B3D"/>
    <w:rsid w:val="0089624E"/>
    <w:rsid w:val="00896F78"/>
    <w:rsid w:val="0089793F"/>
    <w:rsid w:val="008A29E1"/>
    <w:rsid w:val="008A35F3"/>
    <w:rsid w:val="008B07DE"/>
    <w:rsid w:val="008B131A"/>
    <w:rsid w:val="008B1475"/>
    <w:rsid w:val="008B3572"/>
    <w:rsid w:val="008B4ADF"/>
    <w:rsid w:val="008B4D3E"/>
    <w:rsid w:val="008B5E7A"/>
    <w:rsid w:val="008B6E80"/>
    <w:rsid w:val="008B777A"/>
    <w:rsid w:val="008C0C11"/>
    <w:rsid w:val="008C1599"/>
    <w:rsid w:val="008C1A6C"/>
    <w:rsid w:val="008C20CC"/>
    <w:rsid w:val="008C52AB"/>
    <w:rsid w:val="008C5899"/>
    <w:rsid w:val="008D11AC"/>
    <w:rsid w:val="008D1D14"/>
    <w:rsid w:val="008D1F7D"/>
    <w:rsid w:val="008D4300"/>
    <w:rsid w:val="008D4F53"/>
    <w:rsid w:val="008D7A92"/>
    <w:rsid w:val="008E2953"/>
    <w:rsid w:val="008E304E"/>
    <w:rsid w:val="008E4452"/>
    <w:rsid w:val="008E666B"/>
    <w:rsid w:val="008E6FCB"/>
    <w:rsid w:val="008F0EA2"/>
    <w:rsid w:val="008F1BFF"/>
    <w:rsid w:val="008F21F9"/>
    <w:rsid w:val="008F3C71"/>
    <w:rsid w:val="008F3ECE"/>
    <w:rsid w:val="008F6EDE"/>
    <w:rsid w:val="008F7201"/>
    <w:rsid w:val="00900151"/>
    <w:rsid w:val="0090318D"/>
    <w:rsid w:val="009037FB"/>
    <w:rsid w:val="009108C1"/>
    <w:rsid w:val="00911054"/>
    <w:rsid w:val="0091238B"/>
    <w:rsid w:val="0091271F"/>
    <w:rsid w:val="00912D3F"/>
    <w:rsid w:val="009147A8"/>
    <w:rsid w:val="00921F0F"/>
    <w:rsid w:val="009225FF"/>
    <w:rsid w:val="00923CBD"/>
    <w:rsid w:val="009246D7"/>
    <w:rsid w:val="00924B16"/>
    <w:rsid w:val="00926A89"/>
    <w:rsid w:val="00927497"/>
    <w:rsid w:val="00927E3A"/>
    <w:rsid w:val="00930237"/>
    <w:rsid w:val="00930CDD"/>
    <w:rsid w:val="00932C4C"/>
    <w:rsid w:val="00933036"/>
    <w:rsid w:val="009337E6"/>
    <w:rsid w:val="00933C09"/>
    <w:rsid w:val="009406D1"/>
    <w:rsid w:val="0094118C"/>
    <w:rsid w:val="00943378"/>
    <w:rsid w:val="00944AD9"/>
    <w:rsid w:val="00946659"/>
    <w:rsid w:val="00953870"/>
    <w:rsid w:val="00960EBE"/>
    <w:rsid w:val="00961270"/>
    <w:rsid w:val="009623ED"/>
    <w:rsid w:val="00962694"/>
    <w:rsid w:val="00963ACC"/>
    <w:rsid w:val="009650CF"/>
    <w:rsid w:val="009654B2"/>
    <w:rsid w:val="00965FB9"/>
    <w:rsid w:val="00970CFE"/>
    <w:rsid w:val="00972E3E"/>
    <w:rsid w:val="00975423"/>
    <w:rsid w:val="009759D1"/>
    <w:rsid w:val="00980616"/>
    <w:rsid w:val="00983D54"/>
    <w:rsid w:val="009853E5"/>
    <w:rsid w:val="00986FFD"/>
    <w:rsid w:val="00991655"/>
    <w:rsid w:val="0099296B"/>
    <w:rsid w:val="00992E38"/>
    <w:rsid w:val="00993B97"/>
    <w:rsid w:val="0099419B"/>
    <w:rsid w:val="00995194"/>
    <w:rsid w:val="00995363"/>
    <w:rsid w:val="00997A5E"/>
    <w:rsid w:val="00997CFC"/>
    <w:rsid w:val="009A01B2"/>
    <w:rsid w:val="009A5CA6"/>
    <w:rsid w:val="009A6550"/>
    <w:rsid w:val="009A758B"/>
    <w:rsid w:val="009A7A1C"/>
    <w:rsid w:val="009B0A14"/>
    <w:rsid w:val="009B1944"/>
    <w:rsid w:val="009B1D43"/>
    <w:rsid w:val="009B5379"/>
    <w:rsid w:val="009B65DA"/>
    <w:rsid w:val="009B7519"/>
    <w:rsid w:val="009B773D"/>
    <w:rsid w:val="009C63FA"/>
    <w:rsid w:val="009D0812"/>
    <w:rsid w:val="009D1207"/>
    <w:rsid w:val="009D2CF1"/>
    <w:rsid w:val="009D595F"/>
    <w:rsid w:val="009E0763"/>
    <w:rsid w:val="009E0CD6"/>
    <w:rsid w:val="009E2266"/>
    <w:rsid w:val="009F3492"/>
    <w:rsid w:val="009F3638"/>
    <w:rsid w:val="009F43B0"/>
    <w:rsid w:val="009F6592"/>
    <w:rsid w:val="009F7589"/>
    <w:rsid w:val="009F76DC"/>
    <w:rsid w:val="00A0070F"/>
    <w:rsid w:val="00A00B63"/>
    <w:rsid w:val="00A00D70"/>
    <w:rsid w:val="00A017A1"/>
    <w:rsid w:val="00A023B9"/>
    <w:rsid w:val="00A04DDC"/>
    <w:rsid w:val="00A04ED9"/>
    <w:rsid w:val="00A0520F"/>
    <w:rsid w:val="00A05AAA"/>
    <w:rsid w:val="00A062C9"/>
    <w:rsid w:val="00A10A26"/>
    <w:rsid w:val="00A11A66"/>
    <w:rsid w:val="00A13637"/>
    <w:rsid w:val="00A13B43"/>
    <w:rsid w:val="00A1414A"/>
    <w:rsid w:val="00A14B08"/>
    <w:rsid w:val="00A150C2"/>
    <w:rsid w:val="00A163B9"/>
    <w:rsid w:val="00A2017B"/>
    <w:rsid w:val="00A21A14"/>
    <w:rsid w:val="00A22E84"/>
    <w:rsid w:val="00A23BF1"/>
    <w:rsid w:val="00A24228"/>
    <w:rsid w:val="00A25478"/>
    <w:rsid w:val="00A25F94"/>
    <w:rsid w:val="00A30FE0"/>
    <w:rsid w:val="00A31798"/>
    <w:rsid w:val="00A31D1B"/>
    <w:rsid w:val="00A32670"/>
    <w:rsid w:val="00A3374E"/>
    <w:rsid w:val="00A40CB7"/>
    <w:rsid w:val="00A473DC"/>
    <w:rsid w:val="00A47641"/>
    <w:rsid w:val="00A47917"/>
    <w:rsid w:val="00A51462"/>
    <w:rsid w:val="00A524BB"/>
    <w:rsid w:val="00A5285A"/>
    <w:rsid w:val="00A52971"/>
    <w:rsid w:val="00A52CC2"/>
    <w:rsid w:val="00A53F7E"/>
    <w:rsid w:val="00A53FD0"/>
    <w:rsid w:val="00A54EBD"/>
    <w:rsid w:val="00A5680E"/>
    <w:rsid w:val="00A5681F"/>
    <w:rsid w:val="00A57337"/>
    <w:rsid w:val="00A577FB"/>
    <w:rsid w:val="00A6069D"/>
    <w:rsid w:val="00A60D44"/>
    <w:rsid w:val="00A61B77"/>
    <w:rsid w:val="00A6254A"/>
    <w:rsid w:val="00A6283B"/>
    <w:rsid w:val="00A643E6"/>
    <w:rsid w:val="00A65E50"/>
    <w:rsid w:val="00A66663"/>
    <w:rsid w:val="00A67130"/>
    <w:rsid w:val="00A720BF"/>
    <w:rsid w:val="00A74E7C"/>
    <w:rsid w:val="00A75743"/>
    <w:rsid w:val="00A8079C"/>
    <w:rsid w:val="00A814F9"/>
    <w:rsid w:val="00A82CB6"/>
    <w:rsid w:val="00A83403"/>
    <w:rsid w:val="00A843F5"/>
    <w:rsid w:val="00A84565"/>
    <w:rsid w:val="00A84765"/>
    <w:rsid w:val="00A8635E"/>
    <w:rsid w:val="00A875C7"/>
    <w:rsid w:val="00A87C62"/>
    <w:rsid w:val="00A90329"/>
    <w:rsid w:val="00A90D57"/>
    <w:rsid w:val="00A90D9B"/>
    <w:rsid w:val="00A917EA"/>
    <w:rsid w:val="00A91920"/>
    <w:rsid w:val="00A91CF5"/>
    <w:rsid w:val="00A92EFA"/>
    <w:rsid w:val="00A953F9"/>
    <w:rsid w:val="00A979FE"/>
    <w:rsid w:val="00A97F54"/>
    <w:rsid w:val="00AA2489"/>
    <w:rsid w:val="00AA2E6E"/>
    <w:rsid w:val="00AA4B2B"/>
    <w:rsid w:val="00AA602D"/>
    <w:rsid w:val="00AA749D"/>
    <w:rsid w:val="00AA76B4"/>
    <w:rsid w:val="00AB1C35"/>
    <w:rsid w:val="00AB4779"/>
    <w:rsid w:val="00AB53EC"/>
    <w:rsid w:val="00AB7762"/>
    <w:rsid w:val="00AC03A4"/>
    <w:rsid w:val="00AC1381"/>
    <w:rsid w:val="00AC2021"/>
    <w:rsid w:val="00AC2521"/>
    <w:rsid w:val="00AC3D7E"/>
    <w:rsid w:val="00AC4139"/>
    <w:rsid w:val="00AC48D3"/>
    <w:rsid w:val="00AC64CF"/>
    <w:rsid w:val="00AC6EDF"/>
    <w:rsid w:val="00AC71E2"/>
    <w:rsid w:val="00AC7CF6"/>
    <w:rsid w:val="00AD3A4D"/>
    <w:rsid w:val="00AD3FE9"/>
    <w:rsid w:val="00AD41B8"/>
    <w:rsid w:val="00AD494C"/>
    <w:rsid w:val="00AE4611"/>
    <w:rsid w:val="00AE6FBC"/>
    <w:rsid w:val="00AE75D1"/>
    <w:rsid w:val="00AF10AE"/>
    <w:rsid w:val="00AF1916"/>
    <w:rsid w:val="00AF1937"/>
    <w:rsid w:val="00AF1A5A"/>
    <w:rsid w:val="00AF3641"/>
    <w:rsid w:val="00AF3A2C"/>
    <w:rsid w:val="00AF6145"/>
    <w:rsid w:val="00AF6788"/>
    <w:rsid w:val="00B00594"/>
    <w:rsid w:val="00B02EFF"/>
    <w:rsid w:val="00B031DE"/>
    <w:rsid w:val="00B04415"/>
    <w:rsid w:val="00B04831"/>
    <w:rsid w:val="00B04F44"/>
    <w:rsid w:val="00B11692"/>
    <w:rsid w:val="00B1186F"/>
    <w:rsid w:val="00B128AB"/>
    <w:rsid w:val="00B14C02"/>
    <w:rsid w:val="00B14D71"/>
    <w:rsid w:val="00B175E4"/>
    <w:rsid w:val="00B17968"/>
    <w:rsid w:val="00B179D6"/>
    <w:rsid w:val="00B21504"/>
    <w:rsid w:val="00B21600"/>
    <w:rsid w:val="00B230CF"/>
    <w:rsid w:val="00B25822"/>
    <w:rsid w:val="00B3002A"/>
    <w:rsid w:val="00B3234E"/>
    <w:rsid w:val="00B327CB"/>
    <w:rsid w:val="00B3424F"/>
    <w:rsid w:val="00B3685E"/>
    <w:rsid w:val="00B411E1"/>
    <w:rsid w:val="00B42198"/>
    <w:rsid w:val="00B4680D"/>
    <w:rsid w:val="00B46CB8"/>
    <w:rsid w:val="00B50EBF"/>
    <w:rsid w:val="00B512FF"/>
    <w:rsid w:val="00B51CA3"/>
    <w:rsid w:val="00B51F8A"/>
    <w:rsid w:val="00B53F00"/>
    <w:rsid w:val="00B6056C"/>
    <w:rsid w:val="00B614AE"/>
    <w:rsid w:val="00B630B6"/>
    <w:rsid w:val="00B63782"/>
    <w:rsid w:val="00B65F95"/>
    <w:rsid w:val="00B6625B"/>
    <w:rsid w:val="00B675A0"/>
    <w:rsid w:val="00B70AB9"/>
    <w:rsid w:val="00B7270F"/>
    <w:rsid w:val="00B73AB6"/>
    <w:rsid w:val="00B73BCB"/>
    <w:rsid w:val="00B73F0A"/>
    <w:rsid w:val="00B73FBD"/>
    <w:rsid w:val="00B75F2F"/>
    <w:rsid w:val="00B80129"/>
    <w:rsid w:val="00B8085E"/>
    <w:rsid w:val="00B80C46"/>
    <w:rsid w:val="00B80D76"/>
    <w:rsid w:val="00B814D0"/>
    <w:rsid w:val="00B8300E"/>
    <w:rsid w:val="00B833A8"/>
    <w:rsid w:val="00B844F0"/>
    <w:rsid w:val="00B848C0"/>
    <w:rsid w:val="00B8707F"/>
    <w:rsid w:val="00B872AE"/>
    <w:rsid w:val="00B87E3D"/>
    <w:rsid w:val="00B918F0"/>
    <w:rsid w:val="00B93686"/>
    <w:rsid w:val="00B94BDD"/>
    <w:rsid w:val="00B94E5B"/>
    <w:rsid w:val="00B957A3"/>
    <w:rsid w:val="00BA02C0"/>
    <w:rsid w:val="00BA2B03"/>
    <w:rsid w:val="00BA3879"/>
    <w:rsid w:val="00BA5C71"/>
    <w:rsid w:val="00BB4066"/>
    <w:rsid w:val="00BB513E"/>
    <w:rsid w:val="00BB5228"/>
    <w:rsid w:val="00BB5852"/>
    <w:rsid w:val="00BB6893"/>
    <w:rsid w:val="00BB6C97"/>
    <w:rsid w:val="00BB70B9"/>
    <w:rsid w:val="00BC1825"/>
    <w:rsid w:val="00BC2D77"/>
    <w:rsid w:val="00BC2E69"/>
    <w:rsid w:val="00BC3570"/>
    <w:rsid w:val="00BC4D75"/>
    <w:rsid w:val="00BC5161"/>
    <w:rsid w:val="00BC567A"/>
    <w:rsid w:val="00BC62FE"/>
    <w:rsid w:val="00BC6544"/>
    <w:rsid w:val="00BC6898"/>
    <w:rsid w:val="00BC6D74"/>
    <w:rsid w:val="00BC79D5"/>
    <w:rsid w:val="00BD0B5A"/>
    <w:rsid w:val="00BD39E6"/>
    <w:rsid w:val="00BD41E1"/>
    <w:rsid w:val="00BD44D7"/>
    <w:rsid w:val="00BD46C5"/>
    <w:rsid w:val="00BD4E72"/>
    <w:rsid w:val="00BD6ABE"/>
    <w:rsid w:val="00BE016F"/>
    <w:rsid w:val="00BE0672"/>
    <w:rsid w:val="00BE4A39"/>
    <w:rsid w:val="00BE4FBE"/>
    <w:rsid w:val="00BF2DD4"/>
    <w:rsid w:val="00BF3A06"/>
    <w:rsid w:val="00BF41C8"/>
    <w:rsid w:val="00BF7557"/>
    <w:rsid w:val="00BF78FE"/>
    <w:rsid w:val="00BF7D2D"/>
    <w:rsid w:val="00C01E49"/>
    <w:rsid w:val="00C03180"/>
    <w:rsid w:val="00C03FA9"/>
    <w:rsid w:val="00C10016"/>
    <w:rsid w:val="00C112BD"/>
    <w:rsid w:val="00C127C3"/>
    <w:rsid w:val="00C12B81"/>
    <w:rsid w:val="00C13EAC"/>
    <w:rsid w:val="00C151A0"/>
    <w:rsid w:val="00C153A0"/>
    <w:rsid w:val="00C157B4"/>
    <w:rsid w:val="00C15EB7"/>
    <w:rsid w:val="00C16C74"/>
    <w:rsid w:val="00C1728C"/>
    <w:rsid w:val="00C22ABE"/>
    <w:rsid w:val="00C23458"/>
    <w:rsid w:val="00C248DA"/>
    <w:rsid w:val="00C24948"/>
    <w:rsid w:val="00C2549C"/>
    <w:rsid w:val="00C269E8"/>
    <w:rsid w:val="00C26E53"/>
    <w:rsid w:val="00C271AC"/>
    <w:rsid w:val="00C30F74"/>
    <w:rsid w:val="00C32483"/>
    <w:rsid w:val="00C33E87"/>
    <w:rsid w:val="00C36F39"/>
    <w:rsid w:val="00C37CA2"/>
    <w:rsid w:val="00C406B3"/>
    <w:rsid w:val="00C4302C"/>
    <w:rsid w:val="00C435A4"/>
    <w:rsid w:val="00C4376A"/>
    <w:rsid w:val="00C46C0D"/>
    <w:rsid w:val="00C476CB"/>
    <w:rsid w:val="00C5087A"/>
    <w:rsid w:val="00C51566"/>
    <w:rsid w:val="00C51AFC"/>
    <w:rsid w:val="00C52655"/>
    <w:rsid w:val="00C52C90"/>
    <w:rsid w:val="00C547E4"/>
    <w:rsid w:val="00C551CD"/>
    <w:rsid w:val="00C6055B"/>
    <w:rsid w:val="00C6189E"/>
    <w:rsid w:val="00C64FA4"/>
    <w:rsid w:val="00C65110"/>
    <w:rsid w:val="00C6525B"/>
    <w:rsid w:val="00C65381"/>
    <w:rsid w:val="00C6591D"/>
    <w:rsid w:val="00C65E73"/>
    <w:rsid w:val="00C66753"/>
    <w:rsid w:val="00C66992"/>
    <w:rsid w:val="00C67B59"/>
    <w:rsid w:val="00C71660"/>
    <w:rsid w:val="00C74678"/>
    <w:rsid w:val="00C74680"/>
    <w:rsid w:val="00C802AE"/>
    <w:rsid w:val="00C80FDD"/>
    <w:rsid w:val="00C81722"/>
    <w:rsid w:val="00C8222D"/>
    <w:rsid w:val="00C84DE5"/>
    <w:rsid w:val="00C876D8"/>
    <w:rsid w:val="00C90130"/>
    <w:rsid w:val="00C915DB"/>
    <w:rsid w:val="00C92501"/>
    <w:rsid w:val="00C92563"/>
    <w:rsid w:val="00C92E81"/>
    <w:rsid w:val="00C95B12"/>
    <w:rsid w:val="00C963FB"/>
    <w:rsid w:val="00C96B9B"/>
    <w:rsid w:val="00C96D48"/>
    <w:rsid w:val="00CA02B2"/>
    <w:rsid w:val="00CA0418"/>
    <w:rsid w:val="00CA1161"/>
    <w:rsid w:val="00CA2741"/>
    <w:rsid w:val="00CA5938"/>
    <w:rsid w:val="00CB006E"/>
    <w:rsid w:val="00CB0B4E"/>
    <w:rsid w:val="00CB0D34"/>
    <w:rsid w:val="00CB1DCC"/>
    <w:rsid w:val="00CB365F"/>
    <w:rsid w:val="00CB613E"/>
    <w:rsid w:val="00CB637E"/>
    <w:rsid w:val="00CB6572"/>
    <w:rsid w:val="00CB6E60"/>
    <w:rsid w:val="00CB711B"/>
    <w:rsid w:val="00CB718B"/>
    <w:rsid w:val="00CC05D8"/>
    <w:rsid w:val="00CC1AC3"/>
    <w:rsid w:val="00CC2D28"/>
    <w:rsid w:val="00CC6591"/>
    <w:rsid w:val="00CC6BF1"/>
    <w:rsid w:val="00CC732A"/>
    <w:rsid w:val="00CD31C2"/>
    <w:rsid w:val="00CD3B6F"/>
    <w:rsid w:val="00CD4A4E"/>
    <w:rsid w:val="00CD60F9"/>
    <w:rsid w:val="00CE075B"/>
    <w:rsid w:val="00CE2ABC"/>
    <w:rsid w:val="00CE2C86"/>
    <w:rsid w:val="00CE32C1"/>
    <w:rsid w:val="00CE4BFA"/>
    <w:rsid w:val="00CE5FC6"/>
    <w:rsid w:val="00CE61ED"/>
    <w:rsid w:val="00CE64ED"/>
    <w:rsid w:val="00CF23BC"/>
    <w:rsid w:val="00CF26E1"/>
    <w:rsid w:val="00CF34B6"/>
    <w:rsid w:val="00CF3C66"/>
    <w:rsid w:val="00CF3D00"/>
    <w:rsid w:val="00CF41A9"/>
    <w:rsid w:val="00D00870"/>
    <w:rsid w:val="00D0106B"/>
    <w:rsid w:val="00D02329"/>
    <w:rsid w:val="00D024D0"/>
    <w:rsid w:val="00D02DE8"/>
    <w:rsid w:val="00D05B68"/>
    <w:rsid w:val="00D11ADE"/>
    <w:rsid w:val="00D130AB"/>
    <w:rsid w:val="00D13DCA"/>
    <w:rsid w:val="00D150A0"/>
    <w:rsid w:val="00D15864"/>
    <w:rsid w:val="00D16F49"/>
    <w:rsid w:val="00D17D01"/>
    <w:rsid w:val="00D17EAC"/>
    <w:rsid w:val="00D21FA9"/>
    <w:rsid w:val="00D220CA"/>
    <w:rsid w:val="00D220D8"/>
    <w:rsid w:val="00D2259A"/>
    <w:rsid w:val="00D22887"/>
    <w:rsid w:val="00D22C5B"/>
    <w:rsid w:val="00D25058"/>
    <w:rsid w:val="00D25A44"/>
    <w:rsid w:val="00D25E52"/>
    <w:rsid w:val="00D25F38"/>
    <w:rsid w:val="00D27E1C"/>
    <w:rsid w:val="00D300B6"/>
    <w:rsid w:val="00D3178D"/>
    <w:rsid w:val="00D336EE"/>
    <w:rsid w:val="00D33E34"/>
    <w:rsid w:val="00D34E69"/>
    <w:rsid w:val="00D3508D"/>
    <w:rsid w:val="00D3657E"/>
    <w:rsid w:val="00D36F69"/>
    <w:rsid w:val="00D43867"/>
    <w:rsid w:val="00D46871"/>
    <w:rsid w:val="00D5054C"/>
    <w:rsid w:val="00D50BDC"/>
    <w:rsid w:val="00D5583E"/>
    <w:rsid w:val="00D5764E"/>
    <w:rsid w:val="00D606C8"/>
    <w:rsid w:val="00D62CEC"/>
    <w:rsid w:val="00D6342A"/>
    <w:rsid w:val="00D65797"/>
    <w:rsid w:val="00D65989"/>
    <w:rsid w:val="00D666F9"/>
    <w:rsid w:val="00D66E98"/>
    <w:rsid w:val="00D71D66"/>
    <w:rsid w:val="00D729DA"/>
    <w:rsid w:val="00D742C8"/>
    <w:rsid w:val="00D7556B"/>
    <w:rsid w:val="00D75A02"/>
    <w:rsid w:val="00D76B0D"/>
    <w:rsid w:val="00D8193C"/>
    <w:rsid w:val="00D83D59"/>
    <w:rsid w:val="00D8739E"/>
    <w:rsid w:val="00D90EB6"/>
    <w:rsid w:val="00D91B87"/>
    <w:rsid w:val="00D91BA9"/>
    <w:rsid w:val="00D91EC2"/>
    <w:rsid w:val="00D975F9"/>
    <w:rsid w:val="00DA0E3B"/>
    <w:rsid w:val="00DA0FE2"/>
    <w:rsid w:val="00DA1441"/>
    <w:rsid w:val="00DA3C52"/>
    <w:rsid w:val="00DA604A"/>
    <w:rsid w:val="00DB231B"/>
    <w:rsid w:val="00DB2B08"/>
    <w:rsid w:val="00DB484E"/>
    <w:rsid w:val="00DB4CAC"/>
    <w:rsid w:val="00DB5B27"/>
    <w:rsid w:val="00DB73EC"/>
    <w:rsid w:val="00DC12A2"/>
    <w:rsid w:val="00DC2C0D"/>
    <w:rsid w:val="00DC3D47"/>
    <w:rsid w:val="00DC4077"/>
    <w:rsid w:val="00DC697B"/>
    <w:rsid w:val="00DC7BA3"/>
    <w:rsid w:val="00DD0875"/>
    <w:rsid w:val="00DD1209"/>
    <w:rsid w:val="00DD15C0"/>
    <w:rsid w:val="00DD355F"/>
    <w:rsid w:val="00DD4F0F"/>
    <w:rsid w:val="00DD560F"/>
    <w:rsid w:val="00DD6048"/>
    <w:rsid w:val="00DD6FE7"/>
    <w:rsid w:val="00DE0D0D"/>
    <w:rsid w:val="00DE1755"/>
    <w:rsid w:val="00DE3F4C"/>
    <w:rsid w:val="00DE44E1"/>
    <w:rsid w:val="00DE56B8"/>
    <w:rsid w:val="00DE77FC"/>
    <w:rsid w:val="00DE7809"/>
    <w:rsid w:val="00DE79BC"/>
    <w:rsid w:val="00DE7BD5"/>
    <w:rsid w:val="00DF259F"/>
    <w:rsid w:val="00DF28FC"/>
    <w:rsid w:val="00DF38A6"/>
    <w:rsid w:val="00DF3956"/>
    <w:rsid w:val="00DF4BCF"/>
    <w:rsid w:val="00DF61E2"/>
    <w:rsid w:val="00DF6484"/>
    <w:rsid w:val="00DF64FF"/>
    <w:rsid w:val="00DF6ECE"/>
    <w:rsid w:val="00E027AF"/>
    <w:rsid w:val="00E034FB"/>
    <w:rsid w:val="00E06E68"/>
    <w:rsid w:val="00E07915"/>
    <w:rsid w:val="00E10482"/>
    <w:rsid w:val="00E11753"/>
    <w:rsid w:val="00E12203"/>
    <w:rsid w:val="00E12925"/>
    <w:rsid w:val="00E12B58"/>
    <w:rsid w:val="00E133AA"/>
    <w:rsid w:val="00E152C9"/>
    <w:rsid w:val="00E1567B"/>
    <w:rsid w:val="00E1677D"/>
    <w:rsid w:val="00E17958"/>
    <w:rsid w:val="00E23BC6"/>
    <w:rsid w:val="00E24231"/>
    <w:rsid w:val="00E243D8"/>
    <w:rsid w:val="00E24709"/>
    <w:rsid w:val="00E25923"/>
    <w:rsid w:val="00E266EB"/>
    <w:rsid w:val="00E26FF2"/>
    <w:rsid w:val="00E273C3"/>
    <w:rsid w:val="00E27AD3"/>
    <w:rsid w:val="00E30EBE"/>
    <w:rsid w:val="00E3173B"/>
    <w:rsid w:val="00E317C1"/>
    <w:rsid w:val="00E35BB5"/>
    <w:rsid w:val="00E37BC8"/>
    <w:rsid w:val="00E4212D"/>
    <w:rsid w:val="00E43A12"/>
    <w:rsid w:val="00E43F7F"/>
    <w:rsid w:val="00E44E3C"/>
    <w:rsid w:val="00E50EE5"/>
    <w:rsid w:val="00E512AD"/>
    <w:rsid w:val="00E51F2C"/>
    <w:rsid w:val="00E52090"/>
    <w:rsid w:val="00E52251"/>
    <w:rsid w:val="00E52627"/>
    <w:rsid w:val="00E536B1"/>
    <w:rsid w:val="00E5424F"/>
    <w:rsid w:val="00E554EA"/>
    <w:rsid w:val="00E56321"/>
    <w:rsid w:val="00E568EC"/>
    <w:rsid w:val="00E62D0D"/>
    <w:rsid w:val="00E636F4"/>
    <w:rsid w:val="00E6380D"/>
    <w:rsid w:val="00E64A13"/>
    <w:rsid w:val="00E64EE6"/>
    <w:rsid w:val="00E6574F"/>
    <w:rsid w:val="00E70499"/>
    <w:rsid w:val="00E7204D"/>
    <w:rsid w:val="00E73C79"/>
    <w:rsid w:val="00E74F90"/>
    <w:rsid w:val="00E75540"/>
    <w:rsid w:val="00E77B30"/>
    <w:rsid w:val="00E80E30"/>
    <w:rsid w:val="00E811B2"/>
    <w:rsid w:val="00E82102"/>
    <w:rsid w:val="00E8313F"/>
    <w:rsid w:val="00E83BD0"/>
    <w:rsid w:val="00E85200"/>
    <w:rsid w:val="00E86647"/>
    <w:rsid w:val="00E9018E"/>
    <w:rsid w:val="00E93793"/>
    <w:rsid w:val="00E93925"/>
    <w:rsid w:val="00E93CBB"/>
    <w:rsid w:val="00E93F54"/>
    <w:rsid w:val="00E97FD5"/>
    <w:rsid w:val="00EA07DC"/>
    <w:rsid w:val="00EA20A1"/>
    <w:rsid w:val="00EA2226"/>
    <w:rsid w:val="00EA28DE"/>
    <w:rsid w:val="00EA3F89"/>
    <w:rsid w:val="00EA6DD9"/>
    <w:rsid w:val="00EB09AF"/>
    <w:rsid w:val="00EB0BC3"/>
    <w:rsid w:val="00EB3029"/>
    <w:rsid w:val="00EB59A2"/>
    <w:rsid w:val="00EB611A"/>
    <w:rsid w:val="00EB76A6"/>
    <w:rsid w:val="00EC20BE"/>
    <w:rsid w:val="00EC26B7"/>
    <w:rsid w:val="00EC3DE0"/>
    <w:rsid w:val="00EC4DE3"/>
    <w:rsid w:val="00EC6D90"/>
    <w:rsid w:val="00ED069B"/>
    <w:rsid w:val="00ED0FFC"/>
    <w:rsid w:val="00ED2A93"/>
    <w:rsid w:val="00ED565C"/>
    <w:rsid w:val="00ED574E"/>
    <w:rsid w:val="00ED5D8D"/>
    <w:rsid w:val="00ED7C30"/>
    <w:rsid w:val="00ED7E9A"/>
    <w:rsid w:val="00ED7FE2"/>
    <w:rsid w:val="00EE3D87"/>
    <w:rsid w:val="00EE4453"/>
    <w:rsid w:val="00EF08F5"/>
    <w:rsid w:val="00EF0B4A"/>
    <w:rsid w:val="00EF2C72"/>
    <w:rsid w:val="00EF2CEB"/>
    <w:rsid w:val="00EF3D9C"/>
    <w:rsid w:val="00EF4651"/>
    <w:rsid w:val="00EF612E"/>
    <w:rsid w:val="00EF748F"/>
    <w:rsid w:val="00EF7D2F"/>
    <w:rsid w:val="00F009D3"/>
    <w:rsid w:val="00F018C7"/>
    <w:rsid w:val="00F039ED"/>
    <w:rsid w:val="00F03D47"/>
    <w:rsid w:val="00F05704"/>
    <w:rsid w:val="00F11187"/>
    <w:rsid w:val="00F14001"/>
    <w:rsid w:val="00F22518"/>
    <w:rsid w:val="00F22E8D"/>
    <w:rsid w:val="00F2542B"/>
    <w:rsid w:val="00F2609A"/>
    <w:rsid w:val="00F3064E"/>
    <w:rsid w:val="00F30982"/>
    <w:rsid w:val="00F31A9B"/>
    <w:rsid w:val="00F32952"/>
    <w:rsid w:val="00F329D2"/>
    <w:rsid w:val="00F351AE"/>
    <w:rsid w:val="00F35AAA"/>
    <w:rsid w:val="00F35F65"/>
    <w:rsid w:val="00F43CBE"/>
    <w:rsid w:val="00F45D10"/>
    <w:rsid w:val="00F468D8"/>
    <w:rsid w:val="00F507D4"/>
    <w:rsid w:val="00F50EAB"/>
    <w:rsid w:val="00F51881"/>
    <w:rsid w:val="00F53810"/>
    <w:rsid w:val="00F53914"/>
    <w:rsid w:val="00F53BAA"/>
    <w:rsid w:val="00F5512D"/>
    <w:rsid w:val="00F55704"/>
    <w:rsid w:val="00F55D81"/>
    <w:rsid w:val="00F5654C"/>
    <w:rsid w:val="00F56E03"/>
    <w:rsid w:val="00F56F3B"/>
    <w:rsid w:val="00F60DDD"/>
    <w:rsid w:val="00F6109E"/>
    <w:rsid w:val="00F621B6"/>
    <w:rsid w:val="00F6252B"/>
    <w:rsid w:val="00F6484D"/>
    <w:rsid w:val="00F664D0"/>
    <w:rsid w:val="00F669B5"/>
    <w:rsid w:val="00F70138"/>
    <w:rsid w:val="00F7283A"/>
    <w:rsid w:val="00F73652"/>
    <w:rsid w:val="00F748C4"/>
    <w:rsid w:val="00F74A41"/>
    <w:rsid w:val="00F7559B"/>
    <w:rsid w:val="00F8013B"/>
    <w:rsid w:val="00F81469"/>
    <w:rsid w:val="00F82305"/>
    <w:rsid w:val="00F823F5"/>
    <w:rsid w:val="00F86617"/>
    <w:rsid w:val="00F86DEC"/>
    <w:rsid w:val="00F907BD"/>
    <w:rsid w:val="00F928F2"/>
    <w:rsid w:val="00F92BD2"/>
    <w:rsid w:val="00F95025"/>
    <w:rsid w:val="00F956C9"/>
    <w:rsid w:val="00F975B0"/>
    <w:rsid w:val="00FA4F72"/>
    <w:rsid w:val="00FA5163"/>
    <w:rsid w:val="00FA51DC"/>
    <w:rsid w:val="00FB1983"/>
    <w:rsid w:val="00FB2199"/>
    <w:rsid w:val="00FB2C8C"/>
    <w:rsid w:val="00FB46E5"/>
    <w:rsid w:val="00FB51A9"/>
    <w:rsid w:val="00FB67CE"/>
    <w:rsid w:val="00FB6D2C"/>
    <w:rsid w:val="00FB7769"/>
    <w:rsid w:val="00FC1CE4"/>
    <w:rsid w:val="00FC597C"/>
    <w:rsid w:val="00FD3D88"/>
    <w:rsid w:val="00FD75F2"/>
    <w:rsid w:val="00FE008F"/>
    <w:rsid w:val="00FE0329"/>
    <w:rsid w:val="00FE44BE"/>
    <w:rsid w:val="00FE7DF7"/>
    <w:rsid w:val="00FF20D0"/>
    <w:rsid w:val="00FF279E"/>
    <w:rsid w:val="00FF2B6C"/>
    <w:rsid w:val="00FF2C25"/>
    <w:rsid w:val="00FF3464"/>
    <w:rsid w:val="00FF3533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6F41ABAE-A88C-40E5-BB5B-11A7D291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75A"/>
    <w:rPr>
      <w:noProof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7575A"/>
    <w:pPr>
      <w:keepNext/>
      <w:numPr>
        <w:numId w:val="12"/>
      </w:numPr>
      <w:outlineLvl w:val="0"/>
    </w:pPr>
    <w:rPr>
      <w:rFonts w:ascii="Tahoma" w:eastAsia="MS Mincho" w:hAnsi="Tahoma" w:cs="Tahoma"/>
      <w:b/>
      <w:bCs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77575A"/>
    <w:pPr>
      <w:keepNext/>
      <w:numPr>
        <w:ilvl w:val="1"/>
        <w:numId w:val="12"/>
      </w:numPr>
      <w:spacing w:before="240" w:after="60"/>
      <w:outlineLvl w:val="1"/>
    </w:pPr>
    <w:rPr>
      <w:rFonts w:ascii="Arial" w:eastAsia="MS Mincho" w:hAnsi="Arial" w:cs="Tahoma"/>
      <w:b/>
      <w:bCs/>
      <w:i/>
      <w:iCs/>
      <w:sz w:val="28"/>
      <w:szCs w:val="28"/>
    </w:rPr>
  </w:style>
  <w:style w:type="paragraph" w:styleId="Nadpis3">
    <w:name w:val="heading 3"/>
    <w:aliases w:val="H3,y,3,summit,h3,Head 3"/>
    <w:basedOn w:val="Normln"/>
    <w:next w:val="Normln"/>
    <w:link w:val="Nadpis3Char"/>
    <w:uiPriority w:val="99"/>
    <w:qFormat/>
    <w:rsid w:val="0077575A"/>
    <w:pPr>
      <w:keepNext/>
      <w:numPr>
        <w:ilvl w:val="2"/>
        <w:numId w:val="12"/>
      </w:numPr>
      <w:spacing w:before="240" w:after="60"/>
      <w:outlineLvl w:val="2"/>
    </w:pPr>
    <w:rPr>
      <w:rFonts w:ascii="Arial" w:eastAsia="MS Mincho" w:hAnsi="Arial" w:cs="Tahoma"/>
      <w:b/>
      <w:bCs/>
      <w:i/>
      <w:iCs/>
      <w:szCs w:val="28"/>
      <w:lang w:val="en-GB"/>
    </w:rPr>
  </w:style>
  <w:style w:type="paragraph" w:styleId="Nadpis4">
    <w:name w:val="heading 4"/>
    <w:aliases w:val="Podkapitola3"/>
    <w:basedOn w:val="Normln"/>
    <w:next w:val="Normln"/>
    <w:link w:val="Nadpis4Char"/>
    <w:uiPriority w:val="99"/>
    <w:qFormat/>
    <w:rsid w:val="0077575A"/>
    <w:pPr>
      <w:keepNext/>
      <w:numPr>
        <w:ilvl w:val="3"/>
        <w:numId w:val="12"/>
      </w:numPr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rsid w:val="0077575A"/>
    <w:pPr>
      <w:numPr>
        <w:ilvl w:val="4"/>
        <w:numId w:val="12"/>
      </w:numPr>
      <w:spacing w:before="240" w:after="60"/>
      <w:outlineLvl w:val="4"/>
    </w:pPr>
    <w:rPr>
      <w:rFonts w:ascii="Arial" w:hAnsi="Arial"/>
      <w:sz w:val="22"/>
      <w:szCs w:val="20"/>
      <w:lang w:val="en-GB"/>
    </w:rPr>
  </w:style>
  <w:style w:type="paragraph" w:styleId="Nadpis6">
    <w:name w:val="heading 6"/>
    <w:basedOn w:val="Normln"/>
    <w:next w:val="Normln"/>
    <w:link w:val="Nadpis6Char"/>
    <w:uiPriority w:val="99"/>
    <w:qFormat/>
    <w:rsid w:val="0077575A"/>
    <w:pPr>
      <w:numPr>
        <w:ilvl w:val="5"/>
        <w:numId w:val="12"/>
      </w:numPr>
      <w:spacing w:before="240" w:after="60"/>
      <w:outlineLvl w:val="5"/>
    </w:pPr>
    <w:rPr>
      <w:rFonts w:ascii="Arial" w:hAnsi="Arial"/>
      <w:i/>
      <w:sz w:val="22"/>
      <w:szCs w:val="20"/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rsid w:val="0077575A"/>
    <w:pPr>
      <w:numPr>
        <w:ilvl w:val="6"/>
        <w:numId w:val="12"/>
      </w:numPr>
      <w:spacing w:before="240" w:after="60"/>
      <w:outlineLvl w:val="6"/>
    </w:pPr>
    <w:rPr>
      <w:rFonts w:ascii="Arial" w:hAnsi="Arial"/>
      <w:sz w:val="22"/>
      <w:szCs w:val="20"/>
      <w:lang w:val="en-GB"/>
    </w:rPr>
  </w:style>
  <w:style w:type="paragraph" w:styleId="Nadpis8">
    <w:name w:val="heading 8"/>
    <w:basedOn w:val="Normln"/>
    <w:next w:val="Normln"/>
    <w:link w:val="Nadpis8Char"/>
    <w:uiPriority w:val="99"/>
    <w:qFormat/>
    <w:rsid w:val="0077575A"/>
    <w:pPr>
      <w:numPr>
        <w:ilvl w:val="7"/>
        <w:numId w:val="12"/>
      </w:numPr>
      <w:spacing w:before="240" w:after="60"/>
      <w:outlineLvl w:val="7"/>
    </w:pPr>
    <w:rPr>
      <w:rFonts w:ascii="Arial" w:hAnsi="Arial"/>
      <w:i/>
      <w:sz w:val="22"/>
      <w:szCs w:val="20"/>
      <w:lang w:val="en-GB"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qFormat/>
    <w:rsid w:val="0077575A"/>
    <w:pPr>
      <w:numPr>
        <w:ilvl w:val="8"/>
        <w:numId w:val="12"/>
      </w:numPr>
      <w:spacing w:before="240" w:after="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E1693"/>
    <w:rPr>
      <w:rFonts w:ascii="Tahoma" w:eastAsia="MS Mincho" w:hAnsi="Tahoma" w:cs="Tahoma"/>
      <w:b/>
      <w:bCs/>
      <w:noProof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1693"/>
    <w:rPr>
      <w:rFonts w:ascii="Arial" w:eastAsia="MS Mincho" w:hAnsi="Arial" w:cs="Tahoma"/>
      <w:b/>
      <w:bCs/>
      <w:i/>
      <w:iCs/>
      <w:noProof/>
      <w:sz w:val="28"/>
      <w:szCs w:val="28"/>
      <w:lang w:eastAsia="en-US"/>
    </w:rPr>
  </w:style>
  <w:style w:type="character" w:customStyle="1" w:styleId="Nadpis3Char">
    <w:name w:val="Nadpis 3 Char"/>
    <w:aliases w:val="H3 Char,y Char,3 Char,summit Char,h3 Char,Head 3 Char"/>
    <w:basedOn w:val="Standardnpsmoodstavce"/>
    <w:link w:val="Nadpis3"/>
    <w:uiPriority w:val="99"/>
    <w:locked/>
    <w:rsid w:val="005E1693"/>
    <w:rPr>
      <w:rFonts w:ascii="Arial" w:eastAsia="MS Mincho" w:hAnsi="Arial" w:cs="Tahoma"/>
      <w:b/>
      <w:bCs/>
      <w:i/>
      <w:iCs/>
      <w:noProof/>
      <w:sz w:val="24"/>
      <w:szCs w:val="28"/>
      <w:lang w:val="en-GB" w:eastAsia="en-US"/>
    </w:rPr>
  </w:style>
  <w:style w:type="character" w:customStyle="1" w:styleId="Nadpis4Char">
    <w:name w:val="Nadpis 4 Char"/>
    <w:aliases w:val="Podkapitola3 Char"/>
    <w:basedOn w:val="Nadpis3Char"/>
    <w:link w:val="Nadpis4"/>
    <w:uiPriority w:val="99"/>
    <w:locked/>
    <w:rsid w:val="005E1693"/>
    <w:rPr>
      <w:rFonts w:ascii="Arial" w:eastAsia="MS Mincho" w:hAnsi="Arial" w:cs="Tahoma"/>
      <w:b/>
      <w:bCs w:val="0"/>
      <w:i w:val="0"/>
      <w:iCs w:val="0"/>
      <w:noProof/>
      <w:sz w:val="24"/>
      <w:szCs w:val="20"/>
      <w:lang w:val="en-GB"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606610"/>
    <w:rPr>
      <w:rFonts w:ascii="Arial" w:hAnsi="Arial"/>
      <w:noProof/>
      <w:szCs w:val="20"/>
      <w:lang w:val="en-GB"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606610"/>
    <w:rPr>
      <w:rFonts w:ascii="Arial" w:hAnsi="Arial"/>
      <w:i/>
      <w:noProof/>
      <w:szCs w:val="20"/>
      <w:lang w:val="en-GB"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606610"/>
    <w:rPr>
      <w:rFonts w:ascii="Arial" w:hAnsi="Arial"/>
      <w:noProof/>
      <w:szCs w:val="20"/>
      <w:lang w:val="en-GB"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606610"/>
    <w:rPr>
      <w:rFonts w:ascii="Arial" w:hAnsi="Arial"/>
      <w:i/>
      <w:noProof/>
      <w:szCs w:val="20"/>
      <w:lang w:val="en-GB" w:eastAsia="en-US"/>
    </w:rPr>
  </w:style>
  <w:style w:type="character" w:customStyle="1" w:styleId="Nadpis9Char">
    <w:name w:val="Nadpis 9 Char"/>
    <w:aliases w:val="h9 Char,heading9 Char"/>
    <w:basedOn w:val="Standardnpsmoodstavce"/>
    <w:link w:val="Nadpis9"/>
    <w:uiPriority w:val="99"/>
    <w:locked/>
    <w:rsid w:val="00606610"/>
    <w:rPr>
      <w:rFonts w:ascii="Arial" w:hAnsi="Arial"/>
      <w:b/>
      <w:i/>
      <w:noProof/>
      <w:sz w:val="18"/>
      <w:szCs w:val="20"/>
      <w:lang w:val="en-GB" w:eastAsia="en-US"/>
    </w:rPr>
  </w:style>
  <w:style w:type="paragraph" w:styleId="Titulek">
    <w:name w:val="caption"/>
    <w:basedOn w:val="Normln"/>
    <w:next w:val="Normln"/>
    <w:uiPriority w:val="99"/>
    <w:qFormat/>
    <w:rsid w:val="0077575A"/>
    <w:rPr>
      <w:rFonts w:ascii="Tahoma" w:hAnsi="Tahoma" w:cs="Tahoma"/>
      <w:b/>
      <w:bCs/>
      <w:sz w:val="20"/>
    </w:rPr>
  </w:style>
  <w:style w:type="paragraph" w:customStyle="1" w:styleId="Nadpisvtabulce">
    <w:name w:val="Nadpis v tabulce"/>
    <w:basedOn w:val="Normln"/>
    <w:uiPriority w:val="99"/>
    <w:rsid w:val="0077575A"/>
    <w:pPr>
      <w:spacing w:before="120"/>
      <w:jc w:val="right"/>
    </w:pPr>
    <w:rPr>
      <w:rFonts w:ascii="Arial" w:hAnsi="Arial"/>
      <w:b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77575A"/>
    <w:pPr>
      <w:spacing w:after="120"/>
      <w:jc w:val="both"/>
    </w:pPr>
    <w:rPr>
      <w:rFonts w:ascii="Arial" w:hAnsi="Arial"/>
      <w:szCs w:val="20"/>
      <w:lang w:val="it-IT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606610"/>
    <w:rPr>
      <w:rFonts w:cs="Times New Roman"/>
      <w:noProof/>
      <w:sz w:val="16"/>
      <w:szCs w:val="16"/>
      <w:lang w:eastAsia="en-US"/>
    </w:rPr>
  </w:style>
  <w:style w:type="paragraph" w:customStyle="1" w:styleId="BodyTextb">
    <w:name w:val="Body Text.b"/>
    <w:basedOn w:val="Normln"/>
    <w:uiPriority w:val="99"/>
    <w:rsid w:val="0077575A"/>
    <w:pPr>
      <w:jc w:val="both"/>
    </w:pPr>
    <w:rPr>
      <w:rFonts w:ascii="Arial Narrow" w:hAnsi="Arial Narrow"/>
      <w:sz w:val="22"/>
      <w:szCs w:val="20"/>
      <w:lang w:val="en-US"/>
    </w:rPr>
  </w:style>
  <w:style w:type="paragraph" w:styleId="Obsah2">
    <w:name w:val="toc 2"/>
    <w:basedOn w:val="Horak2"/>
    <w:next w:val="Normln"/>
    <w:autoRedefine/>
    <w:uiPriority w:val="99"/>
    <w:semiHidden/>
    <w:rsid w:val="0077575A"/>
    <w:pPr>
      <w:keepNext w:val="0"/>
      <w:numPr>
        <w:ilvl w:val="0"/>
        <w:numId w:val="0"/>
      </w:numPr>
      <w:spacing w:before="0" w:after="0"/>
      <w:ind w:left="240"/>
      <w:jc w:val="left"/>
      <w:outlineLvl w:val="9"/>
    </w:pPr>
    <w:rPr>
      <w:rFonts w:cs="Times New Roman"/>
      <w:b w:val="0"/>
      <w:bCs w:val="0"/>
      <w:iCs w:val="0"/>
      <w:color w:val="auto"/>
      <w:sz w:val="18"/>
      <w:lang w:val="cs-CZ"/>
    </w:rPr>
  </w:style>
  <w:style w:type="paragraph" w:customStyle="1" w:styleId="Horak2">
    <w:name w:val="Horak_2"/>
    <w:basedOn w:val="Nadpis2"/>
    <w:autoRedefine/>
    <w:uiPriority w:val="99"/>
    <w:rsid w:val="0077575A"/>
    <w:pPr>
      <w:numPr>
        <w:numId w:val="1"/>
      </w:numPr>
      <w:tabs>
        <w:tab w:val="clear" w:pos="1418"/>
      </w:tabs>
      <w:spacing w:after="240"/>
      <w:ind w:left="0" w:firstLine="0"/>
      <w:jc w:val="both"/>
      <w:outlineLvl w:val="0"/>
    </w:pPr>
    <w:rPr>
      <w:rFonts w:ascii="Verdana" w:hAnsi="Verdana"/>
      <w:i w:val="0"/>
      <w:color w:val="333399"/>
      <w:sz w:val="20"/>
      <w:szCs w:val="20"/>
      <w:lang w:val="en-GB"/>
    </w:rPr>
  </w:style>
  <w:style w:type="paragraph" w:styleId="Zkladntext">
    <w:name w:val="Body Text"/>
    <w:aliases w:val="b"/>
    <w:basedOn w:val="Normln"/>
    <w:link w:val="ZkladntextChar"/>
    <w:rsid w:val="0077575A"/>
    <w:pPr>
      <w:jc w:val="center"/>
    </w:pPr>
    <w:rPr>
      <w:rFonts w:ascii="Arial Narrow" w:hAnsi="Arial Narrow"/>
      <w:b/>
      <w:bCs/>
      <w:sz w:val="48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locked/>
    <w:rsid w:val="00B73FBD"/>
    <w:rPr>
      <w:rFonts w:ascii="Arial Narrow" w:hAnsi="Arial Narrow" w:cs="Times New Roman"/>
      <w:b/>
      <w:bCs/>
      <w:noProof/>
      <w:sz w:val="24"/>
      <w:szCs w:val="24"/>
      <w:lang w:eastAsia="en-US"/>
    </w:rPr>
  </w:style>
  <w:style w:type="paragraph" w:styleId="Zhlav">
    <w:name w:val="header"/>
    <w:aliases w:val="nabidka 1,hdr"/>
    <w:basedOn w:val="Normln"/>
    <w:link w:val="ZhlavChar"/>
    <w:rsid w:val="0077575A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nabidka 1 Char,hdr Char"/>
    <w:basedOn w:val="Standardnpsmoodstavce"/>
    <w:link w:val="Zhlav"/>
    <w:locked/>
    <w:rsid w:val="00B73FBD"/>
    <w:rPr>
      <w:rFonts w:cs="Times New Roman"/>
      <w:noProof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7757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06610"/>
    <w:rPr>
      <w:rFonts w:cs="Times New Roman"/>
      <w:noProof/>
      <w:sz w:val="24"/>
      <w:szCs w:val="24"/>
      <w:lang w:eastAsia="en-US"/>
    </w:rPr>
  </w:style>
  <w:style w:type="character" w:styleId="slostrnky">
    <w:name w:val="page number"/>
    <w:basedOn w:val="Standardnpsmoodstavce"/>
    <w:uiPriority w:val="99"/>
    <w:rsid w:val="0077575A"/>
    <w:rPr>
      <w:rFonts w:cs="Times New Roman"/>
    </w:rPr>
  </w:style>
  <w:style w:type="paragraph" w:styleId="Obsah1">
    <w:name w:val="toc 1"/>
    <w:basedOn w:val="Horak1"/>
    <w:next w:val="Normln"/>
    <w:autoRedefine/>
    <w:uiPriority w:val="99"/>
    <w:semiHidden/>
    <w:rsid w:val="0077575A"/>
    <w:pPr>
      <w:keepNext w:val="0"/>
      <w:pageBreakBefore w:val="0"/>
      <w:numPr>
        <w:numId w:val="0"/>
      </w:numPr>
      <w:shd w:val="clear" w:color="auto" w:fill="auto"/>
      <w:tabs>
        <w:tab w:val="left" w:pos="480"/>
        <w:tab w:val="right" w:leader="dot" w:pos="9402"/>
      </w:tabs>
      <w:spacing w:before="120" w:after="120"/>
      <w:outlineLvl w:val="9"/>
    </w:pPr>
    <w:rPr>
      <w:rFonts w:ascii="Arial" w:eastAsia="Times New Roman" w:hAnsi="Arial" w:cs="Times New Roman"/>
      <w:color w:val="003366"/>
      <w:sz w:val="20"/>
      <w:szCs w:val="28"/>
      <w:lang w:val="cs-CZ"/>
    </w:rPr>
  </w:style>
  <w:style w:type="paragraph" w:customStyle="1" w:styleId="Horak1">
    <w:name w:val="Horak_1"/>
    <w:basedOn w:val="Nadpis1"/>
    <w:next w:val="Normln"/>
    <w:autoRedefine/>
    <w:uiPriority w:val="99"/>
    <w:rsid w:val="0077575A"/>
    <w:pPr>
      <w:pageBreakBefore/>
      <w:numPr>
        <w:numId w:val="1"/>
      </w:numPr>
      <w:shd w:val="clear" w:color="auto" w:fill="E6E6E6"/>
      <w:ind w:left="709" w:hanging="709"/>
    </w:pPr>
    <w:rPr>
      <w:caps/>
      <w:sz w:val="28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rsid w:val="0077575A"/>
    <w:rPr>
      <w:rFonts w:ascii="Arial" w:hAnsi="Arial"/>
      <w:sz w:val="20"/>
      <w:szCs w:val="20"/>
      <w:lang w:val="en-GB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06610"/>
    <w:rPr>
      <w:rFonts w:cs="Times New Roman"/>
      <w:noProof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rsid w:val="0077575A"/>
    <w:rPr>
      <w:rFonts w:ascii="Tahoma" w:hAnsi="Tahoma" w:cs="Tahom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customStyle="1" w:styleId="Obsah">
    <w:name w:val="Obsah"/>
    <w:basedOn w:val="Normln"/>
    <w:uiPriority w:val="99"/>
    <w:rsid w:val="0077575A"/>
    <w:pPr>
      <w:tabs>
        <w:tab w:val="left" w:pos="851"/>
        <w:tab w:val="right" w:leader="dot" w:pos="6521"/>
      </w:tabs>
    </w:pPr>
    <w:rPr>
      <w:rFonts w:ascii="RomanEES" w:hAnsi="RomanEES"/>
      <w:sz w:val="22"/>
      <w:szCs w:val="20"/>
      <w:lang w:val="en-GB"/>
    </w:rPr>
  </w:style>
  <w:style w:type="paragraph" w:customStyle="1" w:styleId="profilref1">
    <w:name w:val="profil ref 1"/>
    <w:basedOn w:val="Normln"/>
    <w:uiPriority w:val="99"/>
    <w:rsid w:val="0077575A"/>
    <w:pPr>
      <w:keepLines/>
      <w:tabs>
        <w:tab w:val="left" w:pos="284"/>
      </w:tabs>
      <w:spacing w:before="60" w:after="60"/>
    </w:pPr>
    <w:rPr>
      <w:rFonts w:ascii="Arial" w:hAnsi="Arial"/>
      <w:b/>
      <w:color w:val="FF0000"/>
      <w:sz w:val="20"/>
      <w:szCs w:val="20"/>
    </w:rPr>
  </w:style>
  <w:style w:type="paragraph" w:customStyle="1" w:styleId="profilref2">
    <w:name w:val="profil ref 2"/>
    <w:basedOn w:val="profilref1"/>
    <w:uiPriority w:val="99"/>
    <w:rsid w:val="0077575A"/>
    <w:pPr>
      <w:keepLines w:val="0"/>
      <w:framePr w:hSpace="180" w:wrap="around" w:vAnchor="text" w:hAnchor="text" w:y="1"/>
      <w:tabs>
        <w:tab w:val="clear" w:pos="284"/>
      </w:tabs>
      <w:spacing w:before="0" w:after="0"/>
      <w:suppressOverlap/>
    </w:pPr>
    <w:rPr>
      <w:bCs/>
      <w:color w:val="auto"/>
      <w:szCs w:val="24"/>
    </w:rPr>
  </w:style>
  <w:style w:type="paragraph" w:customStyle="1" w:styleId="Profilref3">
    <w:name w:val="Profil ref 3"/>
    <w:basedOn w:val="profilref2"/>
    <w:uiPriority w:val="99"/>
    <w:rsid w:val="0077575A"/>
    <w:pPr>
      <w:framePr w:wrap="around"/>
    </w:pPr>
    <w:rPr>
      <w:sz w:val="18"/>
    </w:rPr>
  </w:style>
  <w:style w:type="paragraph" w:customStyle="1" w:styleId="profilref5">
    <w:name w:val="profil ref 5"/>
    <w:basedOn w:val="profilref2"/>
    <w:uiPriority w:val="99"/>
    <w:rsid w:val="0077575A"/>
    <w:pPr>
      <w:framePr w:wrap="around"/>
    </w:pPr>
    <w:rPr>
      <w:color w:val="800000"/>
    </w:rPr>
  </w:style>
  <w:style w:type="paragraph" w:styleId="Nzev">
    <w:name w:val="Title"/>
    <w:basedOn w:val="Normln"/>
    <w:link w:val="NzevChar"/>
    <w:uiPriority w:val="99"/>
    <w:qFormat/>
    <w:rsid w:val="0077575A"/>
    <w:pPr>
      <w:jc w:val="center"/>
    </w:pPr>
    <w:rPr>
      <w:rFonts w:ascii="Tahoma" w:hAnsi="Tahoma" w:cs="Tahoma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B73FBD"/>
    <w:rPr>
      <w:rFonts w:ascii="Tahoma" w:hAnsi="Tahoma" w:cs="Tahoma"/>
      <w:b/>
      <w:bCs/>
      <w:noProof/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77575A"/>
    <w:pPr>
      <w:ind w:left="284" w:firstLine="616"/>
    </w:pPr>
    <w:rPr>
      <w:rFonts w:ascii="Arial" w:hAnsi="Arial"/>
      <w:sz w:val="22"/>
      <w:szCs w:val="20"/>
      <w:lang w:val="en-GB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rsid w:val="0077575A"/>
    <w:pPr>
      <w:ind w:left="360" w:hanging="360"/>
    </w:pPr>
    <w:rPr>
      <w:rFonts w:ascii="Tahoma" w:hAnsi="Tahoma" w:cs="Tahom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77575A"/>
    <w:pPr>
      <w:ind w:left="360" w:firstLine="360"/>
    </w:pPr>
    <w:rPr>
      <w:rFonts w:ascii="Tahoma" w:hAnsi="Tahoma" w:cs="Tahoma"/>
      <w:color w:val="000000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606610"/>
    <w:rPr>
      <w:rFonts w:cs="Times New Roman"/>
      <w:noProof/>
      <w:sz w:val="16"/>
      <w:szCs w:val="16"/>
      <w:lang w:eastAsia="en-US"/>
    </w:rPr>
  </w:style>
  <w:style w:type="paragraph" w:styleId="Obsah3">
    <w:name w:val="toc 3"/>
    <w:basedOn w:val="Horak3"/>
    <w:next w:val="Normln"/>
    <w:autoRedefine/>
    <w:uiPriority w:val="99"/>
    <w:semiHidden/>
    <w:rsid w:val="0077575A"/>
    <w:pPr>
      <w:keepNext w:val="0"/>
      <w:numPr>
        <w:ilvl w:val="0"/>
        <w:numId w:val="0"/>
      </w:numPr>
      <w:shd w:val="clear" w:color="auto" w:fill="auto"/>
      <w:spacing w:before="0" w:after="0"/>
      <w:ind w:left="480"/>
      <w:outlineLvl w:val="9"/>
    </w:pPr>
    <w:rPr>
      <w:b w:val="0"/>
      <w:sz w:val="16"/>
      <w:szCs w:val="24"/>
      <w:lang w:val="cs-CZ"/>
    </w:rPr>
  </w:style>
  <w:style w:type="paragraph" w:customStyle="1" w:styleId="Horak3">
    <w:name w:val="Horak_3"/>
    <w:basedOn w:val="Nadpis3"/>
    <w:next w:val="Normln"/>
    <w:autoRedefine/>
    <w:uiPriority w:val="99"/>
    <w:rsid w:val="0077575A"/>
    <w:pPr>
      <w:numPr>
        <w:numId w:val="1"/>
      </w:numPr>
      <w:shd w:val="clear" w:color="auto" w:fill="FFFFFF"/>
      <w:tabs>
        <w:tab w:val="clear" w:pos="2126"/>
        <w:tab w:val="num" w:pos="1440"/>
      </w:tabs>
      <w:spacing w:before="120"/>
      <w:ind w:left="454" w:firstLine="0"/>
    </w:pPr>
    <w:rPr>
      <w:rFonts w:ascii="Tahoma" w:hAnsi="Tahoma"/>
      <w:sz w:val="20"/>
    </w:rPr>
  </w:style>
  <w:style w:type="paragraph" w:styleId="Obsah4">
    <w:name w:val="toc 4"/>
    <w:basedOn w:val="Normln"/>
    <w:next w:val="Normln"/>
    <w:autoRedefine/>
    <w:uiPriority w:val="99"/>
    <w:semiHidden/>
    <w:rsid w:val="0077575A"/>
    <w:pPr>
      <w:ind w:left="720"/>
    </w:pPr>
    <w:rPr>
      <w:szCs w:val="21"/>
    </w:rPr>
  </w:style>
  <w:style w:type="paragraph" w:styleId="Obsah5">
    <w:name w:val="toc 5"/>
    <w:basedOn w:val="Normln"/>
    <w:next w:val="Normln"/>
    <w:autoRedefine/>
    <w:uiPriority w:val="99"/>
    <w:semiHidden/>
    <w:rsid w:val="0077575A"/>
    <w:pPr>
      <w:ind w:left="960"/>
    </w:pPr>
    <w:rPr>
      <w:szCs w:val="21"/>
    </w:rPr>
  </w:style>
  <w:style w:type="paragraph" w:styleId="Obsah6">
    <w:name w:val="toc 6"/>
    <w:basedOn w:val="Normln"/>
    <w:next w:val="Normln"/>
    <w:autoRedefine/>
    <w:uiPriority w:val="99"/>
    <w:semiHidden/>
    <w:rsid w:val="0077575A"/>
    <w:pPr>
      <w:ind w:left="1200"/>
    </w:pPr>
    <w:rPr>
      <w:szCs w:val="21"/>
    </w:rPr>
  </w:style>
  <w:style w:type="paragraph" w:styleId="Obsah7">
    <w:name w:val="toc 7"/>
    <w:basedOn w:val="Normln"/>
    <w:next w:val="Normln"/>
    <w:autoRedefine/>
    <w:uiPriority w:val="99"/>
    <w:semiHidden/>
    <w:rsid w:val="0077575A"/>
    <w:pPr>
      <w:ind w:left="1440"/>
    </w:pPr>
    <w:rPr>
      <w:szCs w:val="21"/>
    </w:rPr>
  </w:style>
  <w:style w:type="paragraph" w:styleId="Obsah8">
    <w:name w:val="toc 8"/>
    <w:basedOn w:val="Normln"/>
    <w:next w:val="Normln"/>
    <w:autoRedefine/>
    <w:uiPriority w:val="99"/>
    <w:semiHidden/>
    <w:rsid w:val="0077575A"/>
    <w:pPr>
      <w:ind w:left="1680"/>
    </w:pPr>
    <w:rPr>
      <w:szCs w:val="21"/>
    </w:rPr>
  </w:style>
  <w:style w:type="paragraph" w:styleId="Obsah9">
    <w:name w:val="toc 9"/>
    <w:basedOn w:val="Normln"/>
    <w:next w:val="Normln"/>
    <w:autoRedefine/>
    <w:uiPriority w:val="99"/>
    <w:semiHidden/>
    <w:rsid w:val="0077575A"/>
    <w:pPr>
      <w:ind w:left="1920"/>
    </w:pPr>
    <w:rPr>
      <w:szCs w:val="21"/>
    </w:rPr>
  </w:style>
  <w:style w:type="character" w:styleId="Hypertextovodkaz">
    <w:name w:val="Hyperlink"/>
    <w:basedOn w:val="Standardnpsmoodstavce"/>
    <w:uiPriority w:val="99"/>
    <w:rsid w:val="0077575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77575A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77575A"/>
    <w:pPr>
      <w:spacing w:before="100" w:beforeAutospacing="1" w:after="100" w:afterAutospacing="1"/>
    </w:pPr>
    <w:rPr>
      <w:color w:val="000000"/>
      <w:lang w:val="en-US"/>
    </w:rPr>
  </w:style>
  <w:style w:type="paragraph" w:styleId="Rozloendokumentu">
    <w:name w:val="Document Map"/>
    <w:basedOn w:val="Normln"/>
    <w:link w:val="RozloendokumentuChar"/>
    <w:uiPriority w:val="99"/>
    <w:semiHidden/>
    <w:rsid w:val="0077575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06610"/>
    <w:rPr>
      <w:rFonts w:cs="Times New Roman"/>
      <w:noProof/>
      <w:sz w:val="2"/>
      <w:lang w:eastAsia="en-US"/>
    </w:rPr>
  </w:style>
  <w:style w:type="character" w:customStyle="1" w:styleId="text1">
    <w:name w:val="text1"/>
    <w:uiPriority w:val="99"/>
    <w:rsid w:val="0077575A"/>
    <w:rPr>
      <w:rFonts w:ascii="Arial" w:hAnsi="Arial"/>
      <w:color w:val="000000"/>
      <w:sz w:val="23"/>
      <w:u w:val="none"/>
      <w:effect w:val="none"/>
    </w:rPr>
  </w:style>
  <w:style w:type="paragraph" w:customStyle="1" w:styleId="Odstavec">
    <w:name w:val="Odstavec"/>
    <w:basedOn w:val="Normln"/>
    <w:uiPriority w:val="99"/>
    <w:rsid w:val="0077575A"/>
    <w:pPr>
      <w:spacing w:before="120"/>
      <w:ind w:firstLine="737"/>
      <w:jc w:val="both"/>
    </w:pPr>
    <w:rPr>
      <w:noProof w:val="0"/>
      <w:sz w:val="22"/>
      <w:szCs w:val="20"/>
      <w:lang w:eastAsia="cs-CZ"/>
    </w:rPr>
  </w:style>
  <w:style w:type="paragraph" w:customStyle="1" w:styleId="Specifikace">
    <w:name w:val="Specifikace"/>
    <w:basedOn w:val="Normln"/>
    <w:uiPriority w:val="99"/>
    <w:rsid w:val="0077575A"/>
    <w:pPr>
      <w:tabs>
        <w:tab w:val="left" w:pos="2268"/>
        <w:tab w:val="left" w:pos="4536"/>
      </w:tabs>
    </w:pPr>
    <w:rPr>
      <w:rFonts w:ascii="RomanEES" w:hAnsi="RomanEES"/>
      <w:b/>
      <w:noProof w:val="0"/>
      <w:sz w:val="22"/>
      <w:szCs w:val="20"/>
      <w:lang w:val="en-GB"/>
    </w:rPr>
  </w:style>
  <w:style w:type="paragraph" w:customStyle="1" w:styleId="xl35">
    <w:name w:val="xl35"/>
    <w:basedOn w:val="Normln"/>
    <w:uiPriority w:val="99"/>
    <w:rsid w:val="0077575A"/>
    <w:pPr>
      <w:spacing w:before="100" w:beforeAutospacing="1" w:after="100" w:afterAutospacing="1"/>
    </w:pPr>
    <w:rPr>
      <w:rFonts w:ascii="Arial" w:hAnsi="Arial"/>
      <w:b/>
      <w:bCs/>
      <w:noProof w:val="0"/>
      <w:lang w:val="en-US"/>
    </w:rPr>
  </w:style>
  <w:style w:type="paragraph" w:customStyle="1" w:styleId="BodyTextKeep">
    <w:name w:val="Body Text Keep"/>
    <w:basedOn w:val="Zkladntext"/>
    <w:uiPriority w:val="99"/>
    <w:rsid w:val="0077575A"/>
    <w:pPr>
      <w:keepNext/>
      <w:spacing w:after="220" w:line="220" w:lineRule="atLeast"/>
      <w:ind w:left="1080"/>
      <w:jc w:val="left"/>
    </w:pPr>
    <w:rPr>
      <w:rFonts w:ascii="Times New Roman" w:hAnsi="Times New Roman"/>
      <w:b w:val="0"/>
      <w:bCs w:val="0"/>
      <w:noProof w:val="0"/>
      <w:sz w:val="20"/>
      <w:szCs w:val="20"/>
      <w:lang w:val="en-GB"/>
    </w:rPr>
  </w:style>
  <w:style w:type="paragraph" w:customStyle="1" w:styleId="norma">
    <w:name w:val="norma"/>
    <w:basedOn w:val="Zkladntext"/>
    <w:uiPriority w:val="99"/>
    <w:rsid w:val="0077575A"/>
    <w:pPr>
      <w:tabs>
        <w:tab w:val="left" w:pos="0"/>
      </w:tabs>
      <w:jc w:val="both"/>
    </w:pPr>
    <w:rPr>
      <w:rFonts w:ascii="Arial" w:hAnsi="Arial"/>
      <w:b w:val="0"/>
      <w:bCs w:val="0"/>
      <w:sz w:val="22"/>
      <w:szCs w:val="20"/>
    </w:rPr>
  </w:style>
  <w:style w:type="paragraph" w:customStyle="1" w:styleId="Style1">
    <w:name w:val="Style1"/>
    <w:basedOn w:val="Nadpis1"/>
    <w:uiPriority w:val="99"/>
    <w:rsid w:val="0077575A"/>
    <w:pPr>
      <w:pageBreakBefore/>
      <w:shd w:val="clear" w:color="800000" w:fill="800000"/>
      <w:spacing w:after="60"/>
      <w:ind w:left="708" w:hanging="708"/>
      <w:outlineLvl w:val="9"/>
    </w:pPr>
    <w:rPr>
      <w:rFonts w:ascii="Arial" w:eastAsia="Times New Roman" w:hAnsi="Arial" w:cs="Times New Roman"/>
      <w:bCs w:val="0"/>
      <w:caps/>
      <w:color w:val="FFFFFF"/>
      <w:kern w:val="28"/>
      <w:sz w:val="32"/>
      <w:szCs w:val="20"/>
    </w:rPr>
  </w:style>
  <w:style w:type="paragraph" w:customStyle="1" w:styleId="Znaka3">
    <w:name w:val="Značka 3"/>
    <w:uiPriority w:val="99"/>
    <w:rsid w:val="0077575A"/>
    <w:pPr>
      <w:numPr>
        <w:numId w:val="2"/>
      </w:numPr>
      <w:tabs>
        <w:tab w:val="clear" w:pos="717"/>
        <w:tab w:val="num" w:pos="360"/>
      </w:tabs>
      <w:spacing w:before="40"/>
      <w:ind w:left="6" w:hanging="6"/>
      <w:jc w:val="both"/>
    </w:pPr>
    <w:rPr>
      <w:b/>
      <w:color w:val="000000"/>
      <w:szCs w:val="20"/>
    </w:rPr>
  </w:style>
  <w:style w:type="paragraph" w:customStyle="1" w:styleId="Kapitola2">
    <w:name w:val="Kapitola 2"/>
    <w:next w:val="Normln"/>
    <w:uiPriority w:val="99"/>
    <w:rsid w:val="0077575A"/>
    <w:pPr>
      <w:keepNext/>
      <w:keepLines/>
      <w:numPr>
        <w:numId w:val="3"/>
      </w:numPr>
      <w:spacing w:after="73"/>
    </w:pPr>
    <w:rPr>
      <w:rFonts w:ascii="Arial" w:hAnsi="Arial"/>
      <w:b/>
      <w:color w:val="000000"/>
      <w:sz w:val="32"/>
      <w:szCs w:val="20"/>
    </w:rPr>
  </w:style>
  <w:style w:type="paragraph" w:customStyle="1" w:styleId="Podnadpis3">
    <w:name w:val="Podnadpis 3"/>
    <w:next w:val="Zkladntext"/>
    <w:uiPriority w:val="99"/>
    <w:rsid w:val="0077575A"/>
    <w:pPr>
      <w:keepLines/>
      <w:numPr>
        <w:ilvl w:val="1"/>
        <w:numId w:val="3"/>
      </w:numPr>
      <w:tabs>
        <w:tab w:val="clear" w:pos="783"/>
        <w:tab w:val="num" w:pos="680"/>
        <w:tab w:val="left" w:pos="851"/>
      </w:tabs>
      <w:spacing w:before="80" w:after="20"/>
      <w:ind w:left="680"/>
    </w:pPr>
    <w:rPr>
      <w:rFonts w:ascii="Arial" w:hAnsi="Arial"/>
      <w:b/>
      <w:color w:val="000000"/>
      <w:sz w:val="28"/>
      <w:szCs w:val="20"/>
    </w:rPr>
  </w:style>
  <w:style w:type="paragraph" w:customStyle="1" w:styleId="Tustra">
    <w:name w:val="Tuč.stř.čára"/>
    <w:next w:val="Zkladntext"/>
    <w:uiPriority w:val="99"/>
    <w:rsid w:val="0077575A"/>
    <w:pPr>
      <w:keepLines/>
      <w:numPr>
        <w:ilvl w:val="2"/>
        <w:numId w:val="3"/>
      </w:numPr>
      <w:tabs>
        <w:tab w:val="left" w:pos="360"/>
        <w:tab w:val="left" w:pos="964"/>
      </w:tabs>
      <w:spacing w:before="40" w:after="20"/>
    </w:pPr>
    <w:rPr>
      <w:rFonts w:ascii="Arial" w:hAnsi="Arial"/>
      <w:b/>
      <w:color w:val="000000"/>
      <w:sz w:val="24"/>
      <w:szCs w:val="20"/>
    </w:rPr>
  </w:style>
  <w:style w:type="paragraph" w:customStyle="1" w:styleId="Znaka2">
    <w:name w:val="Značka 2"/>
    <w:uiPriority w:val="99"/>
    <w:rsid w:val="0077575A"/>
    <w:pPr>
      <w:tabs>
        <w:tab w:val="num" w:pos="360"/>
        <w:tab w:val="left" w:pos="720"/>
        <w:tab w:val="left" w:pos="1764"/>
        <w:tab w:val="left" w:pos="2880"/>
        <w:tab w:val="left" w:pos="4320"/>
        <w:tab w:val="left" w:pos="7354"/>
      </w:tabs>
      <w:ind w:left="357" w:hanging="357"/>
    </w:pPr>
    <w:rPr>
      <w:color w:val="000000"/>
      <w:sz w:val="20"/>
      <w:szCs w:val="20"/>
    </w:rPr>
  </w:style>
  <w:style w:type="paragraph" w:customStyle="1" w:styleId="Znaka1">
    <w:name w:val="Značka 1"/>
    <w:uiPriority w:val="99"/>
    <w:rsid w:val="0077575A"/>
    <w:pPr>
      <w:keepLines/>
      <w:numPr>
        <w:numId w:val="4"/>
      </w:numPr>
      <w:spacing w:line="255" w:lineRule="atLeast"/>
    </w:pPr>
    <w:rPr>
      <w:color w:val="000000"/>
      <w:sz w:val="20"/>
      <w:szCs w:val="20"/>
    </w:rPr>
  </w:style>
  <w:style w:type="character" w:customStyle="1" w:styleId="stage31">
    <w:name w:val="stage31"/>
    <w:uiPriority w:val="99"/>
    <w:rsid w:val="0077575A"/>
    <w:rPr>
      <w:rFonts w:ascii="Verdana" w:hAnsi="Verdana"/>
      <w:color w:val="000000"/>
      <w:sz w:val="15"/>
    </w:rPr>
  </w:style>
  <w:style w:type="character" w:customStyle="1" w:styleId="extra2">
    <w:name w:val="extra2"/>
    <w:basedOn w:val="Standardnpsmoodstavce"/>
    <w:uiPriority w:val="99"/>
    <w:rsid w:val="0077575A"/>
    <w:rPr>
      <w:rFonts w:cs="Times New Roman"/>
    </w:rPr>
  </w:style>
  <w:style w:type="character" w:customStyle="1" w:styleId="a21">
    <w:name w:val="a21"/>
    <w:uiPriority w:val="99"/>
    <w:rsid w:val="0077575A"/>
    <w:rPr>
      <w:rFonts w:ascii="Arial" w:hAnsi="Arial"/>
      <w:color w:val="000000"/>
      <w:sz w:val="20"/>
      <w:u w:val="none"/>
      <w:effect w:val="none"/>
    </w:rPr>
  </w:style>
  <w:style w:type="paragraph" w:customStyle="1" w:styleId="BodyText1a">
    <w:name w:val="Body Text1a"/>
    <w:basedOn w:val="Normln"/>
    <w:uiPriority w:val="99"/>
    <w:rsid w:val="0077575A"/>
    <w:pPr>
      <w:tabs>
        <w:tab w:val="left" w:pos="360"/>
        <w:tab w:val="left" w:pos="994"/>
        <w:tab w:val="left" w:pos="1166"/>
        <w:tab w:val="left" w:pos="1440"/>
        <w:tab w:val="left" w:pos="1627"/>
        <w:tab w:val="left" w:pos="1786"/>
        <w:tab w:val="left" w:pos="1987"/>
        <w:tab w:val="left" w:pos="2160"/>
        <w:tab w:val="left" w:pos="2318"/>
        <w:tab w:val="left" w:pos="2520"/>
        <w:tab w:val="left" w:pos="2707"/>
        <w:tab w:val="left" w:pos="2880"/>
        <w:tab w:val="left" w:pos="3067"/>
        <w:tab w:val="left" w:pos="3240"/>
        <w:tab w:val="left" w:pos="3427"/>
        <w:tab w:val="left" w:pos="3600"/>
        <w:tab w:val="left" w:pos="3787"/>
        <w:tab w:val="left" w:pos="3960"/>
        <w:tab w:val="left" w:pos="4147"/>
        <w:tab w:val="left" w:pos="4291"/>
      </w:tabs>
      <w:spacing w:after="144"/>
      <w:ind w:left="2664"/>
    </w:pPr>
    <w:rPr>
      <w:noProof w:val="0"/>
      <w:szCs w:val="20"/>
      <w:lang w:val="en-GB" w:eastAsia="cs-CZ"/>
    </w:rPr>
  </w:style>
  <w:style w:type="paragraph" w:customStyle="1" w:styleId="no">
    <w:name w:val="no"/>
    <w:basedOn w:val="Normln"/>
    <w:uiPriority w:val="99"/>
    <w:rsid w:val="0077575A"/>
    <w:rPr>
      <w:i/>
      <w:iCs/>
      <w:sz w:val="18"/>
    </w:rPr>
  </w:style>
  <w:style w:type="paragraph" w:styleId="Prosttext">
    <w:name w:val="Plain Text"/>
    <w:basedOn w:val="Normln"/>
    <w:link w:val="ProsttextChar"/>
    <w:uiPriority w:val="99"/>
    <w:rsid w:val="0077575A"/>
    <w:rPr>
      <w:rFonts w:ascii="Courier New" w:hAnsi="Courier New"/>
      <w:noProof w:val="0"/>
      <w:sz w:val="20"/>
      <w:szCs w:val="20"/>
      <w:lang w:val="en-GB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606610"/>
    <w:rPr>
      <w:rFonts w:ascii="Courier New" w:hAnsi="Courier New" w:cs="Courier New"/>
      <w:noProof/>
      <w:sz w:val="20"/>
      <w:szCs w:val="20"/>
      <w:lang w:eastAsia="en-US"/>
    </w:rPr>
  </w:style>
  <w:style w:type="paragraph" w:customStyle="1" w:styleId="Text">
    <w:name w:val="Text"/>
    <w:basedOn w:val="Normln"/>
    <w:uiPriority w:val="99"/>
    <w:rsid w:val="0077575A"/>
    <w:pPr>
      <w:spacing w:line="312" w:lineRule="auto"/>
      <w:jc w:val="both"/>
    </w:pPr>
    <w:rPr>
      <w:rFonts w:ascii="CG Omega" w:hAnsi="CG Omega"/>
      <w:noProof w:val="0"/>
      <w:sz w:val="20"/>
      <w:szCs w:val="20"/>
    </w:rPr>
  </w:style>
  <w:style w:type="character" w:styleId="Siln">
    <w:name w:val="Strong"/>
    <w:basedOn w:val="Standardnpsmoodstavce"/>
    <w:uiPriority w:val="99"/>
    <w:qFormat/>
    <w:rsid w:val="0077575A"/>
    <w:rPr>
      <w:rFonts w:cs="Times New Roman"/>
      <w:b/>
    </w:rPr>
  </w:style>
  <w:style w:type="character" w:styleId="Zdraznn">
    <w:name w:val="Emphasis"/>
    <w:basedOn w:val="Standardnpsmoodstavce"/>
    <w:uiPriority w:val="99"/>
    <w:qFormat/>
    <w:rsid w:val="0077575A"/>
    <w:rPr>
      <w:rFonts w:cs="Times New Roman"/>
      <w:i/>
    </w:rPr>
  </w:style>
  <w:style w:type="paragraph" w:customStyle="1" w:styleId="datafixed">
    <w:name w:val="data_fixed"/>
    <w:basedOn w:val="Normln"/>
    <w:uiPriority w:val="99"/>
    <w:rsid w:val="0077575A"/>
    <w:pPr>
      <w:spacing w:before="100" w:line="400" w:lineRule="exact"/>
    </w:pPr>
    <w:rPr>
      <w:b/>
      <w:noProof w:val="0"/>
      <w:szCs w:val="20"/>
      <w:lang w:val="en-GB" w:eastAsia="cs-CZ"/>
    </w:rPr>
  </w:style>
  <w:style w:type="character" w:customStyle="1" w:styleId="para">
    <w:name w:val="para"/>
    <w:basedOn w:val="Standardnpsmoodstavce"/>
    <w:uiPriority w:val="99"/>
    <w:rsid w:val="0077575A"/>
    <w:rPr>
      <w:rFonts w:cs="Times New Roman"/>
    </w:rPr>
  </w:style>
  <w:style w:type="character" w:customStyle="1" w:styleId="titleemph">
    <w:name w:val="title_emph"/>
    <w:basedOn w:val="Standardnpsmoodstavce"/>
    <w:uiPriority w:val="99"/>
    <w:rsid w:val="0077575A"/>
    <w:rPr>
      <w:rFonts w:cs="Times New Roman"/>
    </w:rPr>
  </w:style>
  <w:style w:type="character" w:customStyle="1" w:styleId="pointsmall">
    <w:name w:val="point_small"/>
    <w:basedOn w:val="Standardnpsmoodstavce"/>
    <w:uiPriority w:val="99"/>
    <w:rsid w:val="0077575A"/>
    <w:rPr>
      <w:rFonts w:cs="Times New Roman"/>
    </w:rPr>
  </w:style>
  <w:style w:type="paragraph" w:customStyle="1" w:styleId="perex">
    <w:name w:val="perex"/>
    <w:basedOn w:val="Normln"/>
    <w:uiPriority w:val="99"/>
    <w:rsid w:val="0077575A"/>
    <w:rPr>
      <w:rFonts w:ascii="Arial Unicode MS" w:eastAsia="Arial Unicode MS"/>
      <w:noProof w:val="0"/>
      <w:lang w:val="en-US"/>
    </w:rPr>
  </w:style>
  <w:style w:type="paragraph" w:customStyle="1" w:styleId="par">
    <w:name w:val="par"/>
    <w:basedOn w:val="Normln"/>
    <w:uiPriority w:val="99"/>
    <w:rsid w:val="0077575A"/>
    <w:pPr>
      <w:spacing w:before="240" w:after="240"/>
    </w:pPr>
    <w:rPr>
      <w:b/>
      <w:noProof w:val="0"/>
      <w:szCs w:val="20"/>
      <w:lang w:eastAsia="cs-CZ"/>
    </w:rPr>
  </w:style>
  <w:style w:type="paragraph" w:customStyle="1" w:styleId="parsub">
    <w:name w:val="parsub"/>
    <w:basedOn w:val="Normln"/>
    <w:uiPriority w:val="99"/>
    <w:rsid w:val="0077575A"/>
    <w:pPr>
      <w:ind w:left="709" w:hanging="425"/>
    </w:pPr>
    <w:rPr>
      <w:noProof w:val="0"/>
      <w:sz w:val="20"/>
      <w:szCs w:val="20"/>
      <w:lang w:eastAsia="cs-CZ"/>
    </w:rPr>
  </w:style>
  <w:style w:type="paragraph" w:customStyle="1" w:styleId="Nadpissloupcevcenovtabulce2">
    <w:name w:val="Nadpis sloupce v cenové tabulce2"/>
    <w:basedOn w:val="Normln"/>
    <w:uiPriority w:val="99"/>
    <w:rsid w:val="0077575A"/>
    <w:pPr>
      <w:spacing w:before="120"/>
    </w:pPr>
    <w:rPr>
      <w:rFonts w:ascii="Arial" w:hAnsi="Arial"/>
      <w:b/>
      <w:noProof w:val="0"/>
      <w:sz w:val="18"/>
      <w:szCs w:val="20"/>
      <w:lang w:eastAsia="cs-CZ"/>
    </w:rPr>
  </w:style>
  <w:style w:type="paragraph" w:customStyle="1" w:styleId="Texttabulky">
    <w:name w:val="Text tabulky"/>
    <w:uiPriority w:val="99"/>
    <w:rsid w:val="0077575A"/>
    <w:pPr>
      <w:widowControl w:val="0"/>
    </w:pPr>
    <w:rPr>
      <w:color w:val="000000"/>
      <w:sz w:val="20"/>
      <w:szCs w:val="20"/>
    </w:rPr>
  </w:style>
  <w:style w:type="character" w:customStyle="1" w:styleId="pointnormal1">
    <w:name w:val="point_normal1"/>
    <w:uiPriority w:val="99"/>
    <w:rsid w:val="00ED574E"/>
    <w:rPr>
      <w:rFonts w:ascii="Arial" w:hAnsi="Arial"/>
      <w:sz w:val="18"/>
    </w:rPr>
  </w:style>
  <w:style w:type="character" w:customStyle="1" w:styleId="para1">
    <w:name w:val="para1"/>
    <w:uiPriority w:val="99"/>
    <w:rsid w:val="00103F96"/>
    <w:rPr>
      <w:rFonts w:ascii="Arial" w:hAnsi="Arial"/>
      <w:sz w:val="18"/>
    </w:rPr>
  </w:style>
  <w:style w:type="table" w:styleId="Mkatabulky">
    <w:name w:val="Table Grid"/>
    <w:basedOn w:val="Normlntabulka"/>
    <w:uiPriority w:val="99"/>
    <w:rsid w:val="004039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D666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6610"/>
    <w:rPr>
      <w:rFonts w:cs="Times New Roman"/>
      <w:noProof/>
      <w:sz w:val="2"/>
      <w:lang w:eastAsia="en-US"/>
    </w:rPr>
  </w:style>
  <w:style w:type="character" w:styleId="Odkaznakoment">
    <w:name w:val="annotation reference"/>
    <w:basedOn w:val="Standardnpsmoodstavce"/>
    <w:semiHidden/>
    <w:rsid w:val="00C6591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659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06610"/>
    <w:rPr>
      <w:rFonts w:cs="Times New Roman"/>
      <w:noProof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659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606610"/>
    <w:rPr>
      <w:rFonts w:cs="Times New Roman"/>
      <w:b/>
      <w:bCs/>
      <w:noProof/>
      <w:sz w:val="20"/>
      <w:szCs w:val="20"/>
      <w:lang w:eastAsia="en-US"/>
    </w:rPr>
  </w:style>
  <w:style w:type="paragraph" w:customStyle="1" w:styleId="Normal2">
    <w:name w:val="Normal2"/>
    <w:basedOn w:val="Normln"/>
    <w:uiPriority w:val="99"/>
    <w:rsid w:val="000459DF"/>
    <w:pPr>
      <w:tabs>
        <w:tab w:val="left" w:pos="992"/>
      </w:tabs>
      <w:spacing w:before="120"/>
    </w:pPr>
    <w:rPr>
      <w:noProof w:val="0"/>
      <w:sz w:val="22"/>
      <w:szCs w:val="20"/>
    </w:rPr>
  </w:style>
  <w:style w:type="character" w:customStyle="1" w:styleId="Popis">
    <w:name w:val="Popis"/>
    <w:uiPriority w:val="99"/>
    <w:rsid w:val="000459DF"/>
    <w:rPr>
      <w:rFonts w:ascii="Arial Narrow" w:hAnsi="Arial Narrow"/>
      <w:b/>
    </w:rPr>
  </w:style>
  <w:style w:type="paragraph" w:customStyle="1" w:styleId="Normal1">
    <w:name w:val="Normal1"/>
    <w:basedOn w:val="Normln"/>
    <w:uiPriority w:val="99"/>
    <w:rsid w:val="00071C94"/>
    <w:pPr>
      <w:tabs>
        <w:tab w:val="left" w:pos="992"/>
      </w:tabs>
      <w:spacing w:before="240"/>
      <w:jc w:val="both"/>
    </w:pPr>
    <w:rPr>
      <w:noProof w:val="0"/>
      <w:sz w:val="22"/>
      <w:szCs w:val="20"/>
    </w:rPr>
  </w:style>
  <w:style w:type="paragraph" w:customStyle="1" w:styleId="Bullet6">
    <w:name w:val="Bullet6"/>
    <w:basedOn w:val="Normln"/>
    <w:uiPriority w:val="99"/>
    <w:rsid w:val="00071C94"/>
    <w:pPr>
      <w:numPr>
        <w:numId w:val="7"/>
      </w:numPr>
      <w:tabs>
        <w:tab w:val="left" w:pos="992"/>
      </w:tabs>
      <w:spacing w:before="120"/>
    </w:pPr>
    <w:rPr>
      <w:noProof w:val="0"/>
      <w:sz w:val="22"/>
      <w:szCs w:val="20"/>
    </w:rPr>
  </w:style>
  <w:style w:type="paragraph" w:customStyle="1" w:styleId="slolnku">
    <w:name w:val="Číslo článku"/>
    <w:basedOn w:val="Normln"/>
    <w:uiPriority w:val="99"/>
    <w:rsid w:val="006348B4"/>
    <w:pPr>
      <w:numPr>
        <w:numId w:val="8"/>
      </w:numPr>
      <w:tabs>
        <w:tab w:val="left" w:pos="992"/>
      </w:tabs>
      <w:spacing w:before="240"/>
      <w:jc w:val="center"/>
    </w:pPr>
    <w:rPr>
      <w:noProof w:val="0"/>
      <w:sz w:val="22"/>
      <w:szCs w:val="20"/>
    </w:rPr>
  </w:style>
  <w:style w:type="paragraph" w:customStyle="1" w:styleId="StylZarovnatdoblokuPed6bZa6b">
    <w:name w:val="Styl Zarovnat do bloku Před:  6 b. Za:  6 b."/>
    <w:basedOn w:val="Normln"/>
    <w:autoRedefine/>
    <w:uiPriority w:val="99"/>
    <w:rsid w:val="005E1693"/>
    <w:pPr>
      <w:spacing w:before="120" w:after="120"/>
      <w:jc w:val="both"/>
    </w:pPr>
    <w:rPr>
      <w:noProof w:val="0"/>
      <w:szCs w:val="20"/>
      <w:lang w:eastAsia="cs-CZ"/>
    </w:rPr>
  </w:style>
  <w:style w:type="paragraph" w:customStyle="1" w:styleId="normal20">
    <w:name w:val="normal2"/>
    <w:basedOn w:val="Normln"/>
    <w:uiPriority w:val="99"/>
    <w:rsid w:val="005E1693"/>
    <w:pPr>
      <w:spacing w:before="100" w:beforeAutospacing="1" w:after="100" w:afterAutospacing="1"/>
    </w:pPr>
    <w:rPr>
      <w:noProof w:val="0"/>
      <w:lang w:eastAsia="cs-CZ"/>
    </w:rPr>
  </w:style>
  <w:style w:type="character" w:customStyle="1" w:styleId="apple-style-span">
    <w:name w:val="apple-style-span"/>
    <w:basedOn w:val="Standardnpsmoodstavce"/>
    <w:uiPriority w:val="99"/>
    <w:rsid w:val="005E1693"/>
    <w:rPr>
      <w:rFonts w:cs="Times New Roman"/>
    </w:rPr>
  </w:style>
  <w:style w:type="paragraph" w:customStyle="1" w:styleId="Textpsmene">
    <w:name w:val="Text písmene"/>
    <w:basedOn w:val="Normln"/>
    <w:uiPriority w:val="99"/>
    <w:rsid w:val="00C24948"/>
    <w:pPr>
      <w:numPr>
        <w:ilvl w:val="1"/>
        <w:numId w:val="9"/>
      </w:numPr>
      <w:jc w:val="both"/>
      <w:outlineLvl w:val="7"/>
    </w:pPr>
    <w:rPr>
      <w:noProof w:val="0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C24948"/>
    <w:pPr>
      <w:numPr>
        <w:numId w:val="9"/>
      </w:numPr>
      <w:tabs>
        <w:tab w:val="left" w:pos="851"/>
      </w:tabs>
      <w:spacing w:before="120" w:after="120"/>
      <w:jc w:val="both"/>
      <w:outlineLvl w:val="6"/>
    </w:pPr>
    <w:rPr>
      <w:noProof w:val="0"/>
      <w:szCs w:val="20"/>
      <w:lang w:eastAsia="cs-CZ"/>
    </w:rPr>
  </w:style>
  <w:style w:type="paragraph" w:customStyle="1" w:styleId="prilpok2">
    <w:name w:val="prilpok2"/>
    <w:basedOn w:val="Normln"/>
    <w:uiPriority w:val="99"/>
    <w:rsid w:val="003F143E"/>
    <w:pPr>
      <w:numPr>
        <w:ilvl w:val="2"/>
        <w:numId w:val="10"/>
      </w:numPr>
    </w:pPr>
  </w:style>
  <w:style w:type="character" w:styleId="Znakapoznpodarou">
    <w:name w:val="footnote reference"/>
    <w:basedOn w:val="Standardnpsmoodstavce"/>
    <w:uiPriority w:val="99"/>
    <w:semiHidden/>
    <w:rsid w:val="001E0362"/>
    <w:rPr>
      <w:rFonts w:cs="Times New Roman"/>
      <w:vertAlign w:val="superscript"/>
    </w:rPr>
  </w:style>
  <w:style w:type="character" w:customStyle="1" w:styleId="parasmall2">
    <w:name w:val="para_small2"/>
    <w:uiPriority w:val="99"/>
    <w:rsid w:val="001E0362"/>
    <w:rPr>
      <w:rFonts w:ascii="Arial" w:hAnsi="Arial"/>
      <w:sz w:val="16"/>
    </w:rPr>
  </w:style>
  <w:style w:type="paragraph" w:customStyle="1" w:styleId="Podnadpis2">
    <w:name w:val="Podnadpis2"/>
    <w:basedOn w:val="Nadpis2"/>
    <w:uiPriority w:val="99"/>
    <w:rsid w:val="001E0362"/>
    <w:pPr>
      <w:numPr>
        <w:ilvl w:val="2"/>
        <w:numId w:val="11"/>
      </w:numPr>
      <w:tabs>
        <w:tab w:val="left" w:pos="1134"/>
        <w:tab w:val="right" w:pos="9072"/>
      </w:tabs>
      <w:spacing w:before="360" w:after="120" w:line="360" w:lineRule="exact"/>
      <w:jc w:val="both"/>
    </w:pPr>
    <w:rPr>
      <w:rFonts w:ascii="Times New Roman" w:hAnsi="Times New Roman"/>
      <w:b w:val="0"/>
      <w:bCs w:val="0"/>
      <w:i w:val="0"/>
      <w:iCs w:val="0"/>
      <w:noProof w:val="0"/>
      <w:sz w:val="26"/>
      <w:szCs w:val="20"/>
      <w:lang w:eastAsia="cs-CZ"/>
    </w:rPr>
  </w:style>
  <w:style w:type="paragraph" w:customStyle="1" w:styleId="Bod">
    <w:name w:val="Bod"/>
    <w:basedOn w:val="Seznam"/>
    <w:uiPriority w:val="99"/>
    <w:rsid w:val="001E0362"/>
    <w:pPr>
      <w:tabs>
        <w:tab w:val="num" w:pos="432"/>
      </w:tabs>
      <w:spacing w:before="0" w:after="0"/>
      <w:ind w:left="432" w:hanging="432"/>
      <w:jc w:val="left"/>
    </w:pPr>
    <w:rPr>
      <w:b/>
      <w:sz w:val="28"/>
      <w:szCs w:val="20"/>
    </w:rPr>
  </w:style>
  <w:style w:type="paragraph" w:styleId="Seznam">
    <w:name w:val="List"/>
    <w:basedOn w:val="Normln"/>
    <w:uiPriority w:val="99"/>
    <w:rsid w:val="001E0362"/>
    <w:pPr>
      <w:spacing w:before="120" w:after="120"/>
      <w:ind w:left="283" w:hanging="283"/>
      <w:jc w:val="both"/>
    </w:pPr>
    <w:rPr>
      <w:noProof w:val="0"/>
      <w:lang w:eastAsia="cs-CZ"/>
    </w:rPr>
  </w:style>
  <w:style w:type="paragraph" w:styleId="Odstavecseseznamem">
    <w:name w:val="List Paragraph"/>
    <w:basedOn w:val="Normln"/>
    <w:uiPriority w:val="99"/>
    <w:qFormat/>
    <w:rsid w:val="00D606C8"/>
    <w:pPr>
      <w:ind w:left="720"/>
      <w:contextualSpacing/>
    </w:pPr>
  </w:style>
  <w:style w:type="paragraph" w:customStyle="1" w:styleId="SBSSmlouva">
    <w:name w:val="SBS Smlouva"/>
    <w:basedOn w:val="Normln"/>
    <w:uiPriority w:val="99"/>
    <w:rsid w:val="00B73FBD"/>
    <w:pPr>
      <w:numPr>
        <w:numId w:val="14"/>
      </w:numPr>
      <w:spacing w:before="120"/>
    </w:pPr>
    <w:rPr>
      <w:rFonts w:ascii="Arial" w:hAnsi="Arial"/>
      <w:noProof w:val="0"/>
      <w:sz w:val="22"/>
      <w:lang w:eastAsia="cs-CZ"/>
    </w:rPr>
  </w:style>
  <w:style w:type="numbering" w:customStyle="1" w:styleId="Stylslovn">
    <w:name w:val="Styl Číslování"/>
    <w:rsid w:val="009368DD"/>
    <w:pPr>
      <w:numPr>
        <w:numId w:val="13"/>
      </w:numPr>
    </w:pPr>
  </w:style>
  <w:style w:type="paragraph" w:customStyle="1" w:styleId="Odstavec-slovan">
    <w:name w:val="Odstavec - číslovaný"/>
    <w:basedOn w:val="Normln"/>
    <w:uiPriority w:val="99"/>
    <w:rsid w:val="00D16F49"/>
    <w:pPr>
      <w:numPr>
        <w:numId w:val="16"/>
      </w:numPr>
      <w:spacing w:before="60" w:after="20" w:line="276" w:lineRule="auto"/>
    </w:pPr>
    <w:rPr>
      <w:rFonts w:ascii="Calibri" w:eastAsia="Calibri" w:hAnsi="Calibri"/>
      <w:noProof w:val="0"/>
      <w:sz w:val="22"/>
      <w:szCs w:val="22"/>
      <w:lang w:eastAsia="cs-CZ"/>
    </w:rPr>
  </w:style>
  <w:style w:type="paragraph" w:customStyle="1" w:styleId="Default">
    <w:name w:val="Default"/>
    <w:rsid w:val="004718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wrap">
    <w:name w:val="nowrap"/>
    <w:rsid w:val="00B3234E"/>
  </w:style>
  <w:style w:type="paragraph" w:customStyle="1" w:styleId="Tlotextu">
    <w:name w:val="Tělo textu"/>
    <w:basedOn w:val="Normln"/>
    <w:rsid w:val="00A91CF5"/>
    <w:pPr>
      <w:jc w:val="both"/>
    </w:pPr>
    <w:rPr>
      <w:noProof w:val="0"/>
      <w:color w:val="00000A"/>
      <w:lang w:eastAsia="zh-CN"/>
    </w:rPr>
  </w:style>
  <w:style w:type="character" w:customStyle="1" w:styleId="Tun">
    <w:name w:val="Tučný"/>
    <w:rsid w:val="00C51566"/>
    <w:rPr>
      <w:b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tro@cnb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zak.cnb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cnb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B1E5-7125-4798-AAD6-C0DBBB8E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4209</Words>
  <Characters>24259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Ceska geologicka sluzba</vt:lpstr>
    </vt:vector>
  </TitlesOfParts>
  <Company>Dell Computer Corporation</Company>
  <LinksUpToDate>false</LinksUpToDate>
  <CharactersWithSpaces>28412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Ceska geologicka sluzba</dc:title>
  <dc:creator>Tomas Horak</dc:creator>
  <cp:lastModifiedBy>Dyluš Vojtěch</cp:lastModifiedBy>
  <cp:revision>5</cp:revision>
  <cp:lastPrinted>2024-05-29T09:56:00Z</cp:lastPrinted>
  <dcterms:created xsi:type="dcterms:W3CDTF">2025-07-22T13:21:00Z</dcterms:created>
  <dcterms:modified xsi:type="dcterms:W3CDTF">2025-07-24T05:21:00Z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