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2941C" w14:textId="526F4287" w:rsidR="00951E7C" w:rsidRPr="00F664A6" w:rsidRDefault="00951E7C" w:rsidP="00505FD4">
      <w:pPr>
        <w:jc w:val="center"/>
        <w:rPr>
          <w:b/>
          <w:sz w:val="32"/>
          <w:szCs w:val="32"/>
        </w:rPr>
      </w:pPr>
      <w:bookmarkStart w:id="0" w:name="_Hlk139879929"/>
      <w:bookmarkEnd w:id="0"/>
      <w:r w:rsidRPr="00F664A6">
        <w:rPr>
          <w:b/>
          <w:sz w:val="32"/>
          <w:szCs w:val="32"/>
        </w:rPr>
        <w:t>Technická zpráva</w:t>
      </w:r>
      <w:r w:rsidR="00F664A6" w:rsidRPr="00F664A6">
        <w:rPr>
          <w:b/>
          <w:sz w:val="32"/>
          <w:szCs w:val="32"/>
        </w:rPr>
        <w:t xml:space="preserve"> - </w:t>
      </w:r>
      <w:r w:rsidR="00F664A6" w:rsidRPr="00F664A6">
        <w:rPr>
          <w:b/>
          <w:sz w:val="32"/>
          <w:szCs w:val="32"/>
        </w:rPr>
        <w:t>požadavky objednatele</w:t>
      </w:r>
    </w:p>
    <w:p w14:paraId="663B5F5F" w14:textId="256C2CB7" w:rsidR="00A22587" w:rsidRDefault="00A22587" w:rsidP="00E80AF1">
      <w:pPr>
        <w:jc w:val="center"/>
      </w:pPr>
      <w:bookmarkStart w:id="1" w:name="_GoBack"/>
      <w:bookmarkEnd w:id="1"/>
    </w:p>
    <w:p w14:paraId="0EC6A08C" w14:textId="676E25B3" w:rsidR="005A4332" w:rsidRPr="00505FD4" w:rsidRDefault="00505FD4">
      <w:pPr>
        <w:rPr>
          <w:b/>
        </w:rPr>
      </w:pPr>
      <w:r>
        <w:rPr>
          <w:b/>
        </w:rPr>
        <w:t>Úvod</w:t>
      </w:r>
      <w:r w:rsidR="005A4332" w:rsidRPr="00505FD4">
        <w:rPr>
          <w:b/>
        </w:rPr>
        <w:t>:</w:t>
      </w:r>
    </w:p>
    <w:p w14:paraId="7E2C5300" w14:textId="3F7E48F3" w:rsidR="00EA4281" w:rsidRDefault="005A4332" w:rsidP="00EC762C">
      <w:pPr>
        <w:jc w:val="both"/>
      </w:pPr>
      <w:r>
        <w:tab/>
        <w:t>Tento projekt navrhuje výměnu stávajícího osvětlení za technologicky dokonalejš</w:t>
      </w:r>
      <w:r w:rsidR="001F2A09">
        <w:t xml:space="preserve">í a úspornější osvětlení LED. </w:t>
      </w:r>
      <w:r w:rsidR="00BF48EA">
        <w:t>Prostory, které z</w:t>
      </w:r>
      <w:r>
        <w:t>ohledňuje tento projekt</w:t>
      </w:r>
      <w:r w:rsidR="00EA4281">
        <w:t>,</w:t>
      </w:r>
      <w:r>
        <w:t xml:space="preserve"> jsou v</w:t>
      </w:r>
      <w:r w:rsidR="00F329A4">
        <w:t> </w:t>
      </w:r>
      <w:r w:rsidR="0015794B">
        <w:t xml:space="preserve">budově </w:t>
      </w:r>
      <w:r w:rsidR="00F329A4">
        <w:t>ČNB – Brno, Rooseveltova 1</w:t>
      </w:r>
      <w:r w:rsidR="008D748F">
        <w:t>8</w:t>
      </w:r>
      <w:r w:rsidR="003916FB">
        <w:t xml:space="preserve"> </w:t>
      </w:r>
      <w:r w:rsidR="0035684B">
        <w:br/>
      </w:r>
      <w:r w:rsidR="008D748F">
        <w:t>a Rooseveltova 20</w:t>
      </w:r>
      <w:r w:rsidR="00C8426E">
        <w:t>.</w:t>
      </w:r>
      <w:r w:rsidR="001F2A09">
        <w:t xml:space="preserve"> </w:t>
      </w:r>
      <w:r w:rsidR="00084EB8">
        <w:t>Nová svítidla budou instalována</w:t>
      </w:r>
      <w:r w:rsidR="004523F8">
        <w:t xml:space="preserve"> </w:t>
      </w:r>
      <w:r w:rsidR="00C86F1F">
        <w:t>bez rekonstrukce stávajících elektrických rozvodů</w:t>
      </w:r>
      <w:r w:rsidR="00CC3BC6">
        <w:t>, pokud bude potřeba</w:t>
      </w:r>
      <w:r w:rsidR="00C86F1F">
        <w:t xml:space="preserve"> posun</w:t>
      </w:r>
      <w:r w:rsidR="00CC3BC6">
        <w:t>out</w:t>
      </w:r>
      <w:r w:rsidR="00C86F1F">
        <w:t xml:space="preserve"> sv</w:t>
      </w:r>
      <w:r w:rsidR="00BF48EA">
        <w:t>í</w:t>
      </w:r>
      <w:r w:rsidR="00C86F1F">
        <w:t>tid</w:t>
      </w:r>
      <w:r w:rsidR="00CC3BC6">
        <w:t>lo</w:t>
      </w:r>
      <w:r w:rsidR="003A5FE1">
        <w:t xml:space="preserve"> nebo napájecí bod</w:t>
      </w:r>
      <w:r w:rsidR="00CC3BC6">
        <w:t xml:space="preserve">, vždy dojde k zasekání kabelu pod omítku </w:t>
      </w:r>
      <w:r w:rsidR="00C8426E">
        <w:br/>
      </w:r>
      <w:r w:rsidR="00CC3BC6">
        <w:t>a následnému zednickému zapravení (je nepřípustné používat elektroinstalační lišty)</w:t>
      </w:r>
      <w:r w:rsidR="003A5FE1">
        <w:t>.</w:t>
      </w:r>
      <w:r w:rsidR="004523F8">
        <w:t xml:space="preserve"> Přesné počty svítidel viz </w:t>
      </w:r>
      <w:r w:rsidR="00C8426E">
        <w:t>Příloha č. 3 Smlouvy</w:t>
      </w:r>
      <w:r w:rsidR="004523F8">
        <w:t xml:space="preserve">. </w:t>
      </w:r>
      <w:r w:rsidR="002E7D4A">
        <w:t xml:space="preserve">Primárně by mělo dojít k výměně kus za kus, ve výjimečných případech </w:t>
      </w:r>
      <w:r w:rsidR="003916FB">
        <w:t xml:space="preserve">se bude upravovat počet svítidel. </w:t>
      </w:r>
    </w:p>
    <w:p w14:paraId="582738D3" w14:textId="77777777" w:rsidR="00EC762C" w:rsidRPr="00EC762C" w:rsidRDefault="00EC762C" w:rsidP="00EC762C">
      <w:pPr>
        <w:jc w:val="both"/>
      </w:pPr>
    </w:p>
    <w:p w14:paraId="08A78112" w14:textId="72F3EC45" w:rsidR="00BC418E" w:rsidRPr="00505FD4" w:rsidRDefault="00E128BA">
      <w:pPr>
        <w:rPr>
          <w:b/>
        </w:rPr>
      </w:pPr>
      <w:r>
        <w:rPr>
          <w:b/>
        </w:rPr>
        <w:t xml:space="preserve">Technické zadání </w:t>
      </w:r>
      <w:r w:rsidR="00BC418E" w:rsidRPr="00505FD4">
        <w:rPr>
          <w:b/>
        </w:rPr>
        <w:t>řeší:</w:t>
      </w:r>
    </w:p>
    <w:p w14:paraId="4EFB8CAB" w14:textId="77C8BBDB" w:rsidR="00A33779" w:rsidRDefault="003A5FE1" w:rsidP="0035684B">
      <w:r w:rsidRPr="00A5228A">
        <w:t xml:space="preserve">Výměnu </w:t>
      </w:r>
      <w:r w:rsidR="00A47A3E" w:rsidRPr="00A5228A">
        <w:t>osvětlení</w:t>
      </w:r>
      <w:r w:rsidRPr="00A5228A">
        <w:t xml:space="preserve"> </w:t>
      </w:r>
      <w:r w:rsidR="00F329A4" w:rsidRPr="00A5228A">
        <w:t>ve vybraných prostorách ČNB – Brno, Rooseveltova 18</w:t>
      </w:r>
      <w:r w:rsidR="008D748F">
        <w:t xml:space="preserve"> a Rooseveltova 20</w:t>
      </w:r>
      <w:r w:rsidR="0035684B">
        <w:t xml:space="preserve">, jedná se o </w:t>
      </w:r>
      <w:r w:rsidR="00EA4281">
        <w:t>v</w:t>
      </w:r>
      <w:r w:rsidR="00C86F1F">
        <w:t>nitřní LED osvětlen</w:t>
      </w:r>
      <w:r w:rsidR="003916FB">
        <w:t>í (přisazená, závěsná svítidla)</w:t>
      </w:r>
      <w:r w:rsidR="0035684B">
        <w:t xml:space="preserve"> a dále o v</w:t>
      </w:r>
      <w:r w:rsidR="00A33779">
        <w:t>ýměn</w:t>
      </w:r>
      <w:r w:rsidR="0035684B">
        <w:t>u</w:t>
      </w:r>
      <w:r w:rsidR="00A33779">
        <w:t xml:space="preserve"> spínačů a zásuvek</w:t>
      </w:r>
      <w:r w:rsidR="0035684B">
        <w:t>.</w:t>
      </w:r>
    </w:p>
    <w:p w14:paraId="00F972AA" w14:textId="77777777" w:rsidR="00DC7F9C" w:rsidRDefault="00DC7F9C">
      <w:pPr>
        <w:rPr>
          <w:b/>
        </w:rPr>
      </w:pPr>
    </w:p>
    <w:p w14:paraId="4F4AC82E" w14:textId="6FF0B916" w:rsidR="003A5FE1" w:rsidRDefault="003A5FE1">
      <w:r w:rsidRPr="00505FD4">
        <w:rPr>
          <w:b/>
        </w:rPr>
        <w:t>Technické údaje</w:t>
      </w:r>
      <w:r>
        <w:t>:</w:t>
      </w:r>
    </w:p>
    <w:p w14:paraId="02EE7E15" w14:textId="71539BF5" w:rsidR="003A5FE1" w:rsidRDefault="00EC762C" w:rsidP="00E128BA">
      <w:pPr>
        <w:pStyle w:val="Odstavecseseznamem"/>
        <w:numPr>
          <w:ilvl w:val="0"/>
          <w:numId w:val="6"/>
        </w:numPr>
        <w:jc w:val="both"/>
      </w:pPr>
      <w:r>
        <w:t>p</w:t>
      </w:r>
      <w:r w:rsidR="003A5FE1">
        <w:t>řívody z podružných rozvaděčů zůstanou stávající</w:t>
      </w:r>
      <w:r w:rsidR="00C8426E">
        <w:t>,</w:t>
      </w:r>
    </w:p>
    <w:p w14:paraId="09E9A5B4" w14:textId="5BA50B31" w:rsidR="00EC762C" w:rsidRDefault="00EC762C" w:rsidP="00E128BA">
      <w:pPr>
        <w:pStyle w:val="Odstavecseseznamem"/>
        <w:numPr>
          <w:ilvl w:val="0"/>
          <w:numId w:val="6"/>
        </w:numPr>
        <w:jc w:val="both"/>
      </w:pPr>
      <w:r>
        <w:t>u</w:t>
      </w:r>
      <w:r w:rsidR="003A5FE1">
        <w:t>místění vypínačů bude stávající včetně přívodů</w:t>
      </w:r>
    </w:p>
    <w:p w14:paraId="3387FD8C" w14:textId="0CB1B94D" w:rsidR="00A5228A" w:rsidRDefault="00EC762C" w:rsidP="00E128BA">
      <w:pPr>
        <w:pStyle w:val="Odstavecseseznamem"/>
        <w:numPr>
          <w:ilvl w:val="0"/>
          <w:numId w:val="6"/>
        </w:numPr>
        <w:jc w:val="both"/>
      </w:pPr>
      <w:r>
        <w:t>o</w:t>
      </w:r>
      <w:r w:rsidR="0058411A">
        <w:t>chrana před zkratem a přetížením pomocí jistících prvků v rozvaděčích NN zůstane beze změn</w:t>
      </w:r>
      <w:r w:rsidR="00C8426E">
        <w:t>,</w:t>
      </w:r>
    </w:p>
    <w:p w14:paraId="0D548B73" w14:textId="0CD9DC10" w:rsidR="00677802" w:rsidRDefault="00677802" w:rsidP="00E128BA">
      <w:pPr>
        <w:pStyle w:val="Odstavecseseznamem"/>
        <w:numPr>
          <w:ilvl w:val="0"/>
          <w:numId w:val="6"/>
        </w:numPr>
        <w:jc w:val="both"/>
      </w:pPr>
      <w:r>
        <w:t xml:space="preserve">při výměně spínačů a zásuvek dojde k jejich popisu (nalepení štítku) s číslem rozvaděče </w:t>
      </w:r>
      <w:r w:rsidR="00C8426E">
        <w:br/>
      </w:r>
      <w:r>
        <w:t xml:space="preserve">a jistícího </w:t>
      </w:r>
      <w:r w:rsidR="00071B30">
        <w:t>prvku, který je ovlád</w:t>
      </w:r>
      <w:r>
        <w:t>á</w:t>
      </w:r>
      <w:r w:rsidR="00C8426E">
        <w:t>.</w:t>
      </w:r>
    </w:p>
    <w:p w14:paraId="5B06938A" w14:textId="77777777" w:rsidR="00275788" w:rsidRDefault="00275788">
      <w:pPr>
        <w:rPr>
          <w:b/>
        </w:rPr>
      </w:pPr>
      <w:r>
        <w:rPr>
          <w:b/>
        </w:rPr>
        <w:br w:type="page"/>
      </w:r>
    </w:p>
    <w:p w14:paraId="4CA137AE" w14:textId="7ECEB51A" w:rsidR="0058411A" w:rsidRPr="00505FD4" w:rsidRDefault="0058411A" w:rsidP="00DC7F9C">
      <w:pPr>
        <w:keepNext/>
        <w:rPr>
          <w:b/>
        </w:rPr>
      </w:pPr>
      <w:r w:rsidRPr="00505FD4">
        <w:rPr>
          <w:b/>
        </w:rPr>
        <w:lastRenderedPageBreak/>
        <w:t>Technický popis</w:t>
      </w:r>
      <w:r w:rsidR="00EA4281">
        <w:rPr>
          <w:b/>
        </w:rPr>
        <w:t xml:space="preserve"> a požadavky na svítidla</w:t>
      </w:r>
      <w:r w:rsidR="00275788">
        <w:rPr>
          <w:b/>
        </w:rPr>
        <w:t>:</w:t>
      </w:r>
    </w:p>
    <w:p w14:paraId="7A16FACE" w14:textId="06482412" w:rsidR="0058411A" w:rsidRPr="00505FD4" w:rsidRDefault="00F329A4" w:rsidP="00DC7F9C">
      <w:pPr>
        <w:keepNext/>
      </w:pPr>
      <w:r>
        <w:t>ČNB – Brno, Rooseveltova 18</w:t>
      </w:r>
      <w:r w:rsidR="00C8426E">
        <w:t xml:space="preserve"> a </w:t>
      </w:r>
      <w:r w:rsidR="008D748F">
        <w:t>20</w:t>
      </w:r>
    </w:p>
    <w:p w14:paraId="5EA09936" w14:textId="2001C95D" w:rsidR="0024659B" w:rsidRPr="004523F8" w:rsidRDefault="00EA4281" w:rsidP="00E128BA">
      <w:pPr>
        <w:pStyle w:val="Odstavecseseznamem"/>
        <w:numPr>
          <w:ilvl w:val="0"/>
          <w:numId w:val="6"/>
        </w:numPr>
        <w:jc w:val="both"/>
      </w:pPr>
      <w:r>
        <w:t>s</w:t>
      </w:r>
      <w:r w:rsidR="0024659B">
        <w:t>táv</w:t>
      </w:r>
      <w:r>
        <w:t xml:space="preserve">ající svítidla </w:t>
      </w:r>
      <w:r w:rsidRPr="004523F8">
        <w:t>budou demontována a</w:t>
      </w:r>
      <w:r w:rsidR="00E32332" w:rsidRPr="004523F8">
        <w:t xml:space="preserve"> ekologicky zlikvidována</w:t>
      </w:r>
      <w:r w:rsidR="00C8426E">
        <w:t>,</w:t>
      </w:r>
      <w:r w:rsidR="00E32332" w:rsidRPr="004523F8">
        <w:t xml:space="preserve"> </w:t>
      </w:r>
    </w:p>
    <w:p w14:paraId="52228781" w14:textId="5DEBA858" w:rsidR="0024659B" w:rsidRDefault="00EA4281" w:rsidP="00E128BA">
      <w:pPr>
        <w:pStyle w:val="Odstavecseseznamem"/>
        <w:numPr>
          <w:ilvl w:val="0"/>
          <w:numId w:val="6"/>
        </w:numPr>
        <w:jc w:val="both"/>
      </w:pPr>
      <w:r>
        <w:t>b</w:t>
      </w:r>
      <w:r w:rsidR="0024659B">
        <w:t>udou osazena nová LED svítidla</w:t>
      </w:r>
      <w:r w:rsidR="00C8426E">
        <w:t>,</w:t>
      </w:r>
      <w:r w:rsidR="001C7BFE">
        <w:t xml:space="preserve"> barevný</w:t>
      </w:r>
      <w:r w:rsidR="00DC1E02">
        <w:t xml:space="preserve"> odstín </w:t>
      </w:r>
      <w:r w:rsidR="00756D82">
        <w:t>těla svítidla bude schválen zástupcem ČNB,</w:t>
      </w:r>
    </w:p>
    <w:p w14:paraId="11B5465E" w14:textId="7EA49322" w:rsidR="0024659B" w:rsidRPr="004523F8" w:rsidRDefault="00EA4281" w:rsidP="00E128BA">
      <w:pPr>
        <w:pStyle w:val="Odstavecseseznamem"/>
        <w:numPr>
          <w:ilvl w:val="0"/>
          <w:numId w:val="6"/>
        </w:numPr>
        <w:jc w:val="both"/>
      </w:pPr>
      <w:r>
        <w:t>p</w:t>
      </w:r>
      <w:r w:rsidR="0024659B">
        <w:t xml:space="preserve">řívody ke světlům zůstanou stávající, v některých </w:t>
      </w:r>
      <w:r>
        <w:t xml:space="preserve">výjimečných </w:t>
      </w:r>
      <w:r w:rsidR="0024659B">
        <w:t xml:space="preserve">případech může dojít k posunutí </w:t>
      </w:r>
      <w:r w:rsidR="0024659B" w:rsidRPr="004523F8">
        <w:t>přívodu</w:t>
      </w:r>
      <w:r w:rsidR="00FA452C">
        <w:t>, t</w:t>
      </w:r>
      <w:r w:rsidR="00E32332" w:rsidRPr="004523F8">
        <w:t>o bude řešeno velmi citlivě vzhledem k charakteru historické budovy</w:t>
      </w:r>
      <w:r w:rsidR="00FA452C">
        <w:t xml:space="preserve"> </w:t>
      </w:r>
      <w:r w:rsidR="00C8426E">
        <w:br/>
      </w:r>
      <w:r w:rsidR="00FA452C">
        <w:t xml:space="preserve">a kabely musí být </w:t>
      </w:r>
      <w:r w:rsidR="00DC7F9C">
        <w:t xml:space="preserve">v takovém případě </w:t>
      </w:r>
      <w:r w:rsidR="00FA452C">
        <w:t>taženy pod omítkou</w:t>
      </w:r>
      <w:r w:rsidR="00C8426E">
        <w:t>,</w:t>
      </w:r>
    </w:p>
    <w:p w14:paraId="72594A34" w14:textId="7FD6D1A2" w:rsidR="0024659B" w:rsidRDefault="00EA4281" w:rsidP="00E128BA">
      <w:pPr>
        <w:pStyle w:val="Odstavecseseznamem"/>
        <w:numPr>
          <w:ilvl w:val="0"/>
          <w:numId w:val="6"/>
        </w:numPr>
        <w:jc w:val="both"/>
      </w:pPr>
      <w:r>
        <w:t>p</w:t>
      </w:r>
      <w:r w:rsidR="0024659B">
        <w:t>řívody v případě posunu svítidla budou nataženy novými CYKY kabely</w:t>
      </w:r>
      <w:r w:rsidR="00C8426E">
        <w:t>,</w:t>
      </w:r>
    </w:p>
    <w:p w14:paraId="6680A6B9" w14:textId="40E5E93E" w:rsidR="0024659B" w:rsidRDefault="00EA4281" w:rsidP="00E128BA">
      <w:pPr>
        <w:pStyle w:val="Odstavecseseznamem"/>
        <w:numPr>
          <w:ilvl w:val="0"/>
          <w:numId w:val="6"/>
        </w:numPr>
        <w:jc w:val="both"/>
      </w:pPr>
      <w:r>
        <w:t>z</w:t>
      </w:r>
      <w:r w:rsidR="0024659B">
        <w:t>hotovitel zajistí zapravení původních nevyužitých vývodů</w:t>
      </w:r>
      <w:r w:rsidR="00C8426E">
        <w:t>.</w:t>
      </w:r>
    </w:p>
    <w:p w14:paraId="22FBD587" w14:textId="418E6F9F" w:rsidR="00EA4281" w:rsidRDefault="00CC3BC6" w:rsidP="00A5228A">
      <w:pPr>
        <w:jc w:val="both"/>
      </w:pPr>
      <w:r>
        <w:t xml:space="preserve">V případě, kdy dojde k redukci počtu svítidel, </w:t>
      </w:r>
      <w:r w:rsidR="00E128BA">
        <w:t xml:space="preserve">ČNB </w:t>
      </w:r>
      <w:r>
        <w:t>vyžaduje od dodavatele řádné ukončení přívodního kabelu (tj. WAGO, OBO krabice)</w:t>
      </w:r>
      <w:r w:rsidR="0088537D">
        <w:t xml:space="preserve"> a to na přístupném místě</w:t>
      </w:r>
      <w:r>
        <w:t>.</w:t>
      </w:r>
      <w:r w:rsidR="00C96A04">
        <w:t xml:space="preserve"> </w:t>
      </w:r>
      <w:r w:rsidR="00E32332">
        <w:t xml:space="preserve"> </w:t>
      </w:r>
    </w:p>
    <w:p w14:paraId="785A6B13" w14:textId="1DE3557E" w:rsidR="00E0015E" w:rsidRDefault="00E0015E" w:rsidP="00A5228A">
      <w:pPr>
        <w:jc w:val="both"/>
      </w:pPr>
      <w:r>
        <w:t>U svítidla typ G</w:t>
      </w:r>
      <w:r w:rsidR="009E5545">
        <w:t>, O</w:t>
      </w:r>
      <w:r w:rsidR="008807AF">
        <w:t>, R</w:t>
      </w:r>
      <w:r>
        <w:t xml:space="preserve"> dojde k upravení SDK na správnou velikost nového svítidla (</w:t>
      </w:r>
      <w:r w:rsidR="003916FB">
        <w:t xml:space="preserve">celkem </w:t>
      </w:r>
      <w:r w:rsidR="00790643">
        <w:t xml:space="preserve">cca </w:t>
      </w:r>
      <w:r w:rsidR="008807AF">
        <w:t>20</w:t>
      </w:r>
      <w:r>
        <w:t xml:space="preserve"> ks)</w:t>
      </w:r>
      <w:r w:rsidR="00C84252">
        <w:t xml:space="preserve">. </w:t>
      </w:r>
    </w:p>
    <w:p w14:paraId="5CAA1970" w14:textId="4A9A65F1" w:rsidR="002D1EF0" w:rsidRPr="00651487" w:rsidRDefault="0067135A" w:rsidP="002D1EF0">
      <w:pPr>
        <w:jc w:val="both"/>
      </w:pPr>
      <w:r w:rsidRPr="00651487">
        <w:t>V prostoru</w:t>
      </w:r>
      <w:r w:rsidR="002D1EF0" w:rsidRPr="00651487">
        <w:t xml:space="preserve"> </w:t>
      </w:r>
      <w:r w:rsidR="0088537D" w:rsidRPr="00651487">
        <w:t>„v</w:t>
      </w:r>
      <w:r w:rsidR="002D1EF0" w:rsidRPr="00651487">
        <w:t>stup Roos</w:t>
      </w:r>
      <w:r w:rsidR="00E128BA" w:rsidRPr="00651487">
        <w:t>e</w:t>
      </w:r>
      <w:r w:rsidR="002D1EF0" w:rsidRPr="00651487">
        <w:t>veltova</w:t>
      </w:r>
      <w:r w:rsidR="0088537D" w:rsidRPr="00651487">
        <w:t>“</w:t>
      </w:r>
      <w:r w:rsidR="002D1EF0" w:rsidRPr="00651487">
        <w:t xml:space="preserve"> bude vyměněn SDK podhled</w:t>
      </w:r>
      <w:r w:rsidR="002F08B4">
        <w:t>.</w:t>
      </w:r>
      <w:r w:rsidR="00E128BA" w:rsidRPr="00651487">
        <w:t xml:space="preserve"> Při výměně podhledu</w:t>
      </w:r>
      <w:r w:rsidR="00F366A4" w:rsidRPr="00651487">
        <w:t xml:space="preserve"> cca 70m</w:t>
      </w:r>
      <w:r w:rsidR="00F366A4" w:rsidRPr="002F08B4">
        <w:rPr>
          <w:vertAlign w:val="superscript"/>
        </w:rPr>
        <w:t>2</w:t>
      </w:r>
      <w:r w:rsidR="00E128BA" w:rsidRPr="00651487">
        <w:t xml:space="preserve"> dojde k demontáži stávajícího SDK podhledu</w:t>
      </w:r>
      <w:r w:rsidR="00F366A4" w:rsidRPr="00651487">
        <w:t xml:space="preserve"> i rastru</w:t>
      </w:r>
      <w:r w:rsidR="00E128BA" w:rsidRPr="00651487">
        <w:t xml:space="preserve"> a instalaci nového</w:t>
      </w:r>
      <w:r w:rsidR="00F366A4" w:rsidRPr="00651487">
        <w:t xml:space="preserve"> podhledu i rastru</w:t>
      </w:r>
      <w:r w:rsidR="00E128BA" w:rsidRPr="00651487">
        <w:t xml:space="preserve"> za užití sádrokartonových desek rozměrů 2000 x 1250 x 12,5 mm.</w:t>
      </w:r>
      <w:r w:rsidR="00F366A4" w:rsidRPr="00651487">
        <w:t xml:space="preserve"> ČNB akceptuje i přisazení sádrokartonových desek na stávající konstrukci. Při této eventualitě požaduje vyhotovení protokolu od specializované firmy, kde bude zhodnocen stav stávajícího rastru a deklarována jeho pevnost. Odpovědnost za posouzení SD</w:t>
      </w:r>
      <w:r w:rsidR="00BD2842" w:rsidRPr="00651487">
        <w:t xml:space="preserve">K konstrukce přebírá </w:t>
      </w:r>
      <w:r w:rsidR="00F366A4" w:rsidRPr="00651487">
        <w:t>v plném rozsahu zhotovitel</w:t>
      </w:r>
      <w:r w:rsidR="00322DEB" w:rsidRPr="00651487">
        <w:t xml:space="preserve"> </w:t>
      </w:r>
      <w:r w:rsidR="002D1EF0" w:rsidRPr="00651487">
        <w:t>(práce spojené s výměnou SDK podhledu budou probíhat mimo pracovní dobu, tj. sobota nebo neděle).</w:t>
      </w:r>
      <w:r w:rsidR="00E128BA" w:rsidRPr="00651487">
        <w:t xml:space="preserve"> </w:t>
      </w:r>
      <w:r w:rsidR="00F366A4" w:rsidRPr="00651487">
        <w:t>Práce spojené výměnou SDK musí provádět firma s příslušným oprávněním pro instalovaný systém.</w:t>
      </w:r>
      <w:r w:rsidR="00BD2842" w:rsidRPr="00651487">
        <w:t xml:space="preserve"> Oprávnění je nutné předložit nejpozději den před zahájením prací na SDK podhledu</w:t>
      </w:r>
      <w:r w:rsidR="008E4318" w:rsidRPr="00651487">
        <w:t xml:space="preserve"> a současně předat technologický postup prací</w:t>
      </w:r>
      <w:r w:rsidR="003307D7">
        <w:t xml:space="preserve"> </w:t>
      </w:r>
      <w:r w:rsidR="002F08B4">
        <w:br/>
      </w:r>
      <w:r w:rsidR="003307D7">
        <w:t>a návrh umístění nových svítidel.</w:t>
      </w:r>
      <w:r w:rsidR="00BD2842" w:rsidRPr="00651487">
        <w:t xml:space="preserve"> </w:t>
      </w:r>
      <w:r w:rsidR="002D1EF0" w:rsidRPr="00651487">
        <w:t>V současném SDK podhledu jsou kromě svítidel rovněž výstupy systému EPS, EZS a bezpečnostních kamer (6 ks), při realizaci musí být tyto demontovány a poté zpětně namontovány na stejná místa. Demontáž a montáž výstupu systému EPS, EZS a bezpečnostních kamer si zajistí investor na své náklady</w:t>
      </w:r>
      <w:r w:rsidR="00A937AA">
        <w:t xml:space="preserve"> pomocí specializované firmy </w:t>
      </w:r>
      <w:r w:rsidR="002D1EF0" w:rsidRPr="00651487">
        <w:t xml:space="preserve">(investor vyžaduje maximální součinnost při této výměně a </w:t>
      </w:r>
      <w:r w:rsidR="002F08B4">
        <w:t xml:space="preserve">dodržení dohodnutého </w:t>
      </w:r>
      <w:r w:rsidR="002D1EF0" w:rsidRPr="00651487">
        <w:t>harmonogram</w:t>
      </w:r>
      <w:r w:rsidR="002F08B4">
        <w:t>u</w:t>
      </w:r>
      <w:r w:rsidR="002D1EF0" w:rsidRPr="00651487">
        <w:t xml:space="preserve"> prací tak, aby byl schopen si zajistit požadované práce spojené s výměnou výstupů EPS, EZS a bezpečnostních kamer </w:t>
      </w:r>
      <w:r w:rsidR="00C8426E" w:rsidRPr="00651487">
        <w:t>v dohodnutém</w:t>
      </w:r>
      <w:r w:rsidR="002D1EF0" w:rsidRPr="00651487">
        <w:t xml:space="preserve"> termín</w:t>
      </w:r>
      <w:r w:rsidR="00C8426E" w:rsidRPr="00651487">
        <w:t>u</w:t>
      </w:r>
      <w:r w:rsidR="002D1EF0" w:rsidRPr="00651487">
        <w:t>).</w:t>
      </w:r>
    </w:p>
    <w:p w14:paraId="0B0BB87F" w14:textId="77777777" w:rsidR="002D1EF0" w:rsidRDefault="002D1EF0" w:rsidP="00A5228A">
      <w:pPr>
        <w:jc w:val="both"/>
      </w:pPr>
    </w:p>
    <w:p w14:paraId="13B5B7E2" w14:textId="77839E7F" w:rsidR="00580B50" w:rsidRDefault="00580B50" w:rsidP="00A5228A">
      <w:pPr>
        <w:jc w:val="both"/>
      </w:pPr>
    </w:p>
    <w:p w14:paraId="0F6477B5" w14:textId="77777777" w:rsidR="00580B50" w:rsidRPr="00580B50" w:rsidRDefault="00580B50" w:rsidP="00A5228A">
      <w:pPr>
        <w:jc w:val="both"/>
        <w:rPr>
          <w:b/>
        </w:rPr>
      </w:pPr>
    </w:p>
    <w:p w14:paraId="3E1325CB" w14:textId="7BE1E3E2" w:rsidR="00580B50" w:rsidRPr="00580B50" w:rsidRDefault="00580B50" w:rsidP="00A5228A">
      <w:pPr>
        <w:jc w:val="both"/>
        <w:rPr>
          <w:b/>
        </w:rPr>
      </w:pPr>
      <w:r w:rsidRPr="00580B50">
        <w:rPr>
          <w:b/>
        </w:rPr>
        <w:t>V rámci sjednocení designu</w:t>
      </w:r>
      <w:r w:rsidR="001A0D65">
        <w:rPr>
          <w:b/>
        </w:rPr>
        <w:t xml:space="preserve"> ČNB </w:t>
      </w:r>
      <w:r w:rsidRPr="00580B50">
        <w:rPr>
          <w:b/>
        </w:rPr>
        <w:t>požaduje:</w:t>
      </w:r>
    </w:p>
    <w:p w14:paraId="005CC4DE" w14:textId="3327C188" w:rsidR="00E80AF1" w:rsidRDefault="00E80AF1" w:rsidP="00A5228A">
      <w:pPr>
        <w:jc w:val="both"/>
      </w:pPr>
      <w:r>
        <w:t>Svítidla</w:t>
      </w:r>
      <w:r w:rsidRPr="00E80AF1">
        <w:t xml:space="preserve"> typ</w:t>
      </w:r>
      <w:r>
        <w:t>u</w:t>
      </w:r>
      <w:r w:rsidRPr="00E80AF1">
        <w:t xml:space="preserve"> A, B, G, H, J, N</w:t>
      </w:r>
      <w:r>
        <w:t xml:space="preserve"> budou nahrazena jedním typem svítidla dle požadavků objednatele.</w:t>
      </w:r>
    </w:p>
    <w:p w14:paraId="68518ABB" w14:textId="7934F50D" w:rsidR="00E80AF1" w:rsidRDefault="00E80AF1" w:rsidP="00E80AF1">
      <w:pPr>
        <w:jc w:val="both"/>
      </w:pPr>
      <w:r>
        <w:t>Svítidla</w:t>
      </w:r>
      <w:r w:rsidRPr="00E80AF1">
        <w:t xml:space="preserve"> typ C, D, F</w:t>
      </w:r>
      <w:r>
        <w:t xml:space="preserve"> budou nahrazena jedním typem svítidla dle požadavků objednatele.</w:t>
      </w:r>
    </w:p>
    <w:p w14:paraId="7FA9FB7D" w14:textId="0E2CC23E" w:rsidR="00580B50" w:rsidRDefault="00580B50" w:rsidP="00E80AF1">
      <w:pPr>
        <w:jc w:val="both"/>
      </w:pPr>
      <w:r>
        <w:t>Svítidla</w:t>
      </w:r>
      <w:r w:rsidRPr="00580B50">
        <w:t xml:space="preserve"> typ E, I</w:t>
      </w:r>
      <w:r>
        <w:t xml:space="preserve"> budou nahrazena jedním typem svítidla dle požadavků objednatele.</w:t>
      </w:r>
    </w:p>
    <w:p w14:paraId="6BE9653B" w14:textId="2A32E4FC" w:rsidR="00580B50" w:rsidRDefault="00580B50" w:rsidP="00E80AF1">
      <w:pPr>
        <w:jc w:val="both"/>
      </w:pPr>
      <w:r>
        <w:t>Svítidla</w:t>
      </w:r>
      <w:r w:rsidRPr="00580B50">
        <w:t xml:space="preserve"> typ O, R</w:t>
      </w:r>
      <w:r>
        <w:t xml:space="preserve"> budou nahrazena jedním typem svítidla dle požadavků objednatele.</w:t>
      </w:r>
    </w:p>
    <w:p w14:paraId="2EE6C125" w14:textId="11B16DA4" w:rsidR="008C23E6" w:rsidRDefault="00637A77" w:rsidP="008C23E6">
      <w:pPr>
        <w:spacing w:after="160" w:line="256" w:lineRule="auto"/>
        <w:jc w:val="center"/>
        <w:rPr>
          <w:rFonts w:eastAsia="Calibri"/>
          <w:b/>
          <w:sz w:val="24"/>
          <w:szCs w:val="24"/>
        </w:rPr>
      </w:pPr>
      <w:r>
        <w:rPr>
          <w:b/>
        </w:rPr>
        <w:br w:type="page"/>
      </w:r>
      <w:r w:rsidR="008C23E6">
        <w:rPr>
          <w:rFonts w:eastAsia="Calibri"/>
          <w:b/>
          <w:sz w:val="24"/>
          <w:szCs w:val="24"/>
        </w:rPr>
        <w:lastRenderedPageBreak/>
        <w:t>Přípustné tolerance k technickým parametrům jednotlivých referenčních svítidel :</w:t>
      </w:r>
    </w:p>
    <w:p w14:paraId="658C7252" w14:textId="77777777" w:rsidR="008C23E6" w:rsidRDefault="008C23E6" w:rsidP="008C23E6">
      <w:pPr>
        <w:spacing w:after="160" w:line="256" w:lineRule="auto"/>
        <w:jc w:val="center"/>
        <w:rPr>
          <w:rFonts w:eastAsia="Calibri"/>
          <w:b/>
          <w:sz w:val="24"/>
          <w:szCs w:val="24"/>
        </w:rPr>
      </w:pPr>
    </w:p>
    <w:p w14:paraId="580A9160" w14:textId="77777777" w:rsidR="008C23E6" w:rsidRDefault="008C23E6" w:rsidP="008C23E6">
      <w:pPr>
        <w:spacing w:after="160" w:line="256" w:lineRule="auto"/>
        <w:jc w:val="center"/>
        <w:rPr>
          <w:rFonts w:eastAsia="Calibri"/>
          <w:b/>
          <w:sz w:val="24"/>
          <w:szCs w:val="24"/>
        </w:rPr>
      </w:pPr>
    </w:p>
    <w:p w14:paraId="2877E4B2" w14:textId="77777777" w:rsidR="008C23E6" w:rsidRDefault="008C23E6" w:rsidP="008C23E6">
      <w:pPr>
        <w:spacing w:after="160" w:line="256" w:lineRule="auto"/>
        <w:rPr>
          <w:rFonts w:eastAsia="Calibri"/>
          <w:b/>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66"/>
      </w:tblGrid>
      <w:tr w:rsidR="008C23E6" w14:paraId="27F7C697" w14:textId="77777777" w:rsidTr="001A0D65">
        <w:tc>
          <w:tcPr>
            <w:tcW w:w="4506" w:type="dxa"/>
          </w:tcPr>
          <w:p w14:paraId="1A8D4BD2" w14:textId="77777777" w:rsidR="008C23E6" w:rsidRDefault="008C23E6" w:rsidP="002D1EF0">
            <w:pPr>
              <w:spacing w:after="160" w:line="256" w:lineRule="auto"/>
              <w:ind w:left="1450"/>
              <w:rPr>
                <w:rFonts w:eastAsia="Calibri"/>
                <w:b/>
                <w:sz w:val="24"/>
                <w:szCs w:val="24"/>
              </w:rPr>
            </w:pPr>
          </w:p>
        </w:tc>
        <w:tc>
          <w:tcPr>
            <w:tcW w:w="4566" w:type="dxa"/>
          </w:tcPr>
          <w:p w14:paraId="39A271E2" w14:textId="77777777" w:rsidR="008C23E6" w:rsidRDefault="008C23E6" w:rsidP="002D1EF0">
            <w:pPr>
              <w:spacing w:after="160" w:line="256" w:lineRule="auto"/>
              <w:rPr>
                <w:rFonts w:eastAsia="Calibri"/>
                <w:b/>
                <w:sz w:val="24"/>
                <w:szCs w:val="24"/>
              </w:rPr>
            </w:pPr>
          </w:p>
        </w:tc>
      </w:tr>
      <w:tr w:rsidR="001A0D65" w14:paraId="171240C5" w14:textId="77777777" w:rsidTr="001A0D65">
        <w:tc>
          <w:tcPr>
            <w:tcW w:w="4506" w:type="dxa"/>
          </w:tcPr>
          <w:p w14:paraId="678A6060" w14:textId="77777777" w:rsidR="001A0D65" w:rsidRDefault="001A0D65" w:rsidP="001A0D65">
            <w:pPr>
              <w:spacing w:after="160" w:line="256" w:lineRule="auto"/>
              <w:ind w:left="1450"/>
              <w:rPr>
                <w:rFonts w:eastAsia="Calibri"/>
                <w:b/>
                <w:sz w:val="24"/>
                <w:szCs w:val="24"/>
              </w:rPr>
            </w:pPr>
            <w:r>
              <w:rPr>
                <w:rFonts w:eastAsia="Calibri"/>
              </w:rPr>
              <w:t>Světelný zdroj:</w:t>
            </w:r>
          </w:p>
        </w:tc>
        <w:tc>
          <w:tcPr>
            <w:tcW w:w="4566" w:type="dxa"/>
          </w:tcPr>
          <w:p w14:paraId="42A034B1" w14:textId="748AEA62" w:rsidR="001A0D65" w:rsidRDefault="001A0D65" w:rsidP="001A0D65">
            <w:pPr>
              <w:spacing w:after="160" w:line="256" w:lineRule="auto"/>
              <w:rPr>
                <w:rFonts w:eastAsia="Calibri"/>
                <w:b/>
                <w:sz w:val="24"/>
                <w:szCs w:val="24"/>
              </w:rPr>
            </w:pPr>
            <w:r>
              <w:rPr>
                <w:rFonts w:eastAsia="Calibri"/>
              </w:rPr>
              <w:t>přípustná tolerance + - 5 %</w:t>
            </w:r>
          </w:p>
        </w:tc>
      </w:tr>
      <w:tr w:rsidR="001A0D65" w14:paraId="5406972E" w14:textId="77777777" w:rsidTr="001A0D65">
        <w:tc>
          <w:tcPr>
            <w:tcW w:w="4506" w:type="dxa"/>
          </w:tcPr>
          <w:p w14:paraId="324B9092" w14:textId="77777777" w:rsidR="001A0D65" w:rsidRDefault="001A0D65" w:rsidP="001A0D65">
            <w:pPr>
              <w:spacing w:after="160" w:line="256" w:lineRule="auto"/>
              <w:ind w:left="1450"/>
              <w:rPr>
                <w:rFonts w:eastAsia="Calibri"/>
                <w:b/>
                <w:sz w:val="24"/>
                <w:szCs w:val="24"/>
              </w:rPr>
            </w:pPr>
            <w:r>
              <w:rPr>
                <w:rFonts w:eastAsia="Calibri"/>
              </w:rPr>
              <w:t>Světelný tok:</w:t>
            </w:r>
          </w:p>
        </w:tc>
        <w:tc>
          <w:tcPr>
            <w:tcW w:w="4566" w:type="dxa"/>
          </w:tcPr>
          <w:p w14:paraId="17F60410" w14:textId="77777777" w:rsidR="001A0D65" w:rsidRDefault="001A0D65" w:rsidP="001A0D65">
            <w:pPr>
              <w:spacing w:after="160" w:line="256" w:lineRule="auto"/>
              <w:rPr>
                <w:rFonts w:eastAsia="Calibri"/>
                <w:b/>
                <w:sz w:val="24"/>
                <w:szCs w:val="24"/>
              </w:rPr>
            </w:pPr>
            <w:r>
              <w:rPr>
                <w:rFonts w:eastAsia="Calibri"/>
              </w:rPr>
              <w:t>nutno dodržet dle technického zadání typu svítidel</w:t>
            </w:r>
          </w:p>
        </w:tc>
      </w:tr>
      <w:tr w:rsidR="001A0D65" w14:paraId="380728D0" w14:textId="77777777" w:rsidTr="001A0D65">
        <w:tc>
          <w:tcPr>
            <w:tcW w:w="4506" w:type="dxa"/>
          </w:tcPr>
          <w:p w14:paraId="1BE2907C" w14:textId="77777777" w:rsidR="001A0D65" w:rsidRDefault="001A0D65" w:rsidP="001A0D65">
            <w:pPr>
              <w:spacing w:after="160" w:line="256" w:lineRule="auto"/>
              <w:ind w:left="1450"/>
              <w:rPr>
                <w:rFonts w:eastAsia="Calibri"/>
                <w:b/>
                <w:sz w:val="24"/>
                <w:szCs w:val="24"/>
              </w:rPr>
            </w:pPr>
            <w:r>
              <w:rPr>
                <w:rFonts w:eastAsia="Calibri"/>
              </w:rPr>
              <w:t>Světelný výkon svítidel:</w:t>
            </w:r>
          </w:p>
        </w:tc>
        <w:tc>
          <w:tcPr>
            <w:tcW w:w="4566" w:type="dxa"/>
          </w:tcPr>
          <w:p w14:paraId="5DCDB78B" w14:textId="77777777" w:rsidR="001A0D65" w:rsidRDefault="001A0D65" w:rsidP="001A0D65">
            <w:pPr>
              <w:spacing w:after="160" w:line="256" w:lineRule="auto"/>
              <w:rPr>
                <w:rFonts w:eastAsia="Calibri"/>
                <w:b/>
                <w:sz w:val="24"/>
                <w:szCs w:val="24"/>
              </w:rPr>
            </w:pPr>
            <w:r>
              <w:rPr>
                <w:rFonts w:eastAsia="Calibri"/>
              </w:rPr>
              <w:t>přípustná tolerance + - 5 %</w:t>
            </w:r>
          </w:p>
        </w:tc>
      </w:tr>
      <w:tr w:rsidR="001A0D65" w14:paraId="096808DD" w14:textId="77777777" w:rsidTr="001A0D65">
        <w:tc>
          <w:tcPr>
            <w:tcW w:w="4506" w:type="dxa"/>
          </w:tcPr>
          <w:p w14:paraId="05B57AD3" w14:textId="77777777" w:rsidR="001A0D65" w:rsidRDefault="001A0D65" w:rsidP="001A0D65">
            <w:pPr>
              <w:spacing w:after="160" w:line="256" w:lineRule="auto"/>
              <w:ind w:left="1450"/>
              <w:rPr>
                <w:rFonts w:eastAsia="Calibri"/>
                <w:b/>
                <w:sz w:val="24"/>
                <w:szCs w:val="24"/>
              </w:rPr>
            </w:pPr>
            <w:r>
              <w:rPr>
                <w:rFonts w:eastAsia="Calibri"/>
              </w:rPr>
              <w:t>Index podáni barev:</w:t>
            </w:r>
          </w:p>
        </w:tc>
        <w:tc>
          <w:tcPr>
            <w:tcW w:w="4566" w:type="dxa"/>
          </w:tcPr>
          <w:p w14:paraId="1E359A2A" w14:textId="77777777" w:rsidR="001A0D65" w:rsidRDefault="001A0D65" w:rsidP="001A0D65">
            <w:pPr>
              <w:spacing w:after="160" w:line="256" w:lineRule="auto"/>
              <w:rPr>
                <w:rFonts w:eastAsia="Calibri"/>
                <w:b/>
                <w:sz w:val="24"/>
                <w:szCs w:val="24"/>
              </w:rPr>
            </w:pPr>
            <w:r>
              <w:rPr>
                <w:rFonts w:eastAsia="Calibri"/>
              </w:rPr>
              <w:t>nutno dodržet dle technického zadání typu svítidel</w:t>
            </w:r>
          </w:p>
        </w:tc>
      </w:tr>
      <w:tr w:rsidR="001A0D65" w14:paraId="1A38B0A4" w14:textId="77777777" w:rsidTr="001A0D65">
        <w:tc>
          <w:tcPr>
            <w:tcW w:w="4506" w:type="dxa"/>
          </w:tcPr>
          <w:p w14:paraId="7728C453" w14:textId="77777777" w:rsidR="001A0D65" w:rsidRDefault="001A0D65" w:rsidP="001A0D65">
            <w:pPr>
              <w:spacing w:after="160" w:line="256" w:lineRule="auto"/>
              <w:ind w:left="1450"/>
              <w:rPr>
                <w:rFonts w:eastAsia="Calibri"/>
                <w:b/>
                <w:sz w:val="24"/>
                <w:szCs w:val="24"/>
              </w:rPr>
            </w:pPr>
            <w:r>
              <w:rPr>
                <w:rFonts w:eastAsia="Calibri"/>
              </w:rPr>
              <w:t>Teplota chromatičnosti:</w:t>
            </w:r>
          </w:p>
        </w:tc>
        <w:tc>
          <w:tcPr>
            <w:tcW w:w="4566" w:type="dxa"/>
          </w:tcPr>
          <w:p w14:paraId="72008D46" w14:textId="77777777" w:rsidR="001A0D65" w:rsidRDefault="001A0D65" w:rsidP="001A0D65">
            <w:pPr>
              <w:spacing w:after="160" w:line="256" w:lineRule="auto"/>
              <w:rPr>
                <w:rFonts w:eastAsia="Calibri"/>
                <w:b/>
                <w:sz w:val="24"/>
                <w:szCs w:val="24"/>
              </w:rPr>
            </w:pPr>
            <w:r>
              <w:rPr>
                <w:rFonts w:eastAsia="Calibri"/>
              </w:rPr>
              <w:t>přípustná tolerance + - 5 %</w:t>
            </w:r>
          </w:p>
        </w:tc>
      </w:tr>
      <w:tr w:rsidR="001A0D65" w14:paraId="2DEAB66F" w14:textId="77777777" w:rsidTr="001A0D65">
        <w:tc>
          <w:tcPr>
            <w:tcW w:w="4506" w:type="dxa"/>
          </w:tcPr>
          <w:p w14:paraId="0BDD40F3" w14:textId="77777777" w:rsidR="001A0D65" w:rsidRDefault="001A0D65" w:rsidP="001A0D65">
            <w:pPr>
              <w:spacing w:after="160" w:line="256" w:lineRule="auto"/>
              <w:ind w:left="1450"/>
              <w:rPr>
                <w:rFonts w:eastAsia="Calibri"/>
                <w:b/>
                <w:sz w:val="24"/>
                <w:szCs w:val="24"/>
              </w:rPr>
            </w:pPr>
            <w:r>
              <w:rPr>
                <w:rFonts w:eastAsia="Calibri"/>
              </w:rPr>
              <w:t>Střední dimenzovaná životnost:</w:t>
            </w:r>
          </w:p>
        </w:tc>
        <w:tc>
          <w:tcPr>
            <w:tcW w:w="4566" w:type="dxa"/>
          </w:tcPr>
          <w:p w14:paraId="421154B0" w14:textId="77777777" w:rsidR="001A0D65" w:rsidRDefault="001A0D65" w:rsidP="001A0D65">
            <w:pPr>
              <w:spacing w:after="160" w:line="256" w:lineRule="auto"/>
              <w:rPr>
                <w:rFonts w:eastAsia="Calibri"/>
                <w:b/>
                <w:sz w:val="24"/>
                <w:szCs w:val="24"/>
              </w:rPr>
            </w:pPr>
            <w:r>
              <w:rPr>
                <w:rFonts w:eastAsia="Calibri"/>
              </w:rPr>
              <w:t>přípustná tolerance + - 10 %</w:t>
            </w:r>
          </w:p>
        </w:tc>
      </w:tr>
      <w:tr w:rsidR="001A0D65" w14:paraId="1BD4B49E" w14:textId="77777777" w:rsidTr="001A0D65">
        <w:tc>
          <w:tcPr>
            <w:tcW w:w="4506" w:type="dxa"/>
          </w:tcPr>
          <w:p w14:paraId="206599A4" w14:textId="77777777" w:rsidR="001A0D65" w:rsidRDefault="001A0D65" w:rsidP="001A0D65">
            <w:pPr>
              <w:spacing w:after="160" w:line="256" w:lineRule="auto"/>
              <w:ind w:left="1450"/>
              <w:rPr>
                <w:rFonts w:eastAsia="Calibri"/>
                <w:b/>
                <w:sz w:val="24"/>
                <w:szCs w:val="24"/>
              </w:rPr>
            </w:pPr>
            <w:r>
              <w:rPr>
                <w:rFonts w:eastAsia="Calibri"/>
              </w:rPr>
              <w:t>Příkon svítidla:</w:t>
            </w:r>
          </w:p>
        </w:tc>
        <w:tc>
          <w:tcPr>
            <w:tcW w:w="4566" w:type="dxa"/>
          </w:tcPr>
          <w:p w14:paraId="74C3EFD5" w14:textId="77777777" w:rsidR="001A0D65" w:rsidRDefault="001A0D65" w:rsidP="001A0D65">
            <w:pPr>
              <w:spacing w:after="160" w:line="256" w:lineRule="auto"/>
              <w:rPr>
                <w:rFonts w:eastAsia="Calibri"/>
                <w:b/>
                <w:sz w:val="24"/>
                <w:szCs w:val="24"/>
              </w:rPr>
            </w:pPr>
            <w:r>
              <w:rPr>
                <w:rFonts w:eastAsia="Calibri"/>
              </w:rPr>
              <w:t>přípustná tolerance + - 5 %</w:t>
            </w:r>
          </w:p>
        </w:tc>
      </w:tr>
      <w:tr w:rsidR="001A0D65" w14:paraId="4CEF8553" w14:textId="77777777" w:rsidTr="001A0D65">
        <w:tc>
          <w:tcPr>
            <w:tcW w:w="4506" w:type="dxa"/>
          </w:tcPr>
          <w:p w14:paraId="4A21DD27" w14:textId="77777777" w:rsidR="001A0D65" w:rsidRDefault="001A0D65" w:rsidP="001A0D65">
            <w:pPr>
              <w:spacing w:after="160" w:line="256" w:lineRule="auto"/>
              <w:ind w:left="1450"/>
              <w:rPr>
                <w:rFonts w:eastAsia="Calibri"/>
                <w:b/>
                <w:sz w:val="24"/>
                <w:szCs w:val="24"/>
              </w:rPr>
            </w:pPr>
            <w:r>
              <w:rPr>
                <w:rFonts w:eastAsia="Calibri"/>
              </w:rPr>
              <w:t>Výkonový faktor:</w:t>
            </w:r>
          </w:p>
        </w:tc>
        <w:tc>
          <w:tcPr>
            <w:tcW w:w="4566" w:type="dxa"/>
          </w:tcPr>
          <w:p w14:paraId="102DED26" w14:textId="60956079" w:rsidR="001A0D65" w:rsidRDefault="001A0D65" w:rsidP="001A0D65">
            <w:pPr>
              <w:spacing w:after="160" w:line="256" w:lineRule="auto"/>
              <w:rPr>
                <w:rFonts w:eastAsia="Calibri"/>
                <w:b/>
                <w:sz w:val="24"/>
                <w:szCs w:val="24"/>
              </w:rPr>
            </w:pPr>
            <w:r>
              <w:rPr>
                <w:rFonts w:eastAsia="Calibri"/>
              </w:rPr>
              <w:t>přípustná tolerance + - 5 %</w:t>
            </w:r>
          </w:p>
        </w:tc>
      </w:tr>
      <w:tr w:rsidR="001A0D65" w14:paraId="1CE06612" w14:textId="77777777" w:rsidTr="001A0D65">
        <w:tc>
          <w:tcPr>
            <w:tcW w:w="4506" w:type="dxa"/>
          </w:tcPr>
          <w:p w14:paraId="1BDA95AD" w14:textId="77777777" w:rsidR="001A0D65" w:rsidRDefault="001A0D65" w:rsidP="001A0D65">
            <w:pPr>
              <w:spacing w:after="160" w:line="256" w:lineRule="auto"/>
              <w:ind w:left="1450"/>
              <w:rPr>
                <w:rFonts w:eastAsia="Calibri"/>
                <w:b/>
                <w:sz w:val="24"/>
                <w:szCs w:val="24"/>
              </w:rPr>
            </w:pPr>
            <w:r>
              <w:rPr>
                <w:rFonts w:eastAsia="Calibri"/>
              </w:rPr>
              <w:t>Krytí svítidla:</w:t>
            </w:r>
          </w:p>
        </w:tc>
        <w:tc>
          <w:tcPr>
            <w:tcW w:w="4566" w:type="dxa"/>
          </w:tcPr>
          <w:p w14:paraId="2BACBD21" w14:textId="77777777" w:rsidR="001A0D65" w:rsidRDefault="001A0D65" w:rsidP="001A0D65">
            <w:pPr>
              <w:spacing w:after="160" w:line="256" w:lineRule="auto"/>
              <w:rPr>
                <w:rFonts w:eastAsia="Calibri"/>
                <w:b/>
                <w:sz w:val="24"/>
                <w:szCs w:val="24"/>
              </w:rPr>
            </w:pPr>
            <w:r>
              <w:rPr>
                <w:rFonts w:eastAsia="Calibri"/>
              </w:rPr>
              <w:t>nutno dodržet dle technického zadání typu svítidel</w:t>
            </w:r>
          </w:p>
        </w:tc>
      </w:tr>
      <w:tr w:rsidR="001A0D65" w14:paraId="73E3F0E0" w14:textId="77777777" w:rsidTr="001A0D65">
        <w:tc>
          <w:tcPr>
            <w:tcW w:w="4506" w:type="dxa"/>
          </w:tcPr>
          <w:p w14:paraId="67B8742A" w14:textId="77777777" w:rsidR="001A0D65" w:rsidRDefault="001A0D65" w:rsidP="001A0D65">
            <w:pPr>
              <w:spacing w:after="160" w:line="256" w:lineRule="auto"/>
              <w:ind w:left="1450"/>
              <w:rPr>
                <w:rFonts w:eastAsia="Calibri"/>
                <w:b/>
                <w:sz w:val="24"/>
                <w:szCs w:val="24"/>
              </w:rPr>
            </w:pPr>
            <w:r>
              <w:rPr>
                <w:rFonts w:eastAsia="Calibri"/>
              </w:rPr>
              <w:t>Certifikace:</w:t>
            </w:r>
          </w:p>
        </w:tc>
        <w:tc>
          <w:tcPr>
            <w:tcW w:w="4566" w:type="dxa"/>
          </w:tcPr>
          <w:p w14:paraId="2A4D4EDE" w14:textId="19D093DE" w:rsidR="001A0D65" w:rsidRDefault="001A0D65" w:rsidP="001A0D65">
            <w:pPr>
              <w:spacing w:after="160" w:line="256" w:lineRule="auto"/>
              <w:rPr>
                <w:rFonts w:eastAsia="Calibri"/>
              </w:rPr>
            </w:pPr>
            <w:r>
              <w:rPr>
                <w:rFonts w:eastAsia="Calibri"/>
              </w:rPr>
              <w:t>nutno dodržet dle technického zadání typu svítidel</w:t>
            </w:r>
          </w:p>
          <w:p w14:paraId="71C56C75" w14:textId="3F23631D" w:rsidR="001A0D65" w:rsidRDefault="001A0D65" w:rsidP="001A0D65">
            <w:pPr>
              <w:spacing w:after="160" w:line="256" w:lineRule="auto"/>
              <w:rPr>
                <w:rFonts w:eastAsia="Calibri"/>
              </w:rPr>
            </w:pPr>
          </w:p>
          <w:p w14:paraId="29E84426" w14:textId="77777777" w:rsidR="001A0D65" w:rsidRDefault="001A0D65" w:rsidP="001A0D65">
            <w:pPr>
              <w:spacing w:after="160" w:line="256" w:lineRule="auto"/>
              <w:rPr>
                <w:rFonts w:eastAsia="Calibri"/>
              </w:rPr>
            </w:pPr>
          </w:p>
          <w:p w14:paraId="72D76BCB" w14:textId="77777777" w:rsidR="001A0D65" w:rsidRDefault="001A0D65" w:rsidP="001A0D65">
            <w:pPr>
              <w:spacing w:after="160" w:line="256" w:lineRule="auto"/>
              <w:rPr>
                <w:rFonts w:eastAsia="Calibri"/>
              </w:rPr>
            </w:pPr>
          </w:p>
          <w:p w14:paraId="4D4F4015" w14:textId="77777777" w:rsidR="001A0D65" w:rsidRDefault="001A0D65" w:rsidP="001A0D65">
            <w:pPr>
              <w:spacing w:after="160" w:line="256" w:lineRule="auto"/>
              <w:rPr>
                <w:rFonts w:eastAsia="Calibri"/>
              </w:rPr>
            </w:pPr>
          </w:p>
          <w:p w14:paraId="745A50D9" w14:textId="77777777" w:rsidR="001A0D65" w:rsidRDefault="001A0D65" w:rsidP="001A0D65">
            <w:pPr>
              <w:spacing w:after="160" w:line="256" w:lineRule="auto"/>
              <w:rPr>
                <w:rFonts w:eastAsia="Calibri"/>
              </w:rPr>
            </w:pPr>
          </w:p>
          <w:p w14:paraId="47DC9243" w14:textId="77777777" w:rsidR="001A0D65" w:rsidRDefault="001A0D65" w:rsidP="001A0D65">
            <w:pPr>
              <w:spacing w:after="160" w:line="256" w:lineRule="auto"/>
              <w:rPr>
                <w:rFonts w:eastAsia="Calibri"/>
                <w:b/>
                <w:sz w:val="24"/>
                <w:szCs w:val="24"/>
              </w:rPr>
            </w:pPr>
          </w:p>
        </w:tc>
      </w:tr>
    </w:tbl>
    <w:p w14:paraId="1C1AAE63" w14:textId="77777777" w:rsidR="00637A77" w:rsidRDefault="00637A77">
      <w:pPr>
        <w:rPr>
          <w:b/>
        </w:rPr>
      </w:pPr>
    </w:p>
    <w:p w14:paraId="24C44D8F" w14:textId="00DBA19D" w:rsidR="00A07454" w:rsidRDefault="00B21437" w:rsidP="00EA4281">
      <w:pPr>
        <w:rPr>
          <w:b/>
        </w:rPr>
      </w:pPr>
      <w:r>
        <w:rPr>
          <w:b/>
          <w:bCs/>
          <w:i/>
          <w:iCs/>
          <w:noProof/>
          <w:color w:val="FF0000"/>
          <w:lang w:eastAsia="cs-CZ"/>
        </w:rPr>
        <w:lastRenderedPageBreak/>
        <w:drawing>
          <wp:anchor distT="0" distB="0" distL="114300" distR="114300" simplePos="0" relativeHeight="251668480" behindDoc="1" locked="0" layoutInCell="1" allowOverlap="1" wp14:anchorId="616EF998" wp14:editId="76200D55">
            <wp:simplePos x="0" y="0"/>
            <wp:positionH relativeFrom="margin">
              <wp:align>center</wp:align>
            </wp:positionH>
            <wp:positionV relativeFrom="paragraph">
              <wp:posOffset>-43180</wp:posOffset>
            </wp:positionV>
            <wp:extent cx="2132965" cy="3050540"/>
            <wp:effectExtent l="0" t="1587" r="0" b="0"/>
            <wp:wrapTight wrapText="bothSides">
              <wp:wrapPolygon edited="0">
                <wp:start x="-16" y="21589"/>
                <wp:lineTo x="21397" y="21589"/>
                <wp:lineTo x="21397" y="142"/>
                <wp:lineTo x="-16" y="142"/>
                <wp:lineTo x="-16" y="21589"/>
              </wp:wrapPolygon>
            </wp:wrapTight>
            <wp:docPr id="15901131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13124" name="Obrázek 1590113124"/>
                    <pic:cNvPicPr/>
                  </pic:nvPicPr>
                  <pic:blipFill rotWithShape="1">
                    <a:blip r:embed="rId8" cstate="print">
                      <a:extLst>
                        <a:ext uri="{28A0092B-C50C-407E-A947-70E740481C1C}">
                          <a14:useLocalDpi xmlns:a14="http://schemas.microsoft.com/office/drawing/2010/main" val="0"/>
                        </a:ext>
                      </a:extLst>
                    </a:blip>
                    <a:srcRect l="12304" t="4624" r="37692"/>
                    <a:stretch/>
                  </pic:blipFill>
                  <pic:spPr bwMode="auto">
                    <a:xfrm rot="5400000">
                      <a:off x="0" y="0"/>
                      <a:ext cx="2132965" cy="305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454" w:rsidRPr="00CA775E">
        <w:rPr>
          <w:b/>
        </w:rPr>
        <w:t>Svítidlo typ A</w:t>
      </w:r>
    </w:p>
    <w:p w14:paraId="06678E43" w14:textId="77777777" w:rsidR="00084727" w:rsidRDefault="00084727" w:rsidP="00476F3D">
      <w:pPr>
        <w:jc w:val="center"/>
        <w:rPr>
          <w:i/>
        </w:rPr>
      </w:pPr>
    </w:p>
    <w:p w14:paraId="423963B8" w14:textId="77777777" w:rsidR="00084727" w:rsidRDefault="00084727" w:rsidP="00476F3D">
      <w:pPr>
        <w:jc w:val="center"/>
        <w:rPr>
          <w:i/>
        </w:rPr>
      </w:pPr>
    </w:p>
    <w:p w14:paraId="305DA0C5" w14:textId="77777777" w:rsidR="00084727" w:rsidRDefault="00084727" w:rsidP="00476F3D">
      <w:pPr>
        <w:jc w:val="center"/>
        <w:rPr>
          <w:i/>
        </w:rPr>
      </w:pPr>
    </w:p>
    <w:p w14:paraId="3871F62B" w14:textId="77777777" w:rsidR="00084727" w:rsidRDefault="00084727" w:rsidP="00476F3D">
      <w:pPr>
        <w:jc w:val="center"/>
        <w:rPr>
          <w:i/>
        </w:rPr>
      </w:pPr>
    </w:p>
    <w:p w14:paraId="48501419" w14:textId="77777777" w:rsidR="00084727" w:rsidRDefault="00084727" w:rsidP="00476F3D">
      <w:pPr>
        <w:jc w:val="center"/>
        <w:rPr>
          <w:i/>
        </w:rPr>
      </w:pPr>
    </w:p>
    <w:p w14:paraId="3676F1E9" w14:textId="77777777" w:rsidR="00084727" w:rsidRDefault="00084727" w:rsidP="00476F3D">
      <w:pPr>
        <w:jc w:val="center"/>
        <w:rPr>
          <w:i/>
        </w:rPr>
      </w:pPr>
    </w:p>
    <w:p w14:paraId="730A68ED" w14:textId="77777777" w:rsidR="00084727" w:rsidRDefault="00084727" w:rsidP="00476F3D">
      <w:pPr>
        <w:jc w:val="center"/>
        <w:rPr>
          <w:i/>
        </w:rPr>
      </w:pPr>
    </w:p>
    <w:p w14:paraId="5F4C0C8D" w14:textId="4BF3A05D" w:rsidR="00476F3D" w:rsidRPr="007569D3" w:rsidRDefault="00476F3D" w:rsidP="00476F3D">
      <w:pPr>
        <w:jc w:val="center"/>
        <w:rPr>
          <w:i/>
        </w:rPr>
      </w:pPr>
      <w:r w:rsidRPr="007569D3">
        <w:rPr>
          <w:i/>
        </w:rPr>
        <w:t xml:space="preserve">Obr.1.: obrázek stávajícího svítidla </w:t>
      </w:r>
    </w:p>
    <w:p w14:paraId="7695BA25" w14:textId="77777777" w:rsidR="00084727" w:rsidRDefault="00084727">
      <w:pPr>
        <w:rPr>
          <w:b/>
        </w:rPr>
      </w:pPr>
      <w:r>
        <w:rPr>
          <w:b/>
        </w:rPr>
        <w:t>Požadavky na nové svítidlo</w:t>
      </w:r>
    </w:p>
    <w:p w14:paraId="038A184E" w14:textId="0D4BBC71" w:rsidR="00084727" w:rsidRDefault="00A937AA" w:rsidP="00084727">
      <w:pPr>
        <w:jc w:val="both"/>
        <w:rPr>
          <w:bCs/>
        </w:rPr>
      </w:pPr>
      <w:r>
        <w:rPr>
          <w:bCs/>
        </w:rPr>
        <w:t>K</w:t>
      </w:r>
      <w:r w:rsidR="00084727" w:rsidRPr="00084727">
        <w:rPr>
          <w:bCs/>
        </w:rPr>
        <w:t>ruhov</w:t>
      </w:r>
      <w:r>
        <w:rPr>
          <w:bCs/>
        </w:rPr>
        <w:t>é</w:t>
      </w:r>
      <w:r w:rsidR="00084727" w:rsidRPr="00084727">
        <w:rPr>
          <w:bCs/>
        </w:rPr>
        <w:t xml:space="preserve"> přisazené LED svítidlo. Pevný výstup LED předřadník. Těleso: polykarbonát. Difuzor: opálový polykarbonát. Elektrická Třída ochrany II, krytí IP65, IK10. Vhodné pro přímou montáž na zeď nebo na strop. </w:t>
      </w:r>
      <w:r w:rsidR="005A2696">
        <w:rPr>
          <w:bCs/>
        </w:rPr>
        <w:t>S možností</w:t>
      </w:r>
      <w:r w:rsidR="00084727" w:rsidRPr="00084727">
        <w:rPr>
          <w:bCs/>
        </w:rPr>
        <w:t xml:space="preserve"> vedení okruhu dovnitř i ven pomocí kabelů až 2,5mm².</w:t>
      </w:r>
    </w:p>
    <w:p w14:paraId="0D9C970D" w14:textId="77777777" w:rsidR="00084727" w:rsidRDefault="00084727" w:rsidP="00084727">
      <w:pPr>
        <w:spacing w:after="0" w:line="240" w:lineRule="auto"/>
        <w:jc w:val="both"/>
        <w:rPr>
          <w:bCs/>
        </w:rPr>
        <w:sectPr w:rsidR="00084727" w:rsidSect="00AB07E4">
          <w:headerReference w:type="default" r:id="rId9"/>
          <w:footerReference w:type="default" r:id="rId10"/>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37CD121" w14:textId="77777777" w:rsidR="00084727" w:rsidRPr="00084727" w:rsidRDefault="00084727" w:rsidP="00084727">
      <w:pPr>
        <w:spacing w:after="0" w:line="240" w:lineRule="auto"/>
        <w:jc w:val="both"/>
        <w:rPr>
          <w:bCs/>
        </w:rPr>
      </w:pPr>
      <w:r w:rsidRPr="00084727">
        <w:rPr>
          <w:bCs/>
        </w:rPr>
        <w:t>Rozměry: Ø307 x 58 mm</w:t>
      </w:r>
    </w:p>
    <w:p w14:paraId="366FAA71" w14:textId="77777777" w:rsidR="00084727" w:rsidRPr="00084727" w:rsidRDefault="00084727" w:rsidP="00084727">
      <w:pPr>
        <w:spacing w:after="0" w:line="240" w:lineRule="auto"/>
        <w:jc w:val="both"/>
        <w:rPr>
          <w:bCs/>
        </w:rPr>
      </w:pPr>
      <w:r w:rsidRPr="00084727">
        <w:rPr>
          <w:bCs/>
        </w:rPr>
        <w:t>Příkon svítidla: 16,3 W</w:t>
      </w:r>
    </w:p>
    <w:p w14:paraId="74EA8784" w14:textId="77777777" w:rsidR="00084727" w:rsidRPr="00084727" w:rsidRDefault="00084727" w:rsidP="00084727">
      <w:pPr>
        <w:spacing w:after="0" w:line="240" w:lineRule="auto"/>
        <w:jc w:val="both"/>
        <w:rPr>
          <w:bCs/>
        </w:rPr>
      </w:pPr>
      <w:r w:rsidRPr="00084727">
        <w:rPr>
          <w:bCs/>
        </w:rPr>
        <w:t xml:space="preserve">Světelný tok: 1950 </w:t>
      </w:r>
      <w:proofErr w:type="spellStart"/>
      <w:r w:rsidRPr="00084727">
        <w:rPr>
          <w:bCs/>
        </w:rPr>
        <w:t>lm</w:t>
      </w:r>
      <w:proofErr w:type="spellEnd"/>
    </w:p>
    <w:p w14:paraId="645DC451" w14:textId="77777777" w:rsidR="00084727" w:rsidRPr="00084727" w:rsidRDefault="00084727" w:rsidP="00084727">
      <w:pPr>
        <w:spacing w:after="0" w:line="240" w:lineRule="auto"/>
        <w:jc w:val="both"/>
        <w:rPr>
          <w:bCs/>
        </w:rPr>
      </w:pPr>
      <w:r w:rsidRPr="00084727">
        <w:rPr>
          <w:bCs/>
        </w:rPr>
        <w:t xml:space="preserve">Světelný výkon svítidel: 120 </w:t>
      </w:r>
      <w:proofErr w:type="spellStart"/>
      <w:r w:rsidRPr="00084727">
        <w:rPr>
          <w:bCs/>
        </w:rPr>
        <w:t>lm</w:t>
      </w:r>
      <w:proofErr w:type="spellEnd"/>
      <w:r w:rsidRPr="00084727">
        <w:rPr>
          <w:bCs/>
        </w:rPr>
        <w:t>/W</w:t>
      </w:r>
    </w:p>
    <w:p w14:paraId="347DA760" w14:textId="77777777" w:rsidR="00084727" w:rsidRDefault="00084727" w:rsidP="00084727">
      <w:pPr>
        <w:spacing w:after="0" w:line="240" w:lineRule="auto"/>
        <w:jc w:val="both"/>
        <w:rPr>
          <w:bCs/>
        </w:rPr>
      </w:pPr>
      <w:r w:rsidRPr="00084727">
        <w:rPr>
          <w:bCs/>
        </w:rPr>
        <w:t>Hmotnost: 0,98 kg</w:t>
      </w:r>
    </w:p>
    <w:p w14:paraId="1695C1C2" w14:textId="77777777" w:rsidR="00084727" w:rsidRPr="00084727" w:rsidRDefault="00084727" w:rsidP="00084727">
      <w:pPr>
        <w:spacing w:after="0" w:line="240" w:lineRule="auto"/>
        <w:jc w:val="both"/>
        <w:rPr>
          <w:bCs/>
        </w:rPr>
      </w:pPr>
      <w:r w:rsidRPr="00084727">
        <w:rPr>
          <w:bCs/>
        </w:rPr>
        <w:t>Poloha světelného zdroje: STD – standard</w:t>
      </w:r>
    </w:p>
    <w:p w14:paraId="0A36F038" w14:textId="77777777" w:rsidR="00084727" w:rsidRPr="00084727" w:rsidRDefault="00084727" w:rsidP="00084727">
      <w:pPr>
        <w:spacing w:after="0" w:line="240" w:lineRule="auto"/>
        <w:jc w:val="both"/>
        <w:rPr>
          <w:bCs/>
        </w:rPr>
      </w:pPr>
      <w:r w:rsidRPr="00084727">
        <w:rPr>
          <w:bCs/>
        </w:rPr>
        <w:t>Světelný zdroj: LED</w:t>
      </w:r>
    </w:p>
    <w:p w14:paraId="78AA456B" w14:textId="27AC322C" w:rsidR="00084727" w:rsidRPr="00084727" w:rsidRDefault="00084727" w:rsidP="00084727">
      <w:pPr>
        <w:spacing w:after="0" w:line="240" w:lineRule="auto"/>
        <w:jc w:val="both"/>
        <w:rPr>
          <w:bCs/>
        </w:rPr>
      </w:pPr>
      <w:r w:rsidRPr="00084727">
        <w:rPr>
          <w:bCs/>
        </w:rPr>
        <w:t xml:space="preserve">Světelný tok: 1950 </w:t>
      </w:r>
      <w:proofErr w:type="spellStart"/>
      <w:r w:rsidRPr="00084727">
        <w:rPr>
          <w:bCs/>
        </w:rPr>
        <w:t>lm</w:t>
      </w:r>
      <w:proofErr w:type="spellEnd"/>
    </w:p>
    <w:p w14:paraId="3736191A" w14:textId="140D8F50" w:rsidR="00084727" w:rsidRPr="00084727" w:rsidRDefault="00084727" w:rsidP="00084727">
      <w:pPr>
        <w:spacing w:after="0" w:line="240" w:lineRule="auto"/>
        <w:jc w:val="both"/>
        <w:rPr>
          <w:bCs/>
        </w:rPr>
      </w:pPr>
      <w:r w:rsidRPr="00084727">
        <w:rPr>
          <w:bCs/>
        </w:rPr>
        <w:t xml:space="preserve">Světelný výkon svítidel: 120 </w:t>
      </w:r>
      <w:proofErr w:type="spellStart"/>
      <w:r w:rsidRPr="00084727">
        <w:rPr>
          <w:bCs/>
        </w:rPr>
        <w:t>lm</w:t>
      </w:r>
      <w:proofErr w:type="spellEnd"/>
      <w:r w:rsidRPr="00084727">
        <w:rPr>
          <w:bCs/>
        </w:rPr>
        <w:t>/W</w:t>
      </w:r>
    </w:p>
    <w:p w14:paraId="316DBE68" w14:textId="77777777" w:rsidR="00084727" w:rsidRPr="00084727" w:rsidRDefault="00084727" w:rsidP="00084727">
      <w:pPr>
        <w:spacing w:after="0" w:line="240" w:lineRule="auto"/>
        <w:jc w:val="both"/>
        <w:rPr>
          <w:bCs/>
        </w:rPr>
      </w:pPr>
      <w:r w:rsidRPr="00084727">
        <w:rPr>
          <w:bCs/>
        </w:rPr>
        <w:t>Index podáni barev - CRI min.: 80</w:t>
      </w:r>
    </w:p>
    <w:p w14:paraId="3C4AEDD2" w14:textId="084ECCDD" w:rsidR="00084727" w:rsidRPr="00084727" w:rsidRDefault="00084727" w:rsidP="00084727">
      <w:pPr>
        <w:spacing w:after="0" w:line="240" w:lineRule="auto"/>
        <w:jc w:val="both"/>
        <w:rPr>
          <w:bCs/>
        </w:rPr>
      </w:pPr>
      <w:r w:rsidRPr="00084727">
        <w:rPr>
          <w:bCs/>
        </w:rPr>
        <w:t>Teplota chromatičnosti: 4000 Kelvin</w:t>
      </w:r>
    </w:p>
    <w:p w14:paraId="2192558D" w14:textId="77777777" w:rsidR="00084727" w:rsidRPr="00084727" w:rsidRDefault="00084727" w:rsidP="00084727">
      <w:pPr>
        <w:spacing w:after="0" w:line="240" w:lineRule="auto"/>
        <w:jc w:val="both"/>
        <w:rPr>
          <w:bCs/>
        </w:rPr>
      </w:pPr>
      <w:r w:rsidRPr="00084727">
        <w:rPr>
          <w:bCs/>
        </w:rPr>
        <w:t>Barevná tolerance v místě (</w:t>
      </w:r>
      <w:proofErr w:type="spellStart"/>
      <w:r w:rsidRPr="00084727">
        <w:rPr>
          <w:bCs/>
        </w:rPr>
        <w:t>MacAdam</w:t>
      </w:r>
      <w:proofErr w:type="spellEnd"/>
      <w:r w:rsidRPr="00084727">
        <w:rPr>
          <w:bCs/>
        </w:rPr>
        <w:t>): 3</w:t>
      </w:r>
    </w:p>
    <w:p w14:paraId="05E8C7E9" w14:textId="5215EC56" w:rsidR="00084727" w:rsidRPr="00084727" w:rsidRDefault="00084727" w:rsidP="00084727">
      <w:pPr>
        <w:spacing w:after="0" w:line="240" w:lineRule="auto"/>
        <w:jc w:val="both"/>
        <w:rPr>
          <w:bCs/>
        </w:rPr>
      </w:pPr>
      <w:r w:rsidRPr="00084727">
        <w:rPr>
          <w:bCs/>
        </w:rPr>
        <w:t>Střední dimenzovaná životnost:</w:t>
      </w:r>
    </w:p>
    <w:p w14:paraId="4E49E646" w14:textId="77777777" w:rsidR="00084727" w:rsidRPr="00084727" w:rsidRDefault="00084727" w:rsidP="00084727">
      <w:pPr>
        <w:spacing w:after="0" w:line="240" w:lineRule="auto"/>
        <w:jc w:val="both"/>
        <w:rPr>
          <w:bCs/>
        </w:rPr>
      </w:pPr>
      <w:r w:rsidRPr="00084727">
        <w:rPr>
          <w:bCs/>
        </w:rPr>
        <w:t>L80 50000 h při/u 35 °C</w:t>
      </w:r>
    </w:p>
    <w:p w14:paraId="0413E0DA" w14:textId="7DD8560E" w:rsidR="00084727" w:rsidRPr="00084727" w:rsidRDefault="00084727" w:rsidP="00084727">
      <w:pPr>
        <w:spacing w:after="0" w:line="240" w:lineRule="auto"/>
        <w:jc w:val="both"/>
        <w:rPr>
          <w:bCs/>
        </w:rPr>
      </w:pPr>
      <w:r w:rsidRPr="00084727">
        <w:rPr>
          <w:bCs/>
        </w:rPr>
        <w:t>Výkonový faktor = 0,91</w:t>
      </w:r>
    </w:p>
    <w:p w14:paraId="09A5C15F" w14:textId="77777777" w:rsidR="00084727" w:rsidRPr="00084727" w:rsidRDefault="00084727" w:rsidP="00084727">
      <w:pPr>
        <w:spacing w:after="0" w:line="240" w:lineRule="auto"/>
        <w:jc w:val="both"/>
        <w:rPr>
          <w:bCs/>
        </w:rPr>
      </w:pPr>
      <w:r w:rsidRPr="00084727">
        <w:rPr>
          <w:bCs/>
        </w:rPr>
        <w:t>Řízení: FIX</w:t>
      </w:r>
    </w:p>
    <w:p w14:paraId="36F81980" w14:textId="77777777" w:rsidR="00084727" w:rsidRPr="00084727" w:rsidRDefault="00084727" w:rsidP="00084727">
      <w:pPr>
        <w:spacing w:after="0" w:line="240" w:lineRule="auto"/>
        <w:jc w:val="both"/>
        <w:rPr>
          <w:bCs/>
        </w:rPr>
      </w:pPr>
      <w:r w:rsidRPr="00084727">
        <w:rPr>
          <w:bCs/>
        </w:rPr>
        <w:t>Kategorie údržby CIE 97: E - Uzavřené IP5X</w:t>
      </w:r>
    </w:p>
    <w:p w14:paraId="4B5B883E" w14:textId="77777777" w:rsidR="00084727" w:rsidRDefault="00084727" w:rsidP="00084727">
      <w:pPr>
        <w:spacing w:after="0" w:line="240" w:lineRule="auto"/>
        <w:jc w:val="both"/>
        <w:rPr>
          <w:bCs/>
        </w:rPr>
        <w:sectPr w:rsidR="00084727" w:rsidSect="0008472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084727">
        <w:rPr>
          <w:bCs/>
        </w:rPr>
        <w:t>Eta: 1,00 Eta horní: 0,03 Eta dolní: 0,97</w:t>
      </w:r>
    </w:p>
    <w:p w14:paraId="4F6B2BFF" w14:textId="49D8882F" w:rsidR="00084727" w:rsidRDefault="00084727" w:rsidP="00084727">
      <w:pPr>
        <w:spacing w:after="0" w:line="240" w:lineRule="auto"/>
        <w:jc w:val="both"/>
        <w:rPr>
          <w:bCs/>
        </w:rPr>
      </w:pPr>
    </w:p>
    <w:p w14:paraId="37EE192D" w14:textId="39E832F8" w:rsidR="00084727" w:rsidRDefault="00084727" w:rsidP="00084727">
      <w:pPr>
        <w:spacing w:after="0" w:line="240" w:lineRule="auto"/>
        <w:jc w:val="both"/>
        <w:rPr>
          <w:bCs/>
        </w:rPr>
      </w:pPr>
      <w:r>
        <w:rPr>
          <w:bCs/>
        </w:rPr>
        <w:t>Certifikace: ENEC</w:t>
      </w:r>
    </w:p>
    <w:p w14:paraId="323766F9" w14:textId="77777777" w:rsidR="00084727" w:rsidRDefault="00084727" w:rsidP="00084727">
      <w:pPr>
        <w:spacing w:after="0" w:line="240" w:lineRule="auto"/>
        <w:jc w:val="both"/>
        <w:rPr>
          <w:bCs/>
        </w:rPr>
      </w:pPr>
    </w:p>
    <w:p w14:paraId="73938EEE" w14:textId="77777777" w:rsidR="00317CFE" w:rsidRPr="00EF55D6" w:rsidRDefault="00317CFE" w:rsidP="00317CFE">
      <w:pPr>
        <w:spacing w:after="0" w:line="240" w:lineRule="auto"/>
        <w:jc w:val="center"/>
        <w:rPr>
          <w:bCs/>
          <w:i/>
        </w:rPr>
      </w:pPr>
      <w:r w:rsidRPr="00EF55D6">
        <w:rPr>
          <w:bCs/>
          <w:i/>
        </w:rPr>
        <w:t>Ilustrační foto požadovaného světla</w:t>
      </w:r>
    </w:p>
    <w:p w14:paraId="5C6BCC81" w14:textId="77777777" w:rsidR="00084727" w:rsidRDefault="00084727" w:rsidP="00084727">
      <w:pPr>
        <w:spacing w:after="0" w:line="240" w:lineRule="auto"/>
        <w:jc w:val="both"/>
        <w:rPr>
          <w:bCs/>
        </w:rPr>
      </w:pPr>
    </w:p>
    <w:p w14:paraId="18E5964E" w14:textId="77777777" w:rsidR="00084727" w:rsidRDefault="00084727" w:rsidP="00084727">
      <w:pPr>
        <w:spacing w:after="0" w:line="240" w:lineRule="auto"/>
        <w:jc w:val="both"/>
        <w:rPr>
          <w:bCs/>
        </w:rPr>
      </w:pPr>
    </w:p>
    <w:p w14:paraId="083374CE" w14:textId="0C724344" w:rsidR="00084727" w:rsidRDefault="00084727" w:rsidP="00084727">
      <w:pPr>
        <w:spacing w:after="0" w:line="240" w:lineRule="auto"/>
        <w:jc w:val="both"/>
        <w:rPr>
          <w:bCs/>
        </w:rPr>
      </w:pPr>
      <w:r>
        <w:rPr>
          <w:bCs/>
          <w:noProof/>
          <w:lang w:eastAsia="cs-CZ"/>
        </w:rPr>
        <w:drawing>
          <wp:anchor distT="0" distB="0" distL="114300" distR="114300" simplePos="0" relativeHeight="251669504" behindDoc="1" locked="0" layoutInCell="1" allowOverlap="1" wp14:anchorId="46F83C8F" wp14:editId="168B3C4E">
            <wp:simplePos x="0" y="0"/>
            <wp:positionH relativeFrom="margin">
              <wp:align>center</wp:align>
            </wp:positionH>
            <wp:positionV relativeFrom="paragraph">
              <wp:posOffset>7620</wp:posOffset>
            </wp:positionV>
            <wp:extent cx="2019600" cy="1994400"/>
            <wp:effectExtent l="0" t="0" r="0" b="6350"/>
            <wp:wrapTight wrapText="bothSides">
              <wp:wrapPolygon edited="0">
                <wp:start x="0" y="0"/>
                <wp:lineTo x="0" y="21462"/>
                <wp:lineTo x="21396" y="21462"/>
                <wp:lineTo x="21396" y="0"/>
                <wp:lineTo x="0" y="0"/>
              </wp:wrapPolygon>
            </wp:wrapTight>
            <wp:docPr id="159590596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05963" name="Obrázek 1595905963"/>
                    <pic:cNvPicPr/>
                  </pic:nvPicPr>
                  <pic:blipFill>
                    <a:blip r:embed="rId11">
                      <a:extLst>
                        <a:ext uri="{28A0092B-C50C-407E-A947-70E740481C1C}">
                          <a14:useLocalDpi xmlns:a14="http://schemas.microsoft.com/office/drawing/2010/main" val="0"/>
                        </a:ext>
                      </a:extLst>
                    </a:blip>
                    <a:stretch>
                      <a:fillRect/>
                    </a:stretch>
                  </pic:blipFill>
                  <pic:spPr>
                    <a:xfrm>
                      <a:off x="0" y="0"/>
                      <a:ext cx="2019600" cy="1994400"/>
                    </a:xfrm>
                    <a:prstGeom prst="rect">
                      <a:avLst/>
                    </a:prstGeom>
                  </pic:spPr>
                </pic:pic>
              </a:graphicData>
            </a:graphic>
            <wp14:sizeRelH relativeFrom="margin">
              <wp14:pctWidth>0</wp14:pctWidth>
            </wp14:sizeRelH>
            <wp14:sizeRelV relativeFrom="margin">
              <wp14:pctHeight>0</wp14:pctHeight>
            </wp14:sizeRelV>
          </wp:anchor>
        </w:drawing>
      </w:r>
    </w:p>
    <w:p w14:paraId="6D604D2D" w14:textId="464CD41D" w:rsidR="00084727" w:rsidRDefault="00084727" w:rsidP="00084727">
      <w:pPr>
        <w:spacing w:after="0" w:line="240" w:lineRule="auto"/>
        <w:jc w:val="both"/>
        <w:rPr>
          <w:bCs/>
        </w:rPr>
      </w:pPr>
    </w:p>
    <w:p w14:paraId="4AAFBCB6" w14:textId="77777777" w:rsidR="00084727" w:rsidRDefault="00084727" w:rsidP="00084727">
      <w:pPr>
        <w:spacing w:after="0" w:line="240" w:lineRule="auto"/>
        <w:jc w:val="both"/>
        <w:rPr>
          <w:bCs/>
        </w:rPr>
      </w:pPr>
    </w:p>
    <w:p w14:paraId="1589AC22" w14:textId="77777777" w:rsidR="00084727" w:rsidRDefault="00084727" w:rsidP="00084727">
      <w:pPr>
        <w:spacing w:after="0" w:line="240" w:lineRule="auto"/>
        <w:jc w:val="both"/>
        <w:rPr>
          <w:bCs/>
        </w:rPr>
      </w:pPr>
    </w:p>
    <w:p w14:paraId="76777A92" w14:textId="77777777" w:rsidR="00084727" w:rsidRDefault="00084727" w:rsidP="00084727">
      <w:pPr>
        <w:spacing w:after="0" w:line="240" w:lineRule="auto"/>
        <w:jc w:val="both"/>
        <w:rPr>
          <w:bCs/>
        </w:rPr>
      </w:pPr>
    </w:p>
    <w:p w14:paraId="637E7DE4" w14:textId="77777777" w:rsidR="00084727" w:rsidRDefault="00084727" w:rsidP="00084727">
      <w:pPr>
        <w:spacing w:after="0" w:line="240" w:lineRule="auto"/>
        <w:jc w:val="both"/>
        <w:rPr>
          <w:bCs/>
        </w:rPr>
      </w:pPr>
    </w:p>
    <w:p w14:paraId="3CC78420" w14:textId="77777777" w:rsidR="00084727" w:rsidRDefault="00084727" w:rsidP="00084727">
      <w:pPr>
        <w:spacing w:after="0" w:line="240" w:lineRule="auto"/>
        <w:jc w:val="both"/>
        <w:rPr>
          <w:bCs/>
        </w:rPr>
      </w:pPr>
    </w:p>
    <w:p w14:paraId="0F5FA492" w14:textId="77777777" w:rsidR="00084727" w:rsidRDefault="00084727" w:rsidP="00084727">
      <w:pPr>
        <w:spacing w:after="0" w:line="240" w:lineRule="auto"/>
        <w:jc w:val="both"/>
        <w:rPr>
          <w:bCs/>
        </w:rPr>
      </w:pPr>
    </w:p>
    <w:p w14:paraId="23E53557" w14:textId="77777777" w:rsidR="00084727" w:rsidRDefault="00084727" w:rsidP="00084727">
      <w:pPr>
        <w:spacing w:after="0" w:line="240" w:lineRule="auto"/>
        <w:jc w:val="both"/>
        <w:rPr>
          <w:bCs/>
        </w:rPr>
      </w:pPr>
    </w:p>
    <w:p w14:paraId="3C0FE971" w14:textId="77777777" w:rsidR="00084727" w:rsidRDefault="00084727" w:rsidP="00084727">
      <w:pPr>
        <w:spacing w:after="0" w:line="240" w:lineRule="auto"/>
        <w:jc w:val="both"/>
        <w:rPr>
          <w:bCs/>
        </w:rPr>
      </w:pPr>
    </w:p>
    <w:p w14:paraId="1EB23B52" w14:textId="77777777" w:rsidR="00084727" w:rsidRDefault="00084727" w:rsidP="00084727">
      <w:pPr>
        <w:spacing w:after="0" w:line="240" w:lineRule="auto"/>
        <w:jc w:val="both"/>
        <w:rPr>
          <w:bCs/>
        </w:rPr>
      </w:pPr>
    </w:p>
    <w:p w14:paraId="61F267ED" w14:textId="77777777" w:rsidR="00084727" w:rsidRDefault="00084727" w:rsidP="00084727">
      <w:pPr>
        <w:spacing w:after="0" w:line="240" w:lineRule="auto"/>
        <w:jc w:val="both"/>
        <w:rPr>
          <w:bCs/>
        </w:rPr>
      </w:pPr>
    </w:p>
    <w:p w14:paraId="063EC92A" w14:textId="77777777" w:rsidR="00084727" w:rsidRPr="00084727" w:rsidRDefault="00084727" w:rsidP="00084727">
      <w:pPr>
        <w:spacing w:after="0" w:line="240" w:lineRule="auto"/>
        <w:jc w:val="both"/>
        <w:rPr>
          <w:bCs/>
        </w:rPr>
      </w:pPr>
    </w:p>
    <w:p w14:paraId="1DBCF10E" w14:textId="77777777" w:rsidR="006D3EDE" w:rsidRDefault="006D3EDE" w:rsidP="00EA4281">
      <w:pPr>
        <w:rPr>
          <w:b/>
        </w:rPr>
      </w:pPr>
    </w:p>
    <w:p w14:paraId="505A49DC" w14:textId="2EA8D33F" w:rsidR="00EA4281" w:rsidRPr="00CA775E" w:rsidRDefault="00A07454" w:rsidP="00EA4281">
      <w:pPr>
        <w:rPr>
          <w:b/>
        </w:rPr>
      </w:pPr>
      <w:r w:rsidRPr="00CA775E">
        <w:rPr>
          <w:b/>
        </w:rPr>
        <w:lastRenderedPageBreak/>
        <w:t>Svítidlo typ B</w:t>
      </w:r>
      <w:r w:rsidR="00EA4281" w:rsidRPr="00CA775E">
        <w:rPr>
          <w:b/>
        </w:rPr>
        <w:t xml:space="preserve">: </w:t>
      </w:r>
    </w:p>
    <w:p w14:paraId="2CCE8449" w14:textId="2644F34A" w:rsidR="00DC7F9C" w:rsidRDefault="006D3EDE" w:rsidP="00637A77">
      <w:pPr>
        <w:spacing w:before="100" w:beforeAutospacing="1" w:after="100" w:afterAutospacing="1" w:line="240" w:lineRule="auto"/>
        <w:ind w:left="720"/>
      </w:pPr>
      <w:r>
        <w:rPr>
          <w:i/>
          <w:noProof/>
          <w:lang w:eastAsia="cs-CZ"/>
        </w:rPr>
        <w:drawing>
          <wp:anchor distT="0" distB="0" distL="114300" distR="114300" simplePos="0" relativeHeight="251670528" behindDoc="1" locked="0" layoutInCell="1" allowOverlap="1" wp14:anchorId="3F002D74" wp14:editId="12F5ADFA">
            <wp:simplePos x="0" y="0"/>
            <wp:positionH relativeFrom="margin">
              <wp:align>center</wp:align>
            </wp:positionH>
            <wp:positionV relativeFrom="paragraph">
              <wp:posOffset>72390</wp:posOffset>
            </wp:positionV>
            <wp:extent cx="2916000" cy="1342800"/>
            <wp:effectExtent l="0" t="0" r="0" b="0"/>
            <wp:wrapTight wrapText="bothSides">
              <wp:wrapPolygon edited="0">
                <wp:start x="0" y="0"/>
                <wp:lineTo x="0" y="21150"/>
                <wp:lineTo x="21449" y="21150"/>
                <wp:lineTo x="21449" y="0"/>
                <wp:lineTo x="0" y="0"/>
              </wp:wrapPolygon>
            </wp:wrapTight>
            <wp:docPr id="204594884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48845" name="Obrázek 2045948845"/>
                    <pic:cNvPicPr/>
                  </pic:nvPicPr>
                  <pic:blipFill rotWithShape="1">
                    <a:blip r:embed="rId12" cstate="print">
                      <a:extLst>
                        <a:ext uri="{28A0092B-C50C-407E-A947-70E740481C1C}">
                          <a14:useLocalDpi xmlns:a14="http://schemas.microsoft.com/office/drawing/2010/main" val="0"/>
                        </a:ext>
                      </a:extLst>
                    </a:blip>
                    <a:srcRect b="38694"/>
                    <a:stretch/>
                  </pic:blipFill>
                  <pic:spPr bwMode="auto">
                    <a:xfrm>
                      <a:off x="0" y="0"/>
                      <a:ext cx="2916000" cy="134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5D748" w14:textId="1B3A4A66" w:rsidR="00E020ED" w:rsidRDefault="00E020ED" w:rsidP="00EA4281">
      <w:pPr>
        <w:spacing w:before="100" w:beforeAutospacing="1" w:after="100" w:afterAutospacing="1" w:line="240" w:lineRule="auto"/>
        <w:rPr>
          <w:i/>
          <w:noProof/>
        </w:rPr>
      </w:pPr>
    </w:p>
    <w:p w14:paraId="3F0A9C6C" w14:textId="77777777" w:rsidR="006D3EDE" w:rsidRDefault="006D3EDE" w:rsidP="00E020ED">
      <w:pPr>
        <w:jc w:val="center"/>
        <w:rPr>
          <w:i/>
        </w:rPr>
      </w:pPr>
    </w:p>
    <w:p w14:paraId="7DA03DFE" w14:textId="77777777" w:rsidR="006D3EDE" w:rsidRDefault="006D3EDE" w:rsidP="00E020ED">
      <w:pPr>
        <w:jc w:val="center"/>
        <w:rPr>
          <w:i/>
        </w:rPr>
      </w:pPr>
    </w:p>
    <w:p w14:paraId="74A7C565" w14:textId="151FBCF2" w:rsidR="00E020ED" w:rsidRPr="007569D3" w:rsidRDefault="00E020ED" w:rsidP="00E020ED">
      <w:pPr>
        <w:jc w:val="center"/>
        <w:rPr>
          <w:i/>
        </w:rPr>
      </w:pPr>
      <w:r w:rsidRPr="007569D3">
        <w:rPr>
          <w:i/>
        </w:rPr>
        <w:t xml:space="preserve">Obr.2.: obrázek stávajícího svítidla </w:t>
      </w:r>
    </w:p>
    <w:p w14:paraId="5CF89109" w14:textId="77777777" w:rsidR="006D3EDE" w:rsidRDefault="006D3EDE" w:rsidP="006D3EDE">
      <w:pPr>
        <w:rPr>
          <w:b/>
        </w:rPr>
      </w:pPr>
    </w:p>
    <w:p w14:paraId="3930E69E" w14:textId="3729E30F" w:rsidR="006D3EDE" w:rsidRDefault="006D3EDE" w:rsidP="006D3EDE">
      <w:pPr>
        <w:rPr>
          <w:b/>
        </w:rPr>
      </w:pPr>
      <w:r>
        <w:rPr>
          <w:b/>
        </w:rPr>
        <w:t>Požadavky na nové svítidlo</w:t>
      </w:r>
    </w:p>
    <w:p w14:paraId="240C0907" w14:textId="45C5BEA9" w:rsidR="006D3EDE" w:rsidRDefault="009E4912" w:rsidP="006D3EDE">
      <w:pPr>
        <w:jc w:val="both"/>
        <w:rPr>
          <w:bCs/>
        </w:rPr>
      </w:pPr>
      <w:r>
        <w:rPr>
          <w:bCs/>
        </w:rPr>
        <w:t>K</w:t>
      </w:r>
      <w:r w:rsidRPr="00084727">
        <w:rPr>
          <w:bCs/>
        </w:rPr>
        <w:t>ruhov</w:t>
      </w:r>
      <w:r>
        <w:rPr>
          <w:bCs/>
        </w:rPr>
        <w:t>é</w:t>
      </w:r>
      <w:r w:rsidRPr="00084727">
        <w:rPr>
          <w:bCs/>
        </w:rPr>
        <w:t xml:space="preserve"> přisazené LED svítidlo.</w:t>
      </w:r>
      <w:r w:rsidR="006D3EDE" w:rsidRPr="00084727">
        <w:rPr>
          <w:bCs/>
        </w:rPr>
        <w:t xml:space="preserve">. Pevný výstup LED předřadník. Těleso: polykarbonát. Difuzor: opálový polykarbonát. Elektrická Třída ochrany II, krytí IP65, IK10. Vhodné pro přímou montáž na zeď nebo na strop. </w:t>
      </w:r>
      <w:r w:rsidR="005A2696">
        <w:rPr>
          <w:bCs/>
        </w:rPr>
        <w:t>S možností</w:t>
      </w:r>
      <w:r w:rsidR="006D3EDE" w:rsidRPr="00084727">
        <w:rPr>
          <w:bCs/>
        </w:rPr>
        <w:t xml:space="preserve"> vedení okruhu dovnitř i ven pomocí kabelů až 2,5mm².</w:t>
      </w:r>
    </w:p>
    <w:p w14:paraId="7CC30BE9" w14:textId="77777777" w:rsidR="006D3EDE" w:rsidRDefault="006D3EDE" w:rsidP="006D3EDE">
      <w:pPr>
        <w:spacing w:after="0" w:line="240" w:lineRule="auto"/>
        <w:jc w:val="both"/>
        <w:rPr>
          <w:bCs/>
        </w:rPr>
        <w:sectPr w:rsidR="006D3EDE" w:rsidSect="006D3EDE">
          <w:footerReference w:type="default" r:id="rId13"/>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1ACD697" w14:textId="77777777" w:rsidR="006D3EDE" w:rsidRPr="00084727" w:rsidRDefault="006D3EDE" w:rsidP="006D3EDE">
      <w:pPr>
        <w:spacing w:after="0" w:line="240" w:lineRule="auto"/>
        <w:jc w:val="both"/>
        <w:rPr>
          <w:bCs/>
        </w:rPr>
      </w:pPr>
      <w:r w:rsidRPr="00084727">
        <w:rPr>
          <w:bCs/>
        </w:rPr>
        <w:t>Rozměry: Ø307 x 58 mm</w:t>
      </w:r>
    </w:p>
    <w:p w14:paraId="3EB13CE4" w14:textId="77777777" w:rsidR="006D3EDE" w:rsidRPr="00084727" w:rsidRDefault="006D3EDE" w:rsidP="006D3EDE">
      <w:pPr>
        <w:spacing w:after="0" w:line="240" w:lineRule="auto"/>
        <w:jc w:val="both"/>
        <w:rPr>
          <w:bCs/>
        </w:rPr>
      </w:pPr>
      <w:r w:rsidRPr="00084727">
        <w:rPr>
          <w:bCs/>
        </w:rPr>
        <w:t>Příkon svítidla: 16,3 W</w:t>
      </w:r>
    </w:p>
    <w:p w14:paraId="3079CF18" w14:textId="77777777" w:rsidR="006D3EDE" w:rsidRPr="00084727" w:rsidRDefault="006D3EDE" w:rsidP="006D3EDE">
      <w:pPr>
        <w:spacing w:after="0" w:line="240" w:lineRule="auto"/>
        <w:jc w:val="both"/>
        <w:rPr>
          <w:bCs/>
        </w:rPr>
      </w:pPr>
      <w:r w:rsidRPr="00084727">
        <w:rPr>
          <w:bCs/>
        </w:rPr>
        <w:t xml:space="preserve">Světelný tok: 1950 </w:t>
      </w:r>
      <w:proofErr w:type="spellStart"/>
      <w:r w:rsidRPr="00084727">
        <w:rPr>
          <w:bCs/>
        </w:rPr>
        <w:t>lm</w:t>
      </w:r>
      <w:proofErr w:type="spellEnd"/>
    </w:p>
    <w:p w14:paraId="4C0AA482" w14:textId="77777777" w:rsidR="006D3EDE" w:rsidRPr="00084727" w:rsidRDefault="006D3EDE" w:rsidP="006D3EDE">
      <w:pPr>
        <w:spacing w:after="0" w:line="240" w:lineRule="auto"/>
        <w:jc w:val="both"/>
        <w:rPr>
          <w:bCs/>
        </w:rPr>
      </w:pPr>
      <w:r w:rsidRPr="00084727">
        <w:rPr>
          <w:bCs/>
        </w:rPr>
        <w:t xml:space="preserve">Světelný výkon svítidel: 120 </w:t>
      </w:r>
      <w:proofErr w:type="spellStart"/>
      <w:r w:rsidRPr="00084727">
        <w:rPr>
          <w:bCs/>
        </w:rPr>
        <w:t>lm</w:t>
      </w:r>
      <w:proofErr w:type="spellEnd"/>
      <w:r w:rsidRPr="00084727">
        <w:rPr>
          <w:bCs/>
        </w:rPr>
        <w:t>/W</w:t>
      </w:r>
    </w:p>
    <w:p w14:paraId="4F55F26E" w14:textId="77777777" w:rsidR="006D3EDE" w:rsidRDefault="006D3EDE" w:rsidP="006D3EDE">
      <w:pPr>
        <w:spacing w:after="0" w:line="240" w:lineRule="auto"/>
        <w:jc w:val="both"/>
        <w:rPr>
          <w:bCs/>
        </w:rPr>
      </w:pPr>
      <w:r w:rsidRPr="00084727">
        <w:rPr>
          <w:bCs/>
        </w:rPr>
        <w:t>Hmotnost: 0,98 kg</w:t>
      </w:r>
    </w:p>
    <w:p w14:paraId="2F4252AF" w14:textId="77777777" w:rsidR="006D3EDE" w:rsidRPr="00084727" w:rsidRDefault="006D3EDE" w:rsidP="006D3EDE">
      <w:pPr>
        <w:spacing w:after="0" w:line="240" w:lineRule="auto"/>
        <w:jc w:val="both"/>
        <w:rPr>
          <w:bCs/>
        </w:rPr>
      </w:pPr>
      <w:r w:rsidRPr="00084727">
        <w:rPr>
          <w:bCs/>
        </w:rPr>
        <w:t>Poloha světelného zdroje: STD – standard</w:t>
      </w:r>
    </w:p>
    <w:p w14:paraId="1E6ACC8F" w14:textId="77777777" w:rsidR="006D3EDE" w:rsidRPr="00084727" w:rsidRDefault="006D3EDE" w:rsidP="006D3EDE">
      <w:pPr>
        <w:spacing w:after="0" w:line="240" w:lineRule="auto"/>
        <w:jc w:val="both"/>
        <w:rPr>
          <w:bCs/>
        </w:rPr>
      </w:pPr>
      <w:r w:rsidRPr="00084727">
        <w:rPr>
          <w:bCs/>
        </w:rPr>
        <w:t>Světelný zdroj: LED</w:t>
      </w:r>
    </w:p>
    <w:p w14:paraId="02363A48" w14:textId="77777777" w:rsidR="006D3EDE" w:rsidRPr="00084727" w:rsidRDefault="006D3EDE" w:rsidP="006D3EDE">
      <w:pPr>
        <w:spacing w:after="0" w:line="240" w:lineRule="auto"/>
        <w:jc w:val="both"/>
        <w:rPr>
          <w:bCs/>
        </w:rPr>
      </w:pPr>
      <w:r w:rsidRPr="00084727">
        <w:rPr>
          <w:bCs/>
        </w:rPr>
        <w:t xml:space="preserve">Světelný tok: 1950 </w:t>
      </w:r>
      <w:proofErr w:type="spellStart"/>
      <w:r w:rsidRPr="00084727">
        <w:rPr>
          <w:bCs/>
        </w:rPr>
        <w:t>lm</w:t>
      </w:r>
      <w:proofErr w:type="spellEnd"/>
    </w:p>
    <w:p w14:paraId="756695B3" w14:textId="77777777" w:rsidR="006D3EDE" w:rsidRPr="00084727" w:rsidRDefault="006D3EDE" w:rsidP="006D3EDE">
      <w:pPr>
        <w:spacing w:after="0" w:line="240" w:lineRule="auto"/>
        <w:jc w:val="both"/>
        <w:rPr>
          <w:bCs/>
        </w:rPr>
      </w:pPr>
      <w:r w:rsidRPr="00084727">
        <w:rPr>
          <w:bCs/>
        </w:rPr>
        <w:t xml:space="preserve">Světelný výkon svítidel: 120 </w:t>
      </w:r>
      <w:proofErr w:type="spellStart"/>
      <w:r w:rsidRPr="00084727">
        <w:rPr>
          <w:bCs/>
        </w:rPr>
        <w:t>lm</w:t>
      </w:r>
      <w:proofErr w:type="spellEnd"/>
      <w:r w:rsidRPr="00084727">
        <w:rPr>
          <w:bCs/>
        </w:rPr>
        <w:t>/W</w:t>
      </w:r>
    </w:p>
    <w:p w14:paraId="7B89E10C" w14:textId="77777777" w:rsidR="006D3EDE" w:rsidRPr="00084727" w:rsidRDefault="006D3EDE" w:rsidP="006D3EDE">
      <w:pPr>
        <w:spacing w:after="0" w:line="240" w:lineRule="auto"/>
        <w:jc w:val="both"/>
        <w:rPr>
          <w:bCs/>
        </w:rPr>
      </w:pPr>
      <w:r w:rsidRPr="00084727">
        <w:rPr>
          <w:bCs/>
        </w:rPr>
        <w:t>Index podáni barev - CRI min.: 80</w:t>
      </w:r>
    </w:p>
    <w:p w14:paraId="738B8537" w14:textId="77777777" w:rsidR="006D3EDE" w:rsidRPr="00084727" w:rsidRDefault="006D3EDE" w:rsidP="006D3EDE">
      <w:pPr>
        <w:spacing w:after="0" w:line="240" w:lineRule="auto"/>
        <w:jc w:val="both"/>
        <w:rPr>
          <w:bCs/>
        </w:rPr>
      </w:pPr>
      <w:r w:rsidRPr="00084727">
        <w:rPr>
          <w:bCs/>
        </w:rPr>
        <w:t>Teplota chromatičnosti: 4000 Kelvin</w:t>
      </w:r>
    </w:p>
    <w:p w14:paraId="4A82728F" w14:textId="77777777" w:rsidR="006D3EDE" w:rsidRPr="00084727" w:rsidRDefault="006D3EDE" w:rsidP="006D3EDE">
      <w:pPr>
        <w:spacing w:after="0" w:line="240" w:lineRule="auto"/>
        <w:jc w:val="both"/>
        <w:rPr>
          <w:bCs/>
        </w:rPr>
      </w:pPr>
      <w:r w:rsidRPr="00084727">
        <w:rPr>
          <w:bCs/>
        </w:rPr>
        <w:t>Barevná tolerance v místě (</w:t>
      </w:r>
      <w:proofErr w:type="spellStart"/>
      <w:r w:rsidRPr="00084727">
        <w:rPr>
          <w:bCs/>
        </w:rPr>
        <w:t>MacAdam</w:t>
      </w:r>
      <w:proofErr w:type="spellEnd"/>
      <w:r w:rsidRPr="00084727">
        <w:rPr>
          <w:bCs/>
        </w:rPr>
        <w:t>): 3</w:t>
      </w:r>
    </w:p>
    <w:p w14:paraId="0971C13A" w14:textId="77777777" w:rsidR="006D3EDE" w:rsidRPr="00084727" w:rsidRDefault="006D3EDE" w:rsidP="006D3EDE">
      <w:pPr>
        <w:spacing w:after="0" w:line="240" w:lineRule="auto"/>
        <w:jc w:val="both"/>
        <w:rPr>
          <w:bCs/>
        </w:rPr>
      </w:pPr>
      <w:r w:rsidRPr="00084727">
        <w:rPr>
          <w:bCs/>
        </w:rPr>
        <w:t>Střední dimenzovaná životnost:</w:t>
      </w:r>
    </w:p>
    <w:p w14:paraId="6C0E8969" w14:textId="77777777" w:rsidR="006D3EDE" w:rsidRPr="00084727" w:rsidRDefault="006D3EDE" w:rsidP="006D3EDE">
      <w:pPr>
        <w:spacing w:after="0" w:line="240" w:lineRule="auto"/>
        <w:jc w:val="both"/>
        <w:rPr>
          <w:bCs/>
        </w:rPr>
      </w:pPr>
      <w:r w:rsidRPr="00084727">
        <w:rPr>
          <w:bCs/>
        </w:rPr>
        <w:t>L80 50000 h při/u 35 °C</w:t>
      </w:r>
    </w:p>
    <w:p w14:paraId="04BA7BF5" w14:textId="77777777" w:rsidR="006D3EDE" w:rsidRPr="00084727" w:rsidRDefault="006D3EDE" w:rsidP="006D3EDE">
      <w:pPr>
        <w:spacing w:after="0" w:line="240" w:lineRule="auto"/>
        <w:jc w:val="both"/>
        <w:rPr>
          <w:bCs/>
        </w:rPr>
      </w:pPr>
      <w:r w:rsidRPr="00084727">
        <w:rPr>
          <w:bCs/>
        </w:rPr>
        <w:t>Výkonový faktor = 0,91</w:t>
      </w:r>
    </w:p>
    <w:p w14:paraId="01320E65" w14:textId="77777777" w:rsidR="006D3EDE" w:rsidRPr="00084727" w:rsidRDefault="006D3EDE" w:rsidP="006D3EDE">
      <w:pPr>
        <w:spacing w:after="0" w:line="240" w:lineRule="auto"/>
        <w:jc w:val="both"/>
        <w:rPr>
          <w:bCs/>
        </w:rPr>
      </w:pPr>
      <w:r w:rsidRPr="00084727">
        <w:rPr>
          <w:bCs/>
        </w:rPr>
        <w:t>Řízení: FIX</w:t>
      </w:r>
    </w:p>
    <w:p w14:paraId="785EE87E" w14:textId="77777777" w:rsidR="006D3EDE" w:rsidRPr="00084727" w:rsidRDefault="006D3EDE" w:rsidP="006D3EDE">
      <w:pPr>
        <w:spacing w:after="0" w:line="240" w:lineRule="auto"/>
        <w:jc w:val="both"/>
        <w:rPr>
          <w:bCs/>
        </w:rPr>
      </w:pPr>
      <w:r w:rsidRPr="00084727">
        <w:rPr>
          <w:bCs/>
        </w:rPr>
        <w:t>Kategorie údržby CIE 97: E - Uzavřené IP5X</w:t>
      </w:r>
    </w:p>
    <w:p w14:paraId="6C0A25A1" w14:textId="77777777" w:rsidR="006D3EDE" w:rsidRDefault="006D3EDE" w:rsidP="006D3EDE">
      <w:pPr>
        <w:spacing w:after="0" w:line="240" w:lineRule="auto"/>
        <w:jc w:val="both"/>
        <w:rPr>
          <w:bCs/>
        </w:rPr>
        <w:sectPr w:rsidR="006D3EDE" w:rsidSect="006D3EDE">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084727">
        <w:rPr>
          <w:bCs/>
        </w:rPr>
        <w:t>Eta: 1,00 Eta horní: 0,03 Eta dolní: 0,97</w:t>
      </w:r>
    </w:p>
    <w:p w14:paraId="5C52809B" w14:textId="77777777" w:rsidR="006D3EDE" w:rsidRDefault="006D3EDE" w:rsidP="006D3EDE">
      <w:pPr>
        <w:spacing w:after="0" w:line="240" w:lineRule="auto"/>
        <w:jc w:val="both"/>
        <w:rPr>
          <w:bCs/>
        </w:rPr>
      </w:pPr>
    </w:p>
    <w:p w14:paraId="641CA288" w14:textId="77777777" w:rsidR="006D3EDE" w:rsidRDefault="006D3EDE" w:rsidP="006D3EDE">
      <w:pPr>
        <w:spacing w:after="0" w:line="240" w:lineRule="auto"/>
        <w:jc w:val="both"/>
        <w:rPr>
          <w:bCs/>
        </w:rPr>
      </w:pPr>
      <w:r>
        <w:rPr>
          <w:bCs/>
        </w:rPr>
        <w:t>Certifikace: ENEC</w:t>
      </w:r>
    </w:p>
    <w:p w14:paraId="39942EA6" w14:textId="77777777" w:rsidR="006D3EDE" w:rsidRDefault="006D3EDE" w:rsidP="006D3EDE">
      <w:pPr>
        <w:spacing w:after="0" w:line="240" w:lineRule="auto"/>
        <w:jc w:val="both"/>
        <w:rPr>
          <w:bCs/>
        </w:rPr>
      </w:pPr>
    </w:p>
    <w:p w14:paraId="6EA3F02D" w14:textId="77777777" w:rsidR="00317CFE" w:rsidRPr="00EF55D6" w:rsidRDefault="00317CFE" w:rsidP="00317CFE">
      <w:pPr>
        <w:spacing w:after="0" w:line="240" w:lineRule="auto"/>
        <w:jc w:val="center"/>
        <w:rPr>
          <w:bCs/>
          <w:i/>
        </w:rPr>
      </w:pPr>
      <w:r w:rsidRPr="00EF55D6">
        <w:rPr>
          <w:bCs/>
          <w:i/>
        </w:rPr>
        <w:t>Ilustrační foto požadovaného světla</w:t>
      </w:r>
    </w:p>
    <w:p w14:paraId="04CE57B9" w14:textId="77777777" w:rsidR="006D3EDE" w:rsidRDefault="006D3EDE" w:rsidP="006D3EDE">
      <w:pPr>
        <w:spacing w:after="0" w:line="240" w:lineRule="auto"/>
        <w:jc w:val="both"/>
        <w:rPr>
          <w:bCs/>
        </w:rPr>
      </w:pPr>
    </w:p>
    <w:p w14:paraId="7B07F745" w14:textId="77777777" w:rsidR="006D3EDE" w:rsidRDefault="006D3EDE" w:rsidP="006D3EDE">
      <w:pPr>
        <w:spacing w:after="0" w:line="240" w:lineRule="auto"/>
        <w:jc w:val="both"/>
        <w:rPr>
          <w:bCs/>
        </w:rPr>
      </w:pPr>
    </w:p>
    <w:p w14:paraId="7BA61291" w14:textId="77777777" w:rsidR="006D3EDE" w:rsidRDefault="006D3EDE" w:rsidP="006D3EDE">
      <w:pPr>
        <w:spacing w:after="0" w:line="240" w:lineRule="auto"/>
        <w:jc w:val="both"/>
        <w:rPr>
          <w:bCs/>
        </w:rPr>
      </w:pPr>
      <w:r>
        <w:rPr>
          <w:bCs/>
          <w:noProof/>
          <w:lang w:eastAsia="cs-CZ"/>
        </w:rPr>
        <w:drawing>
          <wp:anchor distT="0" distB="0" distL="114300" distR="114300" simplePos="0" relativeHeight="251672576" behindDoc="1" locked="0" layoutInCell="1" allowOverlap="1" wp14:anchorId="2D7B7E17" wp14:editId="75A0FCFD">
            <wp:simplePos x="0" y="0"/>
            <wp:positionH relativeFrom="margin">
              <wp:align>center</wp:align>
            </wp:positionH>
            <wp:positionV relativeFrom="paragraph">
              <wp:posOffset>7620</wp:posOffset>
            </wp:positionV>
            <wp:extent cx="2019600" cy="1994400"/>
            <wp:effectExtent l="0" t="0" r="0" b="6350"/>
            <wp:wrapTight wrapText="bothSides">
              <wp:wrapPolygon edited="0">
                <wp:start x="0" y="0"/>
                <wp:lineTo x="0" y="21462"/>
                <wp:lineTo x="21396" y="21462"/>
                <wp:lineTo x="21396" y="0"/>
                <wp:lineTo x="0" y="0"/>
              </wp:wrapPolygon>
            </wp:wrapTight>
            <wp:docPr id="6141955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05963" name="Obrázek 1595905963"/>
                    <pic:cNvPicPr/>
                  </pic:nvPicPr>
                  <pic:blipFill>
                    <a:blip r:embed="rId11">
                      <a:extLst>
                        <a:ext uri="{28A0092B-C50C-407E-A947-70E740481C1C}">
                          <a14:useLocalDpi xmlns:a14="http://schemas.microsoft.com/office/drawing/2010/main" val="0"/>
                        </a:ext>
                      </a:extLst>
                    </a:blip>
                    <a:stretch>
                      <a:fillRect/>
                    </a:stretch>
                  </pic:blipFill>
                  <pic:spPr>
                    <a:xfrm>
                      <a:off x="0" y="0"/>
                      <a:ext cx="2019600" cy="1994400"/>
                    </a:xfrm>
                    <a:prstGeom prst="rect">
                      <a:avLst/>
                    </a:prstGeom>
                  </pic:spPr>
                </pic:pic>
              </a:graphicData>
            </a:graphic>
            <wp14:sizeRelH relativeFrom="margin">
              <wp14:pctWidth>0</wp14:pctWidth>
            </wp14:sizeRelH>
            <wp14:sizeRelV relativeFrom="margin">
              <wp14:pctHeight>0</wp14:pctHeight>
            </wp14:sizeRelV>
          </wp:anchor>
        </w:drawing>
      </w:r>
    </w:p>
    <w:p w14:paraId="2D23324C" w14:textId="77777777" w:rsidR="006D3EDE" w:rsidRDefault="006D3EDE" w:rsidP="006D3EDE">
      <w:pPr>
        <w:spacing w:after="0" w:line="240" w:lineRule="auto"/>
        <w:jc w:val="both"/>
        <w:rPr>
          <w:bCs/>
        </w:rPr>
      </w:pPr>
    </w:p>
    <w:p w14:paraId="3A4D5D8F" w14:textId="77777777" w:rsidR="006D3EDE" w:rsidRDefault="006D3EDE" w:rsidP="006D3EDE">
      <w:pPr>
        <w:spacing w:after="0" w:line="240" w:lineRule="auto"/>
        <w:jc w:val="both"/>
        <w:rPr>
          <w:bCs/>
        </w:rPr>
      </w:pPr>
    </w:p>
    <w:p w14:paraId="450B0985" w14:textId="77777777" w:rsidR="006D3EDE" w:rsidRDefault="006D3EDE" w:rsidP="006D3EDE">
      <w:pPr>
        <w:spacing w:after="0" w:line="240" w:lineRule="auto"/>
        <w:jc w:val="both"/>
        <w:rPr>
          <w:bCs/>
        </w:rPr>
      </w:pPr>
    </w:p>
    <w:p w14:paraId="53791399" w14:textId="77777777" w:rsidR="006D3EDE" w:rsidRDefault="006D3EDE" w:rsidP="006D3EDE">
      <w:pPr>
        <w:spacing w:after="0" w:line="240" w:lineRule="auto"/>
        <w:jc w:val="both"/>
        <w:rPr>
          <w:bCs/>
        </w:rPr>
      </w:pPr>
    </w:p>
    <w:p w14:paraId="66F1BE14" w14:textId="77777777" w:rsidR="006D3EDE" w:rsidRDefault="006D3EDE" w:rsidP="006D3EDE">
      <w:pPr>
        <w:spacing w:after="0" w:line="240" w:lineRule="auto"/>
        <w:jc w:val="both"/>
        <w:rPr>
          <w:bCs/>
        </w:rPr>
      </w:pPr>
    </w:p>
    <w:p w14:paraId="6315FBE0" w14:textId="77777777" w:rsidR="006D3EDE" w:rsidRDefault="006D3EDE" w:rsidP="006D3EDE">
      <w:pPr>
        <w:spacing w:after="0" w:line="240" w:lineRule="auto"/>
        <w:jc w:val="both"/>
        <w:rPr>
          <w:bCs/>
        </w:rPr>
      </w:pPr>
    </w:p>
    <w:p w14:paraId="5D6CAED1" w14:textId="77777777" w:rsidR="006D3EDE" w:rsidRDefault="006D3EDE" w:rsidP="006D3EDE">
      <w:pPr>
        <w:spacing w:after="0" w:line="240" w:lineRule="auto"/>
        <w:jc w:val="both"/>
        <w:rPr>
          <w:bCs/>
        </w:rPr>
      </w:pPr>
    </w:p>
    <w:p w14:paraId="66D01C18" w14:textId="77777777" w:rsidR="0067135A" w:rsidRDefault="0067135A">
      <w:pPr>
        <w:rPr>
          <w:b/>
        </w:rPr>
      </w:pPr>
    </w:p>
    <w:p w14:paraId="4270579D" w14:textId="77777777" w:rsidR="0067135A" w:rsidRDefault="0067135A">
      <w:pPr>
        <w:rPr>
          <w:b/>
        </w:rPr>
      </w:pPr>
    </w:p>
    <w:p w14:paraId="4E1C7724" w14:textId="77777777" w:rsidR="0067135A" w:rsidRDefault="0067135A">
      <w:pPr>
        <w:rPr>
          <w:b/>
        </w:rPr>
      </w:pPr>
    </w:p>
    <w:p w14:paraId="5E4C4820" w14:textId="2F258999" w:rsidR="00637A77" w:rsidRDefault="00637A77">
      <w:pPr>
        <w:rPr>
          <w:b/>
        </w:rPr>
      </w:pPr>
      <w:r>
        <w:rPr>
          <w:b/>
        </w:rPr>
        <w:br w:type="page"/>
      </w:r>
    </w:p>
    <w:p w14:paraId="762A1DFC" w14:textId="5827C842" w:rsidR="00FA452C" w:rsidRPr="0067135A" w:rsidRDefault="00F877BB" w:rsidP="0067135A">
      <w:pPr>
        <w:keepNext/>
        <w:rPr>
          <w:b/>
        </w:rPr>
      </w:pPr>
      <w:r w:rsidRPr="00CA775E">
        <w:rPr>
          <w:b/>
        </w:rPr>
        <w:lastRenderedPageBreak/>
        <w:t>Svítidlo typ C:</w:t>
      </w:r>
    </w:p>
    <w:p w14:paraId="4F902877" w14:textId="53E9F2C3" w:rsidR="00B21437" w:rsidRDefault="00B21437" w:rsidP="00782DAF">
      <w:pPr>
        <w:jc w:val="center"/>
        <w:rPr>
          <w:i/>
          <w:noProof/>
        </w:rPr>
      </w:pPr>
      <w:r>
        <w:rPr>
          <w:i/>
          <w:noProof/>
          <w:lang w:eastAsia="cs-CZ"/>
        </w:rPr>
        <w:drawing>
          <wp:inline distT="0" distB="0" distL="0" distR="0" wp14:anchorId="5112FAF4" wp14:editId="7F11CB48">
            <wp:extent cx="4457700" cy="1558636"/>
            <wp:effectExtent l="0" t="0" r="0" b="3810"/>
            <wp:docPr id="107868169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81698" name="Obrázek 1078681698"/>
                    <pic:cNvPicPr/>
                  </pic:nvPicPr>
                  <pic:blipFill rotWithShape="1">
                    <a:blip r:embed="rId14" cstate="print">
                      <a:extLst>
                        <a:ext uri="{28A0092B-C50C-407E-A947-70E740481C1C}">
                          <a14:useLocalDpi xmlns:a14="http://schemas.microsoft.com/office/drawing/2010/main" val="0"/>
                        </a:ext>
                      </a:extLst>
                    </a:blip>
                    <a:srcRect b="53380"/>
                    <a:stretch/>
                  </pic:blipFill>
                  <pic:spPr bwMode="auto">
                    <a:xfrm>
                      <a:off x="0" y="0"/>
                      <a:ext cx="4457700" cy="1558636"/>
                    </a:xfrm>
                    <a:prstGeom prst="rect">
                      <a:avLst/>
                    </a:prstGeom>
                    <a:ln>
                      <a:noFill/>
                    </a:ln>
                    <a:extLst>
                      <a:ext uri="{53640926-AAD7-44D8-BBD7-CCE9431645EC}">
                        <a14:shadowObscured xmlns:a14="http://schemas.microsoft.com/office/drawing/2010/main"/>
                      </a:ext>
                    </a:extLst>
                  </pic:spPr>
                </pic:pic>
              </a:graphicData>
            </a:graphic>
          </wp:inline>
        </w:drawing>
      </w:r>
    </w:p>
    <w:p w14:paraId="035C8F24" w14:textId="79AB8CBB" w:rsidR="0057378B" w:rsidRPr="00830944" w:rsidRDefault="00782DAF" w:rsidP="0067135A">
      <w:pPr>
        <w:jc w:val="center"/>
        <w:rPr>
          <w:i/>
        </w:rPr>
      </w:pPr>
      <w:r w:rsidRPr="007569D3">
        <w:rPr>
          <w:i/>
        </w:rPr>
        <w:t xml:space="preserve">Obr.3.: obrázek stávajícího svítidla </w:t>
      </w:r>
    </w:p>
    <w:p w14:paraId="75181800" w14:textId="77777777" w:rsidR="005F7ABC" w:rsidRDefault="005F7ABC" w:rsidP="005F7ABC">
      <w:pPr>
        <w:rPr>
          <w:b/>
        </w:rPr>
      </w:pPr>
      <w:r>
        <w:rPr>
          <w:b/>
        </w:rPr>
        <w:t>Požadavky na nové svítidlo</w:t>
      </w:r>
    </w:p>
    <w:p w14:paraId="7CEC6605" w14:textId="65F9B5FA" w:rsidR="005F7ABC" w:rsidRDefault="005F7ABC" w:rsidP="00651487">
      <w:pPr>
        <w:spacing w:after="0" w:line="240" w:lineRule="auto"/>
        <w:jc w:val="both"/>
        <w:rPr>
          <w:bCs/>
        </w:rPr>
      </w:pPr>
      <w:r w:rsidRPr="00B116F4">
        <w:rPr>
          <w:bCs/>
        </w:rPr>
        <w:t>LED svítidlo v krytí IP66, odolné vůči prachu a vlhkosti.</w:t>
      </w:r>
      <w:r>
        <w:rPr>
          <w:bCs/>
        </w:rPr>
        <w:t xml:space="preserve"> </w:t>
      </w:r>
      <w:r w:rsidRPr="00B116F4">
        <w:rPr>
          <w:bCs/>
        </w:rPr>
        <w:t xml:space="preserve"> Elektrická Třída ochrany I. Vrchní kryt: světlešedá</w:t>
      </w:r>
      <w:r>
        <w:rPr>
          <w:bCs/>
        </w:rPr>
        <w:t xml:space="preserve"> </w:t>
      </w:r>
      <w:r w:rsidRPr="00B116F4">
        <w:rPr>
          <w:bCs/>
        </w:rPr>
        <w:t>polykarbonát. Difuzor: opálový polykarbonát s</w:t>
      </w:r>
      <w:r>
        <w:rPr>
          <w:bCs/>
        </w:rPr>
        <w:t> </w:t>
      </w:r>
      <w:r w:rsidRPr="00B116F4">
        <w:rPr>
          <w:bCs/>
        </w:rPr>
        <w:t>vysokým</w:t>
      </w:r>
      <w:r>
        <w:rPr>
          <w:bCs/>
        </w:rPr>
        <w:t xml:space="preserve"> </w:t>
      </w:r>
      <w:r w:rsidRPr="00B116F4">
        <w:rPr>
          <w:bCs/>
        </w:rPr>
        <w:t xml:space="preserve">přenosem a refrakčními hranoly. </w:t>
      </w:r>
      <w:r w:rsidR="00262A05">
        <w:rPr>
          <w:bCs/>
        </w:rPr>
        <w:t>Vhodné p</w:t>
      </w:r>
      <w:r w:rsidRPr="00B116F4">
        <w:rPr>
          <w:bCs/>
        </w:rPr>
        <w:t>ro montáž přisazením nebo zavěšením.</w:t>
      </w:r>
      <w:r>
        <w:rPr>
          <w:bCs/>
        </w:rPr>
        <w:t xml:space="preserve"> </w:t>
      </w:r>
      <w:r w:rsidRPr="00B116F4">
        <w:rPr>
          <w:bCs/>
        </w:rPr>
        <w:t>Vhodné pro montáž na strop nebo na</w:t>
      </w:r>
      <w:r>
        <w:rPr>
          <w:bCs/>
        </w:rPr>
        <w:t xml:space="preserve"> </w:t>
      </w:r>
      <w:r w:rsidRPr="00B116F4">
        <w:rPr>
          <w:bCs/>
        </w:rPr>
        <w:t>stěnu (jak vertikálně, tak horizontálně)</w:t>
      </w:r>
      <w:r w:rsidR="00262A05">
        <w:rPr>
          <w:bCs/>
        </w:rPr>
        <w:t xml:space="preserve">. </w:t>
      </w:r>
      <w:r w:rsidRPr="00B116F4">
        <w:rPr>
          <w:bCs/>
        </w:rPr>
        <w:t>Vhodné pro</w:t>
      </w:r>
      <w:r>
        <w:rPr>
          <w:bCs/>
        </w:rPr>
        <w:t xml:space="preserve"> </w:t>
      </w:r>
      <w:r w:rsidRPr="00B116F4">
        <w:rPr>
          <w:bCs/>
        </w:rPr>
        <w:t>průběžné zapojení pomocí kabelu H05VV nebo NYM</w:t>
      </w:r>
      <w:r>
        <w:rPr>
          <w:bCs/>
        </w:rPr>
        <w:t xml:space="preserve"> </w:t>
      </w:r>
      <w:r w:rsidRPr="00B116F4">
        <w:rPr>
          <w:bCs/>
        </w:rPr>
        <w:t>(jmenovitý proud 10A). Okolní teplota: -20°C do</w:t>
      </w:r>
      <w:r>
        <w:rPr>
          <w:bCs/>
        </w:rPr>
        <w:t xml:space="preserve"> </w:t>
      </w:r>
      <w:r w:rsidRPr="00B116F4">
        <w:rPr>
          <w:bCs/>
        </w:rPr>
        <w:t xml:space="preserve">+30°C. </w:t>
      </w:r>
    </w:p>
    <w:p w14:paraId="1412BA77" w14:textId="77777777" w:rsidR="005F7ABC" w:rsidRDefault="005F7ABC" w:rsidP="005F7ABC">
      <w:pPr>
        <w:spacing w:after="0" w:line="240" w:lineRule="auto"/>
        <w:rPr>
          <w:bCs/>
        </w:rPr>
      </w:pPr>
    </w:p>
    <w:p w14:paraId="2D882965" w14:textId="77777777" w:rsidR="005F7ABC" w:rsidRDefault="005F7ABC" w:rsidP="005F7ABC">
      <w:pPr>
        <w:spacing w:after="0" w:line="240" w:lineRule="auto"/>
        <w:rPr>
          <w:bCs/>
        </w:rPr>
        <w:sectPr w:rsidR="005F7ABC" w:rsidSect="005F7ABC">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A8CA14" w14:textId="77777777" w:rsidR="005F7ABC" w:rsidRPr="00B116F4" w:rsidRDefault="005F7ABC" w:rsidP="005F7ABC">
      <w:pPr>
        <w:spacing w:after="0" w:line="240" w:lineRule="auto"/>
        <w:rPr>
          <w:bCs/>
        </w:rPr>
      </w:pPr>
      <w:r w:rsidRPr="00B116F4">
        <w:rPr>
          <w:bCs/>
        </w:rPr>
        <w:t>Rozměry: 1600 x 92 x 90 mm</w:t>
      </w:r>
    </w:p>
    <w:p w14:paraId="755D388E" w14:textId="77777777" w:rsidR="005F7ABC" w:rsidRPr="00B116F4" w:rsidRDefault="005F7ABC" w:rsidP="005F7ABC">
      <w:pPr>
        <w:spacing w:after="0" w:line="240" w:lineRule="auto"/>
        <w:rPr>
          <w:bCs/>
        </w:rPr>
      </w:pPr>
      <w:r w:rsidRPr="00B116F4">
        <w:rPr>
          <w:bCs/>
        </w:rPr>
        <w:t>Příkon svítidla: 53 W</w:t>
      </w:r>
    </w:p>
    <w:p w14:paraId="144F90E1" w14:textId="77777777" w:rsidR="005F7ABC" w:rsidRPr="00B116F4" w:rsidRDefault="005F7ABC" w:rsidP="005F7ABC">
      <w:pPr>
        <w:spacing w:after="0" w:line="240" w:lineRule="auto"/>
        <w:rPr>
          <w:bCs/>
        </w:rPr>
      </w:pPr>
      <w:r w:rsidRPr="00B116F4">
        <w:rPr>
          <w:bCs/>
        </w:rPr>
        <w:t xml:space="preserve">Světelný tok: 7670 </w:t>
      </w:r>
      <w:proofErr w:type="spellStart"/>
      <w:r w:rsidRPr="00B116F4">
        <w:rPr>
          <w:bCs/>
        </w:rPr>
        <w:t>lm</w:t>
      </w:r>
      <w:proofErr w:type="spellEnd"/>
    </w:p>
    <w:p w14:paraId="4B75D3CA" w14:textId="77777777" w:rsidR="005F7ABC" w:rsidRPr="00B116F4" w:rsidRDefault="005F7ABC" w:rsidP="005F7ABC">
      <w:pPr>
        <w:spacing w:after="0" w:line="240" w:lineRule="auto"/>
        <w:rPr>
          <w:bCs/>
        </w:rPr>
      </w:pPr>
      <w:r w:rsidRPr="00B116F4">
        <w:rPr>
          <w:bCs/>
        </w:rPr>
        <w:t xml:space="preserve">Světelný výkon svítidel: 145 </w:t>
      </w:r>
      <w:proofErr w:type="spellStart"/>
      <w:r w:rsidRPr="00B116F4">
        <w:rPr>
          <w:bCs/>
        </w:rPr>
        <w:t>lm</w:t>
      </w:r>
      <w:proofErr w:type="spellEnd"/>
      <w:r w:rsidRPr="00B116F4">
        <w:rPr>
          <w:bCs/>
        </w:rPr>
        <w:t>/W</w:t>
      </w:r>
    </w:p>
    <w:p w14:paraId="024AD43D" w14:textId="77777777" w:rsidR="005F7ABC" w:rsidRPr="00B116F4" w:rsidRDefault="005F7ABC" w:rsidP="005F7ABC">
      <w:pPr>
        <w:spacing w:after="0" w:line="240" w:lineRule="auto"/>
        <w:rPr>
          <w:bCs/>
        </w:rPr>
      </w:pPr>
      <w:r w:rsidRPr="00B116F4">
        <w:rPr>
          <w:bCs/>
        </w:rPr>
        <w:t>Hmotnost: 2,14 kg</w:t>
      </w:r>
    </w:p>
    <w:p w14:paraId="0BBCD233" w14:textId="77777777" w:rsidR="005F7ABC" w:rsidRPr="00B116F4" w:rsidRDefault="005F7ABC" w:rsidP="005F7ABC">
      <w:pPr>
        <w:spacing w:after="0" w:line="240" w:lineRule="auto"/>
        <w:rPr>
          <w:bCs/>
        </w:rPr>
      </w:pPr>
      <w:r w:rsidRPr="00B116F4">
        <w:rPr>
          <w:bCs/>
        </w:rPr>
        <w:t>Poloha světelného zdroje: STD – standard</w:t>
      </w:r>
    </w:p>
    <w:p w14:paraId="65D89E2F" w14:textId="77777777" w:rsidR="005F7ABC" w:rsidRPr="00B116F4" w:rsidRDefault="005F7ABC" w:rsidP="005F7ABC">
      <w:pPr>
        <w:spacing w:after="0" w:line="240" w:lineRule="auto"/>
        <w:rPr>
          <w:bCs/>
        </w:rPr>
      </w:pPr>
      <w:r w:rsidRPr="00B116F4">
        <w:rPr>
          <w:bCs/>
        </w:rPr>
        <w:t>Světelný zdroj: LED</w:t>
      </w:r>
    </w:p>
    <w:p w14:paraId="42394FA0" w14:textId="77777777" w:rsidR="005F7ABC" w:rsidRPr="00B116F4" w:rsidRDefault="005F7ABC" w:rsidP="005F7ABC">
      <w:pPr>
        <w:spacing w:after="0" w:line="240" w:lineRule="auto"/>
        <w:rPr>
          <w:bCs/>
        </w:rPr>
      </w:pPr>
      <w:r w:rsidRPr="00B116F4">
        <w:rPr>
          <w:bCs/>
        </w:rPr>
        <w:t>Index podáni barev - CRI min.: 80</w:t>
      </w:r>
    </w:p>
    <w:p w14:paraId="2BB08086" w14:textId="77777777" w:rsidR="005F7ABC" w:rsidRPr="00B116F4" w:rsidRDefault="005F7ABC" w:rsidP="005F7ABC">
      <w:pPr>
        <w:spacing w:after="0" w:line="240" w:lineRule="auto"/>
        <w:rPr>
          <w:bCs/>
        </w:rPr>
      </w:pPr>
      <w:r w:rsidRPr="00B116F4">
        <w:rPr>
          <w:bCs/>
        </w:rPr>
        <w:t>Teplota chromatičnosti: 4000 Kelvin</w:t>
      </w:r>
    </w:p>
    <w:p w14:paraId="2D3F4E87" w14:textId="77777777" w:rsidR="005F7ABC" w:rsidRPr="00B116F4" w:rsidRDefault="005F7ABC" w:rsidP="005F7ABC">
      <w:pPr>
        <w:spacing w:after="0" w:line="240" w:lineRule="auto"/>
        <w:rPr>
          <w:bCs/>
        </w:rPr>
      </w:pPr>
      <w:r w:rsidRPr="00B116F4">
        <w:rPr>
          <w:bCs/>
        </w:rPr>
        <w:t>Barevná tolerance v místě (</w:t>
      </w:r>
      <w:proofErr w:type="spellStart"/>
      <w:r w:rsidRPr="00B116F4">
        <w:rPr>
          <w:bCs/>
        </w:rPr>
        <w:t>MacAdam</w:t>
      </w:r>
      <w:proofErr w:type="spellEnd"/>
      <w:r w:rsidRPr="00B116F4">
        <w:rPr>
          <w:bCs/>
        </w:rPr>
        <w:t>): 3</w:t>
      </w:r>
    </w:p>
    <w:p w14:paraId="70B44D35" w14:textId="77777777" w:rsidR="005F7ABC" w:rsidRPr="00B116F4" w:rsidRDefault="005F7ABC" w:rsidP="005F7ABC">
      <w:pPr>
        <w:spacing w:after="0" w:line="240" w:lineRule="auto"/>
        <w:rPr>
          <w:bCs/>
        </w:rPr>
      </w:pPr>
      <w:r w:rsidRPr="00B116F4">
        <w:rPr>
          <w:bCs/>
        </w:rPr>
        <w:t>Střední dimenzovaná životnost:</w:t>
      </w:r>
    </w:p>
    <w:p w14:paraId="5002E4FC" w14:textId="77777777" w:rsidR="005F7ABC" w:rsidRPr="00B116F4" w:rsidRDefault="005F7ABC" w:rsidP="005F7ABC">
      <w:pPr>
        <w:spacing w:after="0" w:line="240" w:lineRule="auto"/>
        <w:rPr>
          <w:bCs/>
        </w:rPr>
      </w:pPr>
      <w:r w:rsidRPr="00B116F4">
        <w:rPr>
          <w:bCs/>
        </w:rPr>
        <w:t>L80 100000 h při/u 25 °C</w:t>
      </w:r>
    </w:p>
    <w:p w14:paraId="1A1785C5" w14:textId="77777777" w:rsidR="005F7ABC" w:rsidRDefault="005F7ABC" w:rsidP="005F7ABC">
      <w:pPr>
        <w:spacing w:after="0" w:line="240" w:lineRule="auto"/>
        <w:rPr>
          <w:bCs/>
        </w:rPr>
        <w:sectPr w:rsidR="005F7ABC" w:rsidSect="005F7ABC">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B116F4">
        <w:rPr>
          <w:bCs/>
        </w:rPr>
        <w:t xml:space="preserve">Eta: 1,00 Eta horní: 0,08 Eta dolní: 0,92 </w:t>
      </w:r>
    </w:p>
    <w:p w14:paraId="4AF077FE" w14:textId="77777777" w:rsidR="0067135A" w:rsidRPr="00EF55D6" w:rsidRDefault="0067135A" w:rsidP="0067135A">
      <w:pPr>
        <w:spacing w:after="0" w:line="240" w:lineRule="auto"/>
        <w:jc w:val="center"/>
        <w:rPr>
          <w:bCs/>
          <w:i/>
        </w:rPr>
      </w:pPr>
      <w:r w:rsidRPr="00EF55D6">
        <w:rPr>
          <w:bCs/>
          <w:i/>
        </w:rPr>
        <w:t>Ilustrační foto požadovaného světla</w:t>
      </w:r>
    </w:p>
    <w:p w14:paraId="13739177" w14:textId="6C862130" w:rsidR="005F7ABC" w:rsidRPr="0067135A" w:rsidRDefault="005F7ABC" w:rsidP="00D8353F">
      <w:pPr>
        <w:spacing w:after="0" w:line="240" w:lineRule="auto"/>
        <w:rPr>
          <w:bCs/>
          <w:i/>
        </w:rPr>
      </w:pPr>
      <w:r>
        <w:rPr>
          <w:b/>
          <w:noProof/>
          <w:lang w:eastAsia="cs-CZ"/>
        </w:rPr>
        <w:drawing>
          <wp:anchor distT="0" distB="0" distL="114300" distR="114300" simplePos="0" relativeHeight="251692032" behindDoc="1" locked="0" layoutInCell="1" allowOverlap="1" wp14:anchorId="53A02CDD" wp14:editId="154D2B8A">
            <wp:simplePos x="0" y="0"/>
            <wp:positionH relativeFrom="margin">
              <wp:align>center</wp:align>
            </wp:positionH>
            <wp:positionV relativeFrom="paragraph">
              <wp:posOffset>339090</wp:posOffset>
            </wp:positionV>
            <wp:extent cx="1720850" cy="1720850"/>
            <wp:effectExtent l="0" t="0" r="0" b="0"/>
            <wp:wrapTight wrapText="bothSides">
              <wp:wrapPolygon edited="0">
                <wp:start x="0" y="0"/>
                <wp:lineTo x="0" y="21281"/>
                <wp:lineTo x="21281" y="21281"/>
                <wp:lineTo x="21281" y="0"/>
                <wp:lineTo x="0" y="0"/>
              </wp:wrapPolygon>
            </wp:wrapTight>
            <wp:docPr id="84146340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47994" name="Obrázek 660247994"/>
                    <pic:cNvPicPr/>
                  </pic:nvPicPr>
                  <pic:blipFill>
                    <a:blip r:embed="rId15">
                      <a:extLst>
                        <a:ext uri="{28A0092B-C50C-407E-A947-70E740481C1C}">
                          <a14:useLocalDpi xmlns:a14="http://schemas.microsoft.com/office/drawing/2010/main" val="0"/>
                        </a:ext>
                      </a:extLst>
                    </a:blip>
                    <a:stretch>
                      <a:fillRect/>
                    </a:stretch>
                  </pic:blipFill>
                  <pic:spPr>
                    <a:xfrm>
                      <a:off x="0" y="0"/>
                      <a:ext cx="1720850" cy="1720850"/>
                    </a:xfrm>
                    <a:prstGeom prst="rect">
                      <a:avLst/>
                    </a:prstGeom>
                  </pic:spPr>
                </pic:pic>
              </a:graphicData>
            </a:graphic>
            <wp14:sizeRelH relativeFrom="margin">
              <wp14:pctWidth>0</wp14:pctWidth>
            </wp14:sizeRelH>
            <wp14:sizeRelV relativeFrom="margin">
              <wp14:pctHeight>0</wp14:pctHeight>
            </wp14:sizeRelV>
          </wp:anchor>
        </w:drawing>
      </w:r>
    </w:p>
    <w:p w14:paraId="5BFF3FCC" w14:textId="2F77D063" w:rsidR="00CA775E" w:rsidRPr="007D3CC6" w:rsidRDefault="00CA775E" w:rsidP="00DC7F9C">
      <w:pPr>
        <w:keepNext/>
        <w:rPr>
          <w:b/>
        </w:rPr>
      </w:pPr>
      <w:r w:rsidRPr="007D3CC6">
        <w:rPr>
          <w:b/>
        </w:rPr>
        <w:lastRenderedPageBreak/>
        <w:t xml:space="preserve">Svítidlo typ D: </w:t>
      </w:r>
    </w:p>
    <w:p w14:paraId="207F59DB" w14:textId="0342B955" w:rsidR="00664E99" w:rsidRDefault="00B21437" w:rsidP="00782DAF">
      <w:pPr>
        <w:jc w:val="center"/>
        <w:rPr>
          <w:noProof/>
        </w:rPr>
      </w:pPr>
      <w:r>
        <w:rPr>
          <w:noProof/>
          <w:lang w:eastAsia="cs-CZ"/>
        </w:rPr>
        <w:drawing>
          <wp:inline distT="0" distB="0" distL="0" distR="0" wp14:anchorId="31CC97A5" wp14:editId="7F72C5F4">
            <wp:extent cx="5759880" cy="2313305"/>
            <wp:effectExtent l="0" t="0" r="0" b="0"/>
            <wp:docPr id="24050766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07662" name="Obrázek 240507662"/>
                    <pic:cNvPicPr/>
                  </pic:nvPicPr>
                  <pic:blipFill rotWithShape="1">
                    <a:blip r:embed="rId16" cstate="print">
                      <a:extLst>
                        <a:ext uri="{28A0092B-C50C-407E-A947-70E740481C1C}">
                          <a14:useLocalDpi xmlns:a14="http://schemas.microsoft.com/office/drawing/2010/main" val="0"/>
                        </a:ext>
                      </a:extLst>
                    </a:blip>
                    <a:srcRect t="10582" b="35876"/>
                    <a:stretch/>
                  </pic:blipFill>
                  <pic:spPr bwMode="auto">
                    <a:xfrm>
                      <a:off x="0" y="0"/>
                      <a:ext cx="5760720" cy="2313642"/>
                    </a:xfrm>
                    <a:prstGeom prst="rect">
                      <a:avLst/>
                    </a:prstGeom>
                    <a:ln>
                      <a:noFill/>
                    </a:ln>
                    <a:extLst>
                      <a:ext uri="{53640926-AAD7-44D8-BBD7-CCE9431645EC}">
                        <a14:shadowObscured xmlns:a14="http://schemas.microsoft.com/office/drawing/2010/main"/>
                      </a:ext>
                    </a:extLst>
                  </pic:spPr>
                </pic:pic>
              </a:graphicData>
            </a:graphic>
          </wp:inline>
        </w:drawing>
      </w:r>
    </w:p>
    <w:p w14:paraId="1BE15EA3" w14:textId="763C28D6" w:rsidR="00782DAF" w:rsidRPr="007569D3" w:rsidRDefault="00782DAF" w:rsidP="00782DAF">
      <w:pPr>
        <w:jc w:val="center"/>
        <w:rPr>
          <w:i/>
        </w:rPr>
      </w:pPr>
      <w:r w:rsidRPr="007569D3">
        <w:rPr>
          <w:i/>
        </w:rPr>
        <w:t xml:space="preserve">Obr.4.: obrázek stávajícího svítidla </w:t>
      </w:r>
    </w:p>
    <w:p w14:paraId="5C7FE922" w14:textId="77777777" w:rsidR="005F7ABC" w:rsidRDefault="005F7ABC" w:rsidP="005F7ABC">
      <w:pPr>
        <w:rPr>
          <w:b/>
        </w:rPr>
      </w:pPr>
      <w:r>
        <w:rPr>
          <w:b/>
        </w:rPr>
        <w:t>Požadavky na nové svítidlo</w:t>
      </w:r>
    </w:p>
    <w:p w14:paraId="034DE994" w14:textId="1C4751B8" w:rsidR="005F7ABC" w:rsidRDefault="005F7ABC" w:rsidP="00651487">
      <w:pPr>
        <w:spacing w:after="0" w:line="240" w:lineRule="auto"/>
        <w:jc w:val="both"/>
        <w:rPr>
          <w:bCs/>
        </w:rPr>
      </w:pPr>
      <w:r w:rsidRPr="00B116F4">
        <w:rPr>
          <w:bCs/>
        </w:rPr>
        <w:t>LED svítidlo v krytí IP66, odolné vůči prachu a vlhkosti.</w:t>
      </w:r>
      <w:r>
        <w:rPr>
          <w:bCs/>
        </w:rPr>
        <w:t xml:space="preserve"> </w:t>
      </w:r>
      <w:r w:rsidRPr="00B116F4">
        <w:rPr>
          <w:bCs/>
        </w:rPr>
        <w:t xml:space="preserve"> S vyzařovací charakteristikou široký.</w:t>
      </w:r>
      <w:r>
        <w:rPr>
          <w:bCs/>
        </w:rPr>
        <w:t xml:space="preserve"> </w:t>
      </w:r>
      <w:r w:rsidRPr="00B116F4">
        <w:rPr>
          <w:bCs/>
        </w:rPr>
        <w:t>Elektrická Třída ochrany I. Vrchní kryt: světlešedá</w:t>
      </w:r>
      <w:r>
        <w:rPr>
          <w:bCs/>
        </w:rPr>
        <w:t xml:space="preserve"> </w:t>
      </w:r>
      <w:r w:rsidRPr="00B116F4">
        <w:rPr>
          <w:bCs/>
        </w:rPr>
        <w:t>polykarbonát. Difuzor: opálový polykarbonát s</w:t>
      </w:r>
      <w:r>
        <w:rPr>
          <w:bCs/>
        </w:rPr>
        <w:t> </w:t>
      </w:r>
      <w:r w:rsidRPr="00B116F4">
        <w:rPr>
          <w:bCs/>
        </w:rPr>
        <w:t>vysokým</w:t>
      </w:r>
      <w:r>
        <w:rPr>
          <w:bCs/>
        </w:rPr>
        <w:t xml:space="preserve"> </w:t>
      </w:r>
      <w:r w:rsidRPr="00B116F4">
        <w:rPr>
          <w:bCs/>
        </w:rPr>
        <w:t>přenosem a refrakčními hranoly. Pro montáž přisazením nebo zavěšením. Vhodné pro montáž na strop nebo na</w:t>
      </w:r>
      <w:r>
        <w:rPr>
          <w:bCs/>
        </w:rPr>
        <w:t xml:space="preserve"> </w:t>
      </w:r>
      <w:r w:rsidRPr="00B116F4">
        <w:rPr>
          <w:bCs/>
        </w:rPr>
        <w:t>stěnu (jak vertikálně, tak horizontálně. Vhodné pro</w:t>
      </w:r>
      <w:r>
        <w:rPr>
          <w:bCs/>
        </w:rPr>
        <w:t xml:space="preserve"> </w:t>
      </w:r>
      <w:r w:rsidRPr="00B116F4">
        <w:rPr>
          <w:bCs/>
        </w:rPr>
        <w:t>průběžné zapojení pomocí kabelu H05VV nebo NYM</w:t>
      </w:r>
      <w:r>
        <w:rPr>
          <w:bCs/>
        </w:rPr>
        <w:t xml:space="preserve"> </w:t>
      </w:r>
      <w:r w:rsidRPr="00B116F4">
        <w:rPr>
          <w:bCs/>
        </w:rPr>
        <w:t>(jmenovitý proud 10A). Okolní teplota: -20°C do</w:t>
      </w:r>
      <w:r>
        <w:rPr>
          <w:bCs/>
        </w:rPr>
        <w:t xml:space="preserve"> </w:t>
      </w:r>
      <w:r w:rsidRPr="00B116F4">
        <w:rPr>
          <w:bCs/>
        </w:rPr>
        <w:t xml:space="preserve">+30°C. </w:t>
      </w:r>
    </w:p>
    <w:p w14:paraId="5F06789A" w14:textId="77777777" w:rsidR="005F7ABC" w:rsidRDefault="005F7ABC" w:rsidP="005F7ABC">
      <w:pPr>
        <w:spacing w:after="0" w:line="240" w:lineRule="auto"/>
        <w:rPr>
          <w:bCs/>
        </w:rPr>
      </w:pPr>
    </w:p>
    <w:p w14:paraId="164DA1BD" w14:textId="77777777" w:rsidR="005F7ABC" w:rsidRDefault="005F7ABC" w:rsidP="005F7ABC">
      <w:pPr>
        <w:spacing w:after="0" w:line="240" w:lineRule="auto"/>
        <w:rPr>
          <w:bCs/>
        </w:rPr>
        <w:sectPr w:rsidR="005F7ABC" w:rsidSect="005F7ABC">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B428875" w14:textId="77777777" w:rsidR="005F7ABC" w:rsidRPr="00B116F4" w:rsidRDefault="005F7ABC" w:rsidP="005F7ABC">
      <w:pPr>
        <w:spacing w:after="0" w:line="240" w:lineRule="auto"/>
        <w:rPr>
          <w:bCs/>
        </w:rPr>
      </w:pPr>
      <w:r w:rsidRPr="00B116F4">
        <w:rPr>
          <w:bCs/>
        </w:rPr>
        <w:t>Rozměry: 1600 x 92 x 90 mm</w:t>
      </w:r>
    </w:p>
    <w:p w14:paraId="0279BE35" w14:textId="77777777" w:rsidR="005F7ABC" w:rsidRPr="00B116F4" w:rsidRDefault="005F7ABC" w:rsidP="005F7ABC">
      <w:pPr>
        <w:spacing w:after="0" w:line="240" w:lineRule="auto"/>
        <w:rPr>
          <w:bCs/>
        </w:rPr>
      </w:pPr>
      <w:r w:rsidRPr="00B116F4">
        <w:rPr>
          <w:bCs/>
        </w:rPr>
        <w:t>Příkon svítidla: 53 W</w:t>
      </w:r>
    </w:p>
    <w:p w14:paraId="1382B898" w14:textId="77777777" w:rsidR="005F7ABC" w:rsidRPr="00B116F4" w:rsidRDefault="005F7ABC" w:rsidP="005F7ABC">
      <w:pPr>
        <w:spacing w:after="0" w:line="240" w:lineRule="auto"/>
        <w:rPr>
          <w:bCs/>
        </w:rPr>
      </w:pPr>
      <w:r w:rsidRPr="00B116F4">
        <w:rPr>
          <w:bCs/>
        </w:rPr>
        <w:t xml:space="preserve">Světelný tok: 7670 </w:t>
      </w:r>
      <w:proofErr w:type="spellStart"/>
      <w:r w:rsidRPr="00B116F4">
        <w:rPr>
          <w:bCs/>
        </w:rPr>
        <w:t>lm</w:t>
      </w:r>
      <w:proofErr w:type="spellEnd"/>
    </w:p>
    <w:p w14:paraId="18F061AF" w14:textId="77777777" w:rsidR="005F7ABC" w:rsidRPr="00B116F4" w:rsidRDefault="005F7ABC" w:rsidP="005F7ABC">
      <w:pPr>
        <w:spacing w:after="0" w:line="240" w:lineRule="auto"/>
        <w:rPr>
          <w:bCs/>
        </w:rPr>
      </w:pPr>
      <w:r w:rsidRPr="00B116F4">
        <w:rPr>
          <w:bCs/>
        </w:rPr>
        <w:t xml:space="preserve">Světelný výkon svítidel: 145 </w:t>
      </w:r>
      <w:proofErr w:type="spellStart"/>
      <w:r w:rsidRPr="00B116F4">
        <w:rPr>
          <w:bCs/>
        </w:rPr>
        <w:t>lm</w:t>
      </w:r>
      <w:proofErr w:type="spellEnd"/>
      <w:r w:rsidRPr="00B116F4">
        <w:rPr>
          <w:bCs/>
        </w:rPr>
        <w:t>/W</w:t>
      </w:r>
    </w:p>
    <w:p w14:paraId="58E04579" w14:textId="77777777" w:rsidR="005F7ABC" w:rsidRPr="00B116F4" w:rsidRDefault="005F7ABC" w:rsidP="005F7ABC">
      <w:pPr>
        <w:spacing w:after="0" w:line="240" w:lineRule="auto"/>
        <w:rPr>
          <w:bCs/>
        </w:rPr>
      </w:pPr>
      <w:r w:rsidRPr="00B116F4">
        <w:rPr>
          <w:bCs/>
        </w:rPr>
        <w:t>Hmotnost: 2,14 kg</w:t>
      </w:r>
    </w:p>
    <w:p w14:paraId="2ED61710" w14:textId="77777777" w:rsidR="005F7ABC" w:rsidRPr="00B116F4" w:rsidRDefault="005F7ABC" w:rsidP="005F7ABC">
      <w:pPr>
        <w:spacing w:after="0" w:line="240" w:lineRule="auto"/>
        <w:rPr>
          <w:bCs/>
        </w:rPr>
      </w:pPr>
      <w:r w:rsidRPr="00B116F4">
        <w:rPr>
          <w:bCs/>
        </w:rPr>
        <w:t>Poloha světelného zdroje: STD – standard</w:t>
      </w:r>
    </w:p>
    <w:p w14:paraId="663F8E10" w14:textId="77777777" w:rsidR="005F7ABC" w:rsidRPr="00B116F4" w:rsidRDefault="005F7ABC" w:rsidP="005F7ABC">
      <w:pPr>
        <w:spacing w:after="0" w:line="240" w:lineRule="auto"/>
        <w:rPr>
          <w:bCs/>
        </w:rPr>
      </w:pPr>
      <w:r w:rsidRPr="00B116F4">
        <w:rPr>
          <w:bCs/>
        </w:rPr>
        <w:t>Světelný zdroj: LED</w:t>
      </w:r>
    </w:p>
    <w:p w14:paraId="2F39E011" w14:textId="77777777" w:rsidR="005F7ABC" w:rsidRPr="00B116F4" w:rsidRDefault="005F7ABC" w:rsidP="005F7ABC">
      <w:pPr>
        <w:spacing w:after="0" w:line="240" w:lineRule="auto"/>
        <w:rPr>
          <w:bCs/>
        </w:rPr>
      </w:pPr>
      <w:r w:rsidRPr="00B116F4">
        <w:rPr>
          <w:bCs/>
        </w:rPr>
        <w:t>Index podáni barev - CRI min.: 80</w:t>
      </w:r>
    </w:p>
    <w:p w14:paraId="5A55C75D" w14:textId="77777777" w:rsidR="005F7ABC" w:rsidRPr="00B116F4" w:rsidRDefault="005F7ABC" w:rsidP="005F7ABC">
      <w:pPr>
        <w:spacing w:after="0" w:line="240" w:lineRule="auto"/>
        <w:rPr>
          <w:bCs/>
        </w:rPr>
      </w:pPr>
      <w:r w:rsidRPr="00B116F4">
        <w:rPr>
          <w:bCs/>
        </w:rPr>
        <w:t>Teplota chromatičnosti: 4000 Kelvin</w:t>
      </w:r>
    </w:p>
    <w:p w14:paraId="27CE16CD" w14:textId="77777777" w:rsidR="005F7ABC" w:rsidRPr="00B116F4" w:rsidRDefault="005F7ABC" w:rsidP="005F7ABC">
      <w:pPr>
        <w:spacing w:after="0" w:line="240" w:lineRule="auto"/>
        <w:rPr>
          <w:bCs/>
        </w:rPr>
      </w:pPr>
      <w:r w:rsidRPr="00B116F4">
        <w:rPr>
          <w:bCs/>
        </w:rPr>
        <w:t>Barevná tolerance v místě (</w:t>
      </w:r>
      <w:proofErr w:type="spellStart"/>
      <w:r w:rsidRPr="00B116F4">
        <w:rPr>
          <w:bCs/>
        </w:rPr>
        <w:t>MacAdam</w:t>
      </w:r>
      <w:proofErr w:type="spellEnd"/>
      <w:r w:rsidRPr="00B116F4">
        <w:rPr>
          <w:bCs/>
        </w:rPr>
        <w:t>): 3</w:t>
      </w:r>
    </w:p>
    <w:p w14:paraId="284D6C0C" w14:textId="77777777" w:rsidR="005F7ABC" w:rsidRPr="00B116F4" w:rsidRDefault="005F7ABC" w:rsidP="005F7ABC">
      <w:pPr>
        <w:spacing w:after="0" w:line="240" w:lineRule="auto"/>
        <w:rPr>
          <w:bCs/>
        </w:rPr>
      </w:pPr>
      <w:r w:rsidRPr="00B116F4">
        <w:rPr>
          <w:bCs/>
        </w:rPr>
        <w:t>Střední dimenzovaná životnost:</w:t>
      </w:r>
    </w:p>
    <w:p w14:paraId="3D36DD54" w14:textId="77777777" w:rsidR="005F7ABC" w:rsidRPr="00B116F4" w:rsidRDefault="005F7ABC" w:rsidP="005F7ABC">
      <w:pPr>
        <w:spacing w:after="0" w:line="240" w:lineRule="auto"/>
        <w:rPr>
          <w:bCs/>
        </w:rPr>
      </w:pPr>
      <w:r w:rsidRPr="00B116F4">
        <w:rPr>
          <w:bCs/>
        </w:rPr>
        <w:t>L80 100000 h při/u 25 °C</w:t>
      </w:r>
    </w:p>
    <w:p w14:paraId="7CD5B89A" w14:textId="77777777" w:rsidR="005F7ABC" w:rsidRDefault="005F7ABC" w:rsidP="005F7ABC">
      <w:pPr>
        <w:spacing w:after="0" w:line="240" w:lineRule="auto"/>
        <w:rPr>
          <w:bCs/>
        </w:rPr>
        <w:sectPr w:rsidR="005F7ABC" w:rsidSect="005F7ABC">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B116F4">
        <w:rPr>
          <w:bCs/>
        </w:rPr>
        <w:t xml:space="preserve">Eta: 1,00 Eta horní: 0,08 Eta dolní: 0,92 </w:t>
      </w:r>
    </w:p>
    <w:p w14:paraId="3896F4AD" w14:textId="77777777" w:rsidR="0067135A" w:rsidRPr="00EF55D6" w:rsidRDefault="0067135A" w:rsidP="0067135A">
      <w:pPr>
        <w:spacing w:after="0" w:line="240" w:lineRule="auto"/>
        <w:jc w:val="center"/>
        <w:rPr>
          <w:bCs/>
          <w:i/>
        </w:rPr>
      </w:pPr>
      <w:r w:rsidRPr="00EF55D6">
        <w:rPr>
          <w:bCs/>
          <w:i/>
        </w:rPr>
        <w:t>Ilustrační foto požadovaného světla</w:t>
      </w:r>
    </w:p>
    <w:p w14:paraId="71E63C6F" w14:textId="2A152904" w:rsidR="0067135A" w:rsidRPr="00EF55D6" w:rsidRDefault="0067135A" w:rsidP="0067135A">
      <w:pPr>
        <w:spacing w:after="0" w:line="240" w:lineRule="auto"/>
        <w:rPr>
          <w:bCs/>
          <w:i/>
        </w:rPr>
      </w:pPr>
      <w:r>
        <w:rPr>
          <w:b/>
          <w:noProof/>
          <w:lang w:eastAsia="cs-CZ"/>
        </w:rPr>
        <w:drawing>
          <wp:anchor distT="0" distB="0" distL="114300" distR="114300" simplePos="0" relativeHeight="251694080" behindDoc="1" locked="0" layoutInCell="1" allowOverlap="1" wp14:anchorId="66A0216A" wp14:editId="46F74C22">
            <wp:simplePos x="0" y="0"/>
            <wp:positionH relativeFrom="margin">
              <wp:align>center</wp:align>
            </wp:positionH>
            <wp:positionV relativeFrom="paragraph">
              <wp:posOffset>469900</wp:posOffset>
            </wp:positionV>
            <wp:extent cx="1641475" cy="1576070"/>
            <wp:effectExtent l="0" t="0" r="0" b="5080"/>
            <wp:wrapTight wrapText="bothSides">
              <wp:wrapPolygon edited="0">
                <wp:start x="0" y="0"/>
                <wp:lineTo x="0" y="21409"/>
                <wp:lineTo x="21308" y="21409"/>
                <wp:lineTo x="21308" y="0"/>
                <wp:lineTo x="0" y="0"/>
              </wp:wrapPolygon>
            </wp:wrapTight>
            <wp:docPr id="123802250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47994" name="Obrázek 660247994"/>
                    <pic:cNvPicPr/>
                  </pic:nvPicPr>
                  <pic:blipFill>
                    <a:blip r:embed="rId15">
                      <a:extLst>
                        <a:ext uri="{28A0092B-C50C-407E-A947-70E740481C1C}">
                          <a14:useLocalDpi xmlns:a14="http://schemas.microsoft.com/office/drawing/2010/main" val="0"/>
                        </a:ext>
                      </a:extLst>
                    </a:blip>
                    <a:stretch>
                      <a:fillRect/>
                    </a:stretch>
                  </pic:blipFill>
                  <pic:spPr>
                    <a:xfrm>
                      <a:off x="0" y="0"/>
                      <a:ext cx="1641475" cy="1576070"/>
                    </a:xfrm>
                    <a:prstGeom prst="rect">
                      <a:avLst/>
                    </a:prstGeom>
                  </pic:spPr>
                </pic:pic>
              </a:graphicData>
            </a:graphic>
            <wp14:sizeRelH relativeFrom="margin">
              <wp14:pctWidth>0</wp14:pctWidth>
            </wp14:sizeRelH>
            <wp14:sizeRelV relativeFrom="margin">
              <wp14:pctHeight>0</wp14:pctHeight>
            </wp14:sizeRelV>
          </wp:anchor>
        </w:drawing>
      </w:r>
      <w:r w:rsidR="005F7ABC">
        <w:rPr>
          <w:b/>
        </w:rPr>
        <w:br w:type="page"/>
      </w:r>
    </w:p>
    <w:p w14:paraId="2E17EB06" w14:textId="77777777" w:rsidR="005F7ABC" w:rsidRDefault="005F7ABC" w:rsidP="005F7ABC">
      <w:pPr>
        <w:spacing w:after="0" w:line="240" w:lineRule="auto"/>
        <w:rPr>
          <w:b/>
        </w:rPr>
      </w:pPr>
    </w:p>
    <w:p w14:paraId="39205A0B" w14:textId="0B79F059" w:rsidR="003E1F92" w:rsidRDefault="003E1F92" w:rsidP="005F7ABC">
      <w:pPr>
        <w:rPr>
          <w:b/>
        </w:rPr>
      </w:pPr>
      <w:r>
        <w:rPr>
          <w:b/>
        </w:rPr>
        <w:t>Svítidlo typ E:</w:t>
      </w:r>
    </w:p>
    <w:p w14:paraId="1CEEBCDD" w14:textId="42356C6B" w:rsidR="003E1F92" w:rsidRDefault="00B21437" w:rsidP="003E1F92">
      <w:pPr>
        <w:keepNext/>
        <w:jc w:val="center"/>
        <w:rPr>
          <w:b/>
        </w:rPr>
      </w:pPr>
      <w:r>
        <w:rPr>
          <w:b/>
          <w:noProof/>
          <w:lang w:eastAsia="cs-CZ"/>
        </w:rPr>
        <w:drawing>
          <wp:inline distT="0" distB="0" distL="0" distR="0" wp14:anchorId="168D126D" wp14:editId="6BD2CA13">
            <wp:extent cx="4853940" cy="2221512"/>
            <wp:effectExtent l="0" t="0" r="3810" b="7620"/>
            <wp:docPr id="193964941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49419" name="Obrázek 1939649419"/>
                    <pic:cNvPicPr/>
                  </pic:nvPicPr>
                  <pic:blipFill rotWithShape="1">
                    <a:blip r:embed="rId17" cstate="print">
                      <a:extLst>
                        <a:ext uri="{28A0092B-C50C-407E-A947-70E740481C1C}">
                          <a14:useLocalDpi xmlns:a14="http://schemas.microsoft.com/office/drawing/2010/main" val="0"/>
                        </a:ext>
                      </a:extLst>
                    </a:blip>
                    <a:srcRect b="39430"/>
                    <a:stretch/>
                  </pic:blipFill>
                  <pic:spPr bwMode="auto">
                    <a:xfrm>
                      <a:off x="0" y="0"/>
                      <a:ext cx="4865522" cy="2226813"/>
                    </a:xfrm>
                    <a:prstGeom prst="rect">
                      <a:avLst/>
                    </a:prstGeom>
                    <a:ln>
                      <a:noFill/>
                    </a:ln>
                    <a:extLst>
                      <a:ext uri="{53640926-AAD7-44D8-BBD7-CCE9431645EC}">
                        <a14:shadowObscured xmlns:a14="http://schemas.microsoft.com/office/drawing/2010/main"/>
                      </a:ext>
                    </a:extLst>
                  </pic:spPr>
                </pic:pic>
              </a:graphicData>
            </a:graphic>
          </wp:inline>
        </w:drawing>
      </w:r>
    </w:p>
    <w:p w14:paraId="07908B4C" w14:textId="2C5649F4" w:rsidR="003E1F92" w:rsidRPr="0067135A" w:rsidRDefault="003E1F92" w:rsidP="0067135A">
      <w:pPr>
        <w:jc w:val="center"/>
        <w:rPr>
          <w:i/>
        </w:rPr>
      </w:pPr>
      <w:r>
        <w:rPr>
          <w:i/>
        </w:rPr>
        <w:t>Obr. 5</w:t>
      </w:r>
      <w:r w:rsidRPr="007569D3">
        <w:rPr>
          <w:i/>
        </w:rPr>
        <w:t>.: obrázek stávají</w:t>
      </w:r>
      <w:r>
        <w:rPr>
          <w:i/>
        </w:rPr>
        <w:t>cího</w:t>
      </w:r>
      <w:r w:rsidRPr="007569D3">
        <w:rPr>
          <w:i/>
        </w:rPr>
        <w:t xml:space="preserve"> svítid</w:t>
      </w:r>
      <w:r>
        <w:rPr>
          <w:i/>
        </w:rPr>
        <w:t>la</w:t>
      </w:r>
    </w:p>
    <w:p w14:paraId="574EDCE1" w14:textId="77777777" w:rsidR="00C14F54" w:rsidRDefault="00C14F54">
      <w:pPr>
        <w:rPr>
          <w:b/>
        </w:rPr>
      </w:pPr>
      <w:r>
        <w:rPr>
          <w:b/>
        </w:rPr>
        <w:t>Požadavky na nové svítidlo</w:t>
      </w:r>
    </w:p>
    <w:p w14:paraId="49BE6ED5" w14:textId="1771D7CE" w:rsidR="00637A77" w:rsidRPr="00C14F54" w:rsidRDefault="00C14F54" w:rsidP="00C14F54">
      <w:pPr>
        <w:jc w:val="both"/>
        <w:rPr>
          <w:bCs/>
        </w:rPr>
      </w:pPr>
      <w:r w:rsidRPr="00C14F54">
        <w:rPr>
          <w:bCs/>
        </w:rPr>
        <w:t xml:space="preserve">LED svítidlo v krytí IP66, odolné vůči prachu a vlhkosti. </w:t>
      </w:r>
      <w:r>
        <w:rPr>
          <w:bCs/>
        </w:rPr>
        <w:t>E</w:t>
      </w:r>
      <w:r w:rsidRPr="00C14F54">
        <w:rPr>
          <w:bCs/>
        </w:rPr>
        <w:t xml:space="preserve">lektronický předřadník se stálým výstupem. </w:t>
      </w:r>
      <w:r w:rsidR="00F01B49">
        <w:rPr>
          <w:bCs/>
        </w:rPr>
        <w:br/>
      </w:r>
      <w:r w:rsidRPr="00C14F54">
        <w:rPr>
          <w:bCs/>
        </w:rPr>
        <w:t xml:space="preserve">S vyzařovací charakteristikou střední. Elektrická </w:t>
      </w:r>
      <w:r>
        <w:rPr>
          <w:bCs/>
        </w:rPr>
        <w:t>t</w:t>
      </w:r>
      <w:r w:rsidRPr="00C14F54">
        <w:rPr>
          <w:bCs/>
        </w:rPr>
        <w:t xml:space="preserve">řída ochrany I. Vrchní kryt: světlešedá polykarbonát. Difuzor: opálový polykarbonát s vysokým přenosem a refrakčními hranoly. Pro montáž přisazením nebo zavěšením. Vhodné pro montáž na strop nebo na stěnu (jak vertikálně, tak horizontálně). Vhodné pro průběžné zapojení pomocí kabelu H05VV nebo NYM (jmenovitý proud 10A). Okolní teplota: -20°C do +33°C. </w:t>
      </w:r>
    </w:p>
    <w:p w14:paraId="2663CA74" w14:textId="77777777" w:rsidR="00C14F54" w:rsidRDefault="00C14F54" w:rsidP="00C14F54">
      <w:pPr>
        <w:spacing w:after="0" w:line="240" w:lineRule="auto"/>
        <w:rPr>
          <w:bCs/>
        </w:rPr>
        <w:sectPr w:rsidR="00C14F54" w:rsidSect="00E0015E">
          <w:footerReference w:type="default" r:id="rId18"/>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9661862" w14:textId="5470473E" w:rsidR="00C14F54" w:rsidRPr="00C14F54" w:rsidRDefault="00C14F54" w:rsidP="00C14F54">
      <w:pPr>
        <w:spacing w:after="0" w:line="240" w:lineRule="auto"/>
        <w:rPr>
          <w:bCs/>
        </w:rPr>
      </w:pPr>
      <w:r w:rsidRPr="00C14F54">
        <w:rPr>
          <w:bCs/>
        </w:rPr>
        <w:t>Rozměry: 1100 x 92 x 90 mm</w:t>
      </w:r>
      <w:r w:rsidRPr="00C14F54">
        <w:rPr>
          <w:bCs/>
        </w:rPr>
        <w:br/>
        <w:t>Příkon svítidla: 37,8 W</w:t>
      </w:r>
      <w:r w:rsidRPr="00C14F54">
        <w:rPr>
          <w:bCs/>
        </w:rPr>
        <w:br/>
        <w:t xml:space="preserve">Světelný tok: 5220 </w:t>
      </w:r>
      <w:proofErr w:type="spellStart"/>
      <w:r w:rsidRPr="00C14F54">
        <w:rPr>
          <w:bCs/>
        </w:rPr>
        <w:t>lm</w:t>
      </w:r>
      <w:proofErr w:type="spellEnd"/>
      <w:r w:rsidRPr="00C14F54">
        <w:rPr>
          <w:bCs/>
        </w:rPr>
        <w:br/>
        <w:t xml:space="preserve">Světelný výkon svítidel: 138 </w:t>
      </w:r>
      <w:proofErr w:type="spellStart"/>
      <w:r w:rsidRPr="00C14F54">
        <w:rPr>
          <w:bCs/>
        </w:rPr>
        <w:t>lm</w:t>
      </w:r>
      <w:proofErr w:type="spellEnd"/>
      <w:r w:rsidRPr="00C14F54">
        <w:rPr>
          <w:bCs/>
        </w:rPr>
        <w:t>/W</w:t>
      </w:r>
      <w:r w:rsidRPr="00C14F54">
        <w:rPr>
          <w:bCs/>
        </w:rPr>
        <w:br/>
        <w:t>Hmotnost: 1,7 kg</w:t>
      </w:r>
    </w:p>
    <w:p w14:paraId="0D6F7D2B" w14:textId="77777777" w:rsidR="00C14F54" w:rsidRPr="00C14F54" w:rsidRDefault="00C14F54" w:rsidP="00C14F54">
      <w:pPr>
        <w:spacing w:after="0" w:line="240" w:lineRule="auto"/>
        <w:rPr>
          <w:bCs/>
        </w:rPr>
      </w:pPr>
      <w:r w:rsidRPr="00C14F54">
        <w:rPr>
          <w:bCs/>
        </w:rPr>
        <w:t>Poloha světelného zdroje: STD – standard</w:t>
      </w:r>
    </w:p>
    <w:p w14:paraId="0921A554" w14:textId="77777777" w:rsidR="00C14F54" w:rsidRPr="00C14F54" w:rsidRDefault="00C14F54" w:rsidP="00C14F54">
      <w:pPr>
        <w:spacing w:after="0" w:line="240" w:lineRule="auto"/>
        <w:rPr>
          <w:bCs/>
        </w:rPr>
      </w:pPr>
      <w:r w:rsidRPr="00C14F54">
        <w:rPr>
          <w:bCs/>
        </w:rPr>
        <w:t>Světelný zdroj: LED</w:t>
      </w:r>
    </w:p>
    <w:p w14:paraId="6AD03EA9" w14:textId="7827362C" w:rsidR="00C14F54" w:rsidRPr="00C14F54" w:rsidRDefault="00C14F54" w:rsidP="00C14F54">
      <w:pPr>
        <w:spacing w:after="0" w:line="240" w:lineRule="auto"/>
        <w:rPr>
          <w:bCs/>
        </w:rPr>
      </w:pPr>
      <w:r w:rsidRPr="00C14F54">
        <w:rPr>
          <w:bCs/>
        </w:rPr>
        <w:t xml:space="preserve">Světelný tok: 5220 </w:t>
      </w:r>
      <w:proofErr w:type="spellStart"/>
      <w:r w:rsidRPr="00C14F54">
        <w:rPr>
          <w:bCs/>
        </w:rPr>
        <w:t>lm</w:t>
      </w:r>
      <w:proofErr w:type="spellEnd"/>
    </w:p>
    <w:p w14:paraId="03DCA906" w14:textId="77777777" w:rsidR="00C14F54" w:rsidRPr="00C14F54" w:rsidRDefault="00C14F54" w:rsidP="00C14F54">
      <w:pPr>
        <w:spacing w:after="0" w:line="240" w:lineRule="auto"/>
        <w:rPr>
          <w:bCs/>
        </w:rPr>
      </w:pPr>
      <w:r w:rsidRPr="00C14F54">
        <w:rPr>
          <w:bCs/>
        </w:rPr>
        <w:t>Index podáni barev - CRI min.: 80</w:t>
      </w:r>
    </w:p>
    <w:p w14:paraId="7DE04D08" w14:textId="1FF67888" w:rsidR="00C14F54" w:rsidRPr="00C14F54" w:rsidRDefault="00C14F54" w:rsidP="00C14F54">
      <w:pPr>
        <w:spacing w:after="0" w:line="240" w:lineRule="auto"/>
        <w:rPr>
          <w:bCs/>
        </w:rPr>
      </w:pPr>
      <w:r w:rsidRPr="00C14F54">
        <w:rPr>
          <w:bCs/>
        </w:rPr>
        <w:t>Teplota chromatičnosti: 4000 Kelvin</w:t>
      </w:r>
    </w:p>
    <w:p w14:paraId="20F838C6" w14:textId="77777777" w:rsidR="00C14F54" w:rsidRPr="00C14F54" w:rsidRDefault="00C14F54" w:rsidP="00C14F54">
      <w:pPr>
        <w:spacing w:after="0" w:line="240" w:lineRule="auto"/>
        <w:rPr>
          <w:bCs/>
        </w:rPr>
      </w:pPr>
      <w:r w:rsidRPr="00C14F54">
        <w:rPr>
          <w:bCs/>
        </w:rPr>
        <w:t>Barevná tolerance v místě (</w:t>
      </w:r>
      <w:proofErr w:type="spellStart"/>
      <w:r w:rsidRPr="00C14F54">
        <w:rPr>
          <w:bCs/>
        </w:rPr>
        <w:t>MacAdam</w:t>
      </w:r>
      <w:proofErr w:type="spellEnd"/>
      <w:r w:rsidRPr="00C14F54">
        <w:rPr>
          <w:bCs/>
        </w:rPr>
        <w:t>): 3</w:t>
      </w:r>
    </w:p>
    <w:p w14:paraId="6DA6C9FC" w14:textId="4D7AB965" w:rsidR="00C14F54" w:rsidRPr="00C14F54" w:rsidRDefault="00C14F54" w:rsidP="00C14F54">
      <w:pPr>
        <w:spacing w:after="0" w:line="240" w:lineRule="auto"/>
        <w:rPr>
          <w:bCs/>
        </w:rPr>
      </w:pPr>
      <w:r w:rsidRPr="00C14F54">
        <w:rPr>
          <w:bCs/>
        </w:rPr>
        <w:t>Střední dimenzovaná životnost: L80 100000 h při/u 25 °C</w:t>
      </w:r>
    </w:p>
    <w:p w14:paraId="629859E5" w14:textId="77777777" w:rsidR="00C14F54" w:rsidRPr="00C14F54" w:rsidRDefault="00C14F54" w:rsidP="00C14F54">
      <w:pPr>
        <w:spacing w:after="0" w:line="240" w:lineRule="auto"/>
        <w:rPr>
          <w:bCs/>
        </w:rPr>
      </w:pPr>
      <w:proofErr w:type="spellStart"/>
      <w:r w:rsidRPr="00C14F54">
        <w:rPr>
          <w:bCs/>
        </w:rPr>
        <w:t>Total</w:t>
      </w:r>
      <w:proofErr w:type="spellEnd"/>
      <w:r w:rsidRPr="00C14F54">
        <w:rPr>
          <w:bCs/>
        </w:rPr>
        <w:t xml:space="preserve"> </w:t>
      </w:r>
      <w:proofErr w:type="spellStart"/>
      <w:r w:rsidRPr="00C14F54">
        <w:rPr>
          <w:bCs/>
        </w:rPr>
        <w:t>harmonic</w:t>
      </w:r>
      <w:proofErr w:type="spellEnd"/>
      <w:r w:rsidRPr="00C14F54">
        <w:rPr>
          <w:bCs/>
        </w:rPr>
        <w:t xml:space="preserve"> </w:t>
      </w:r>
      <w:proofErr w:type="spellStart"/>
      <w:r w:rsidRPr="00C14F54">
        <w:rPr>
          <w:bCs/>
        </w:rPr>
        <w:t>distortion</w:t>
      </w:r>
      <w:proofErr w:type="spellEnd"/>
      <w:r w:rsidRPr="00C14F54">
        <w:rPr>
          <w:bCs/>
        </w:rPr>
        <w:t xml:space="preserve"> (THD): 14,02 %</w:t>
      </w:r>
    </w:p>
    <w:p w14:paraId="5D5A85ED" w14:textId="77777777" w:rsidR="00C14F54" w:rsidRDefault="00C14F54">
      <w:pPr>
        <w:rPr>
          <w:b/>
        </w:rPr>
        <w:sectPr w:rsidR="00C14F54" w:rsidSect="00C14F54">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4FDD39B8" w14:textId="3B04C505" w:rsidR="00C14F54" w:rsidRDefault="00C14F54">
      <w:pPr>
        <w:rPr>
          <w:b/>
        </w:rPr>
      </w:pPr>
    </w:p>
    <w:p w14:paraId="5C181273" w14:textId="24CF11DC" w:rsidR="0067135A" w:rsidRPr="00EF55D6" w:rsidRDefault="0067135A" w:rsidP="0067135A">
      <w:pPr>
        <w:spacing w:after="0" w:line="240" w:lineRule="auto"/>
        <w:jc w:val="center"/>
        <w:rPr>
          <w:bCs/>
          <w:i/>
        </w:rPr>
      </w:pPr>
      <w:r w:rsidRPr="00EF55D6">
        <w:rPr>
          <w:bCs/>
          <w:i/>
        </w:rPr>
        <w:t>Ilustrační foto požadovaného světla</w:t>
      </w:r>
    </w:p>
    <w:p w14:paraId="6DB17DE0" w14:textId="36ECE583" w:rsidR="00C14F54" w:rsidRDefault="0067135A">
      <w:pPr>
        <w:rPr>
          <w:b/>
        </w:rPr>
      </w:pPr>
      <w:r>
        <w:rPr>
          <w:b/>
          <w:noProof/>
          <w:lang w:eastAsia="cs-CZ"/>
        </w:rPr>
        <w:drawing>
          <wp:anchor distT="0" distB="0" distL="114300" distR="114300" simplePos="0" relativeHeight="251687936" behindDoc="1" locked="0" layoutInCell="1" allowOverlap="1" wp14:anchorId="1D3EA3DB" wp14:editId="2EED5127">
            <wp:simplePos x="0" y="0"/>
            <wp:positionH relativeFrom="margin">
              <wp:posOffset>2021840</wp:posOffset>
            </wp:positionH>
            <wp:positionV relativeFrom="paragraph">
              <wp:posOffset>101600</wp:posOffset>
            </wp:positionV>
            <wp:extent cx="1702800" cy="1713600"/>
            <wp:effectExtent l="0" t="0" r="0" b="1270"/>
            <wp:wrapTight wrapText="bothSides">
              <wp:wrapPolygon edited="0">
                <wp:start x="0" y="0"/>
                <wp:lineTo x="0" y="21376"/>
                <wp:lineTo x="21270" y="21376"/>
                <wp:lineTo x="21270" y="0"/>
                <wp:lineTo x="0" y="0"/>
              </wp:wrapPolygon>
            </wp:wrapTight>
            <wp:docPr id="110574624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46243" name="Obrázek 11057462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2800" cy="1713600"/>
                    </a:xfrm>
                    <a:prstGeom prst="rect">
                      <a:avLst/>
                    </a:prstGeom>
                  </pic:spPr>
                </pic:pic>
              </a:graphicData>
            </a:graphic>
            <wp14:sizeRelH relativeFrom="margin">
              <wp14:pctWidth>0</wp14:pctWidth>
            </wp14:sizeRelH>
            <wp14:sizeRelV relativeFrom="margin">
              <wp14:pctHeight>0</wp14:pctHeight>
            </wp14:sizeRelV>
          </wp:anchor>
        </w:drawing>
      </w:r>
    </w:p>
    <w:p w14:paraId="3BFD1E30" w14:textId="615FA1A6" w:rsidR="00424617" w:rsidRDefault="00424617" w:rsidP="00EC7342">
      <w:pPr>
        <w:keepNext/>
        <w:rPr>
          <w:b/>
        </w:rPr>
      </w:pPr>
      <w:r w:rsidRPr="007D3CC6">
        <w:rPr>
          <w:b/>
        </w:rPr>
        <w:lastRenderedPageBreak/>
        <w:t>Svítidlo typ F:</w:t>
      </w:r>
    </w:p>
    <w:p w14:paraId="1A5E095F" w14:textId="2CC958F0" w:rsidR="0003066D" w:rsidRPr="00782DAF" w:rsidRDefault="0067135A" w:rsidP="00EC7342">
      <w:pPr>
        <w:keepNext/>
        <w:rPr>
          <w:color w:val="FF0000"/>
        </w:rPr>
      </w:pPr>
      <w:r>
        <w:rPr>
          <w:noProof/>
          <w:color w:val="FF0000"/>
          <w:lang w:eastAsia="cs-CZ"/>
        </w:rPr>
        <w:drawing>
          <wp:anchor distT="0" distB="0" distL="114300" distR="114300" simplePos="0" relativeHeight="251688960" behindDoc="1" locked="0" layoutInCell="1" allowOverlap="1" wp14:anchorId="746B3B5C" wp14:editId="139DF5F1">
            <wp:simplePos x="0" y="0"/>
            <wp:positionH relativeFrom="margin">
              <wp:posOffset>327025</wp:posOffset>
            </wp:positionH>
            <wp:positionV relativeFrom="paragraph">
              <wp:posOffset>3810</wp:posOffset>
            </wp:positionV>
            <wp:extent cx="4732020" cy="2368550"/>
            <wp:effectExtent l="0" t="0" r="0" b="0"/>
            <wp:wrapTight wrapText="bothSides">
              <wp:wrapPolygon edited="0">
                <wp:start x="0" y="0"/>
                <wp:lineTo x="0" y="21368"/>
                <wp:lineTo x="21478" y="21368"/>
                <wp:lineTo x="21478" y="0"/>
                <wp:lineTo x="0" y="0"/>
              </wp:wrapPolygon>
            </wp:wrapTight>
            <wp:docPr id="107643026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30262" name="Obrázek 1076430262"/>
                    <pic:cNvPicPr/>
                  </pic:nvPicPr>
                  <pic:blipFill rotWithShape="1">
                    <a:blip r:embed="rId20" cstate="print">
                      <a:extLst>
                        <a:ext uri="{28A0092B-C50C-407E-A947-70E740481C1C}">
                          <a14:useLocalDpi xmlns:a14="http://schemas.microsoft.com/office/drawing/2010/main" val="0"/>
                        </a:ext>
                      </a:extLst>
                    </a:blip>
                    <a:srcRect t="22781" b="10494"/>
                    <a:stretch/>
                  </pic:blipFill>
                  <pic:spPr bwMode="auto">
                    <a:xfrm>
                      <a:off x="0" y="0"/>
                      <a:ext cx="4732020" cy="236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7A183" w14:textId="5BC6F7E5" w:rsidR="00782DAF" w:rsidRPr="007569D3" w:rsidRDefault="0085582C" w:rsidP="00782DAF">
      <w:pPr>
        <w:jc w:val="center"/>
        <w:rPr>
          <w:i/>
        </w:rPr>
      </w:pPr>
      <w:r>
        <w:rPr>
          <w:i/>
        </w:rPr>
        <w:t xml:space="preserve">Obr. </w:t>
      </w:r>
      <w:r w:rsidR="003E1F92">
        <w:rPr>
          <w:i/>
        </w:rPr>
        <w:t>6</w:t>
      </w:r>
      <w:r w:rsidR="007569D3" w:rsidRPr="007569D3">
        <w:rPr>
          <w:i/>
        </w:rPr>
        <w:t>.: obrázek</w:t>
      </w:r>
      <w:r w:rsidR="00782DAF" w:rsidRPr="007569D3">
        <w:rPr>
          <w:i/>
        </w:rPr>
        <w:t xml:space="preserve"> stávající</w:t>
      </w:r>
      <w:r w:rsidR="00DC7F9C">
        <w:rPr>
          <w:i/>
        </w:rPr>
        <w:t>ch</w:t>
      </w:r>
      <w:r w:rsidR="00782DAF" w:rsidRPr="007569D3">
        <w:rPr>
          <w:i/>
        </w:rPr>
        <w:t xml:space="preserve"> svítid</w:t>
      </w:r>
      <w:r w:rsidR="00DC7F9C">
        <w:rPr>
          <w:i/>
        </w:rPr>
        <w:t>el</w:t>
      </w:r>
      <w:r w:rsidR="00782DAF" w:rsidRPr="007569D3">
        <w:rPr>
          <w:i/>
        </w:rPr>
        <w:t xml:space="preserve"> </w:t>
      </w:r>
    </w:p>
    <w:p w14:paraId="67766D79" w14:textId="77777777" w:rsidR="00D054F1" w:rsidRDefault="00D054F1" w:rsidP="00B72EF0">
      <w:pPr>
        <w:rPr>
          <w:b/>
        </w:rPr>
      </w:pPr>
    </w:p>
    <w:p w14:paraId="3DE09164" w14:textId="77777777" w:rsidR="00B116F4" w:rsidRDefault="00B116F4" w:rsidP="00B116F4">
      <w:pPr>
        <w:rPr>
          <w:b/>
        </w:rPr>
      </w:pPr>
      <w:r>
        <w:rPr>
          <w:b/>
        </w:rPr>
        <w:t>Požadavky na nové svítidlo</w:t>
      </w:r>
    </w:p>
    <w:p w14:paraId="5C5C0FF1" w14:textId="5C7407F1" w:rsidR="00B116F4" w:rsidRDefault="00B116F4" w:rsidP="00651487">
      <w:pPr>
        <w:spacing w:after="0" w:line="240" w:lineRule="auto"/>
        <w:jc w:val="both"/>
        <w:rPr>
          <w:bCs/>
        </w:rPr>
      </w:pPr>
      <w:r w:rsidRPr="00B116F4">
        <w:rPr>
          <w:bCs/>
        </w:rPr>
        <w:t>LED svítidlo v krytí IP66, odolné vůči prachu a vlhkosti.</w:t>
      </w:r>
      <w:r>
        <w:rPr>
          <w:bCs/>
        </w:rPr>
        <w:t xml:space="preserve"> </w:t>
      </w:r>
      <w:r w:rsidRPr="00B116F4">
        <w:rPr>
          <w:bCs/>
        </w:rPr>
        <w:t>Elektrická Třída ochrany I. Vrchní kryt: světlešedá</w:t>
      </w:r>
      <w:r>
        <w:rPr>
          <w:bCs/>
        </w:rPr>
        <w:t xml:space="preserve"> </w:t>
      </w:r>
      <w:r w:rsidRPr="00B116F4">
        <w:rPr>
          <w:bCs/>
        </w:rPr>
        <w:t>polykarbonát. Difuzor: opálový polykarbonát s</w:t>
      </w:r>
      <w:r>
        <w:rPr>
          <w:bCs/>
        </w:rPr>
        <w:t> </w:t>
      </w:r>
      <w:r w:rsidRPr="00B116F4">
        <w:rPr>
          <w:bCs/>
        </w:rPr>
        <w:t>vysokým</w:t>
      </w:r>
      <w:r>
        <w:rPr>
          <w:bCs/>
        </w:rPr>
        <w:t xml:space="preserve"> </w:t>
      </w:r>
      <w:r w:rsidRPr="00B116F4">
        <w:rPr>
          <w:bCs/>
        </w:rPr>
        <w:t>přenosem a refrakčními hranoly.. Pro montáž přisazením nebo zavěšením. Vhodné pro montáž na strop nebo na</w:t>
      </w:r>
      <w:r>
        <w:rPr>
          <w:bCs/>
        </w:rPr>
        <w:t xml:space="preserve"> </w:t>
      </w:r>
      <w:r w:rsidRPr="00B116F4">
        <w:rPr>
          <w:bCs/>
        </w:rPr>
        <w:t>stěnu (jak vertikálně, tak horizontálně). Vhodné pro</w:t>
      </w:r>
      <w:r>
        <w:rPr>
          <w:bCs/>
        </w:rPr>
        <w:t xml:space="preserve"> </w:t>
      </w:r>
      <w:r w:rsidRPr="00B116F4">
        <w:rPr>
          <w:bCs/>
        </w:rPr>
        <w:t>průběžné zapojení pomocí kabelu H05VV nebo NYM</w:t>
      </w:r>
      <w:r>
        <w:rPr>
          <w:bCs/>
        </w:rPr>
        <w:t xml:space="preserve"> </w:t>
      </w:r>
      <w:r w:rsidRPr="00B116F4">
        <w:rPr>
          <w:bCs/>
        </w:rPr>
        <w:t>(jmenovitý proud 10A). Integrované čidlo přítomnosti pro</w:t>
      </w:r>
      <w:r>
        <w:rPr>
          <w:bCs/>
        </w:rPr>
        <w:t xml:space="preserve"> </w:t>
      </w:r>
      <w:r w:rsidRPr="00B116F4">
        <w:rPr>
          <w:bCs/>
        </w:rPr>
        <w:t>ovládání zapínání/vypínání. Okolní teplota: -20°C do</w:t>
      </w:r>
      <w:r>
        <w:rPr>
          <w:bCs/>
        </w:rPr>
        <w:t xml:space="preserve"> </w:t>
      </w:r>
      <w:r w:rsidRPr="00B116F4">
        <w:rPr>
          <w:bCs/>
        </w:rPr>
        <w:t xml:space="preserve">+30°C. </w:t>
      </w:r>
    </w:p>
    <w:p w14:paraId="6DA80776" w14:textId="77777777" w:rsidR="00B116F4" w:rsidRDefault="00B116F4" w:rsidP="00B116F4">
      <w:pPr>
        <w:spacing w:after="0" w:line="240" w:lineRule="auto"/>
        <w:rPr>
          <w:bCs/>
        </w:rPr>
      </w:pPr>
    </w:p>
    <w:p w14:paraId="75A72D2F" w14:textId="77777777" w:rsidR="00B116F4" w:rsidRDefault="00B116F4" w:rsidP="00B116F4">
      <w:pPr>
        <w:spacing w:after="0" w:line="240" w:lineRule="auto"/>
        <w:rPr>
          <w:bCs/>
        </w:rPr>
        <w:sectPr w:rsidR="00B116F4" w:rsidSect="00E0015E">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D0E6043" w14:textId="77777777" w:rsidR="00B116F4" w:rsidRPr="00B116F4" w:rsidRDefault="00B116F4" w:rsidP="00B116F4">
      <w:pPr>
        <w:spacing w:after="0" w:line="240" w:lineRule="auto"/>
        <w:rPr>
          <w:bCs/>
        </w:rPr>
      </w:pPr>
      <w:r w:rsidRPr="00B116F4">
        <w:rPr>
          <w:bCs/>
        </w:rPr>
        <w:t>Rozměry: 1600 x 92 x 90 mm</w:t>
      </w:r>
    </w:p>
    <w:p w14:paraId="7B8FA348" w14:textId="77777777" w:rsidR="00B116F4" w:rsidRPr="00B116F4" w:rsidRDefault="00B116F4" w:rsidP="00B116F4">
      <w:pPr>
        <w:spacing w:after="0" w:line="240" w:lineRule="auto"/>
        <w:rPr>
          <w:bCs/>
        </w:rPr>
      </w:pPr>
      <w:r w:rsidRPr="00B116F4">
        <w:rPr>
          <w:bCs/>
        </w:rPr>
        <w:t>Příkon svítidla: 53 W</w:t>
      </w:r>
    </w:p>
    <w:p w14:paraId="50780328" w14:textId="77777777" w:rsidR="00B116F4" w:rsidRPr="00B116F4" w:rsidRDefault="00B116F4" w:rsidP="00B116F4">
      <w:pPr>
        <w:spacing w:after="0" w:line="240" w:lineRule="auto"/>
        <w:rPr>
          <w:bCs/>
        </w:rPr>
      </w:pPr>
      <w:r w:rsidRPr="00B116F4">
        <w:rPr>
          <w:bCs/>
        </w:rPr>
        <w:t xml:space="preserve">Světelný tok: 7670 </w:t>
      </w:r>
      <w:proofErr w:type="spellStart"/>
      <w:r w:rsidRPr="00B116F4">
        <w:rPr>
          <w:bCs/>
        </w:rPr>
        <w:t>lm</w:t>
      </w:r>
      <w:proofErr w:type="spellEnd"/>
    </w:p>
    <w:p w14:paraId="271DF511" w14:textId="77777777" w:rsidR="00B116F4" w:rsidRPr="00B116F4" w:rsidRDefault="00B116F4" w:rsidP="00B116F4">
      <w:pPr>
        <w:spacing w:after="0" w:line="240" w:lineRule="auto"/>
        <w:rPr>
          <w:bCs/>
        </w:rPr>
      </w:pPr>
      <w:r w:rsidRPr="00B116F4">
        <w:rPr>
          <w:bCs/>
        </w:rPr>
        <w:t xml:space="preserve">Světelný výkon svítidel: 145 </w:t>
      </w:r>
      <w:proofErr w:type="spellStart"/>
      <w:r w:rsidRPr="00B116F4">
        <w:rPr>
          <w:bCs/>
        </w:rPr>
        <w:t>lm</w:t>
      </w:r>
      <w:proofErr w:type="spellEnd"/>
      <w:r w:rsidRPr="00B116F4">
        <w:rPr>
          <w:bCs/>
        </w:rPr>
        <w:t>/W</w:t>
      </w:r>
    </w:p>
    <w:p w14:paraId="29D40E41" w14:textId="77777777" w:rsidR="00B116F4" w:rsidRPr="00B116F4" w:rsidRDefault="00B116F4" w:rsidP="00B116F4">
      <w:pPr>
        <w:spacing w:after="0" w:line="240" w:lineRule="auto"/>
        <w:rPr>
          <w:bCs/>
        </w:rPr>
      </w:pPr>
      <w:r w:rsidRPr="00B116F4">
        <w:rPr>
          <w:bCs/>
        </w:rPr>
        <w:t>Hmotnost: 2,14 kg</w:t>
      </w:r>
    </w:p>
    <w:p w14:paraId="2CDCF988" w14:textId="77777777" w:rsidR="00B116F4" w:rsidRPr="00B116F4" w:rsidRDefault="00B116F4" w:rsidP="00B116F4">
      <w:pPr>
        <w:spacing w:after="0" w:line="240" w:lineRule="auto"/>
        <w:rPr>
          <w:bCs/>
        </w:rPr>
      </w:pPr>
      <w:r w:rsidRPr="00B116F4">
        <w:rPr>
          <w:bCs/>
        </w:rPr>
        <w:t>Poloha světelného zdroje: STD – standard</w:t>
      </w:r>
    </w:p>
    <w:p w14:paraId="345D8F47" w14:textId="77777777" w:rsidR="00B116F4" w:rsidRPr="00B116F4" w:rsidRDefault="00B116F4" w:rsidP="00B116F4">
      <w:pPr>
        <w:spacing w:after="0" w:line="240" w:lineRule="auto"/>
        <w:rPr>
          <w:bCs/>
        </w:rPr>
      </w:pPr>
      <w:r w:rsidRPr="00B116F4">
        <w:rPr>
          <w:bCs/>
        </w:rPr>
        <w:t>Světelný zdroj: LED</w:t>
      </w:r>
    </w:p>
    <w:p w14:paraId="1A760B9E" w14:textId="77777777" w:rsidR="00B116F4" w:rsidRPr="00B116F4" w:rsidRDefault="00B116F4" w:rsidP="00B116F4">
      <w:pPr>
        <w:spacing w:after="0" w:line="240" w:lineRule="auto"/>
        <w:rPr>
          <w:bCs/>
        </w:rPr>
      </w:pPr>
      <w:r w:rsidRPr="00B116F4">
        <w:rPr>
          <w:bCs/>
        </w:rPr>
        <w:t>Index podáni barev - CRI min.: 80</w:t>
      </w:r>
    </w:p>
    <w:p w14:paraId="7F95647E" w14:textId="3603521B" w:rsidR="00B116F4" w:rsidRPr="00B116F4" w:rsidRDefault="00B116F4" w:rsidP="00B116F4">
      <w:pPr>
        <w:spacing w:after="0" w:line="240" w:lineRule="auto"/>
        <w:rPr>
          <w:bCs/>
        </w:rPr>
      </w:pPr>
      <w:r w:rsidRPr="00B116F4">
        <w:rPr>
          <w:bCs/>
        </w:rPr>
        <w:t>Teplota chromatičnosti: 4000 Kelvin</w:t>
      </w:r>
    </w:p>
    <w:p w14:paraId="213D2A70" w14:textId="77777777" w:rsidR="00B116F4" w:rsidRPr="00B116F4" w:rsidRDefault="00B116F4" w:rsidP="00B116F4">
      <w:pPr>
        <w:spacing w:after="0" w:line="240" w:lineRule="auto"/>
        <w:rPr>
          <w:bCs/>
        </w:rPr>
      </w:pPr>
      <w:r w:rsidRPr="00B116F4">
        <w:rPr>
          <w:bCs/>
        </w:rPr>
        <w:t>Barevná tolerance v místě (</w:t>
      </w:r>
      <w:proofErr w:type="spellStart"/>
      <w:r w:rsidRPr="00B116F4">
        <w:rPr>
          <w:bCs/>
        </w:rPr>
        <w:t>MacAdam</w:t>
      </w:r>
      <w:proofErr w:type="spellEnd"/>
      <w:r w:rsidRPr="00B116F4">
        <w:rPr>
          <w:bCs/>
        </w:rPr>
        <w:t>): 3</w:t>
      </w:r>
    </w:p>
    <w:p w14:paraId="4291DD7C" w14:textId="3871AB01" w:rsidR="00B116F4" w:rsidRPr="00B116F4" w:rsidRDefault="00B116F4" w:rsidP="00B116F4">
      <w:pPr>
        <w:spacing w:after="0" w:line="240" w:lineRule="auto"/>
        <w:rPr>
          <w:bCs/>
        </w:rPr>
      </w:pPr>
      <w:r w:rsidRPr="00B116F4">
        <w:rPr>
          <w:bCs/>
        </w:rPr>
        <w:t>Střední dimenzovaná životnost:</w:t>
      </w:r>
    </w:p>
    <w:p w14:paraId="70EAACDE" w14:textId="77777777" w:rsidR="00B116F4" w:rsidRPr="00B116F4" w:rsidRDefault="00B116F4" w:rsidP="00B116F4">
      <w:pPr>
        <w:spacing w:after="0" w:line="240" w:lineRule="auto"/>
        <w:rPr>
          <w:bCs/>
        </w:rPr>
      </w:pPr>
      <w:r w:rsidRPr="00B116F4">
        <w:rPr>
          <w:bCs/>
        </w:rPr>
        <w:t>L80 100000 h při/u 25 °C</w:t>
      </w:r>
    </w:p>
    <w:p w14:paraId="297D68B3" w14:textId="7BBA0CFE" w:rsidR="00B116F4" w:rsidRDefault="00B116F4" w:rsidP="00B116F4">
      <w:pPr>
        <w:spacing w:after="0" w:line="240" w:lineRule="auto"/>
        <w:rPr>
          <w:bCs/>
        </w:rPr>
        <w:sectPr w:rsidR="00B116F4" w:rsidSect="00B116F4">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B116F4">
        <w:rPr>
          <w:bCs/>
        </w:rPr>
        <w:t xml:space="preserve">Eta: 1,00 Eta horní: 0,08 Eta dolní: 0,92 </w:t>
      </w:r>
    </w:p>
    <w:p w14:paraId="32A94449" w14:textId="66A8ED1D" w:rsidR="0067135A" w:rsidRPr="00EF55D6" w:rsidRDefault="0067135A" w:rsidP="0067135A">
      <w:pPr>
        <w:spacing w:after="0" w:line="240" w:lineRule="auto"/>
        <w:jc w:val="center"/>
        <w:rPr>
          <w:bCs/>
          <w:i/>
        </w:rPr>
      </w:pPr>
      <w:r>
        <w:rPr>
          <w:b/>
          <w:noProof/>
          <w:lang w:eastAsia="cs-CZ"/>
        </w:rPr>
        <w:drawing>
          <wp:anchor distT="0" distB="0" distL="114300" distR="114300" simplePos="0" relativeHeight="251689984" behindDoc="1" locked="0" layoutInCell="1" allowOverlap="1" wp14:anchorId="4B27ED16" wp14:editId="198469DB">
            <wp:simplePos x="0" y="0"/>
            <wp:positionH relativeFrom="margin">
              <wp:posOffset>2117725</wp:posOffset>
            </wp:positionH>
            <wp:positionV relativeFrom="paragraph">
              <wp:posOffset>588010</wp:posOffset>
            </wp:positionV>
            <wp:extent cx="1630680" cy="1630680"/>
            <wp:effectExtent l="0" t="0" r="7620" b="7620"/>
            <wp:wrapTight wrapText="bothSides">
              <wp:wrapPolygon edited="0">
                <wp:start x="0" y="0"/>
                <wp:lineTo x="0" y="21449"/>
                <wp:lineTo x="21449" y="21449"/>
                <wp:lineTo x="21449" y="0"/>
                <wp:lineTo x="0" y="0"/>
              </wp:wrapPolygon>
            </wp:wrapTight>
            <wp:docPr id="66024799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47994" name="Obrázek 660247994"/>
                    <pic:cNvPicPr/>
                  </pic:nvPicPr>
                  <pic:blipFill>
                    <a:blip r:embed="rId15">
                      <a:extLst>
                        <a:ext uri="{28A0092B-C50C-407E-A947-70E740481C1C}">
                          <a14:useLocalDpi xmlns:a14="http://schemas.microsoft.com/office/drawing/2010/main" val="0"/>
                        </a:ext>
                      </a:extLst>
                    </a:blip>
                    <a:stretch>
                      <a:fillRect/>
                    </a:stretch>
                  </pic:blipFill>
                  <pic:spPr>
                    <a:xfrm>
                      <a:off x="0" y="0"/>
                      <a:ext cx="1630680" cy="1630680"/>
                    </a:xfrm>
                    <a:prstGeom prst="rect">
                      <a:avLst/>
                    </a:prstGeom>
                  </pic:spPr>
                </pic:pic>
              </a:graphicData>
            </a:graphic>
            <wp14:sizeRelH relativeFrom="margin">
              <wp14:pctWidth>0</wp14:pctWidth>
            </wp14:sizeRelH>
            <wp14:sizeRelV relativeFrom="margin">
              <wp14:pctHeight>0</wp14:pctHeight>
            </wp14:sizeRelV>
          </wp:anchor>
        </w:drawing>
      </w:r>
      <w:r w:rsidRPr="00EF55D6">
        <w:rPr>
          <w:bCs/>
          <w:i/>
        </w:rPr>
        <w:t>Ilustrační foto požadovaného světla</w:t>
      </w:r>
      <w:r>
        <w:rPr>
          <w:b/>
          <w:noProof/>
          <w:lang w:eastAsia="cs-CZ"/>
        </w:rPr>
        <w:t xml:space="preserve"> </w:t>
      </w:r>
      <w:r w:rsidR="00637A77">
        <w:rPr>
          <w:b/>
        </w:rPr>
        <w:br w:type="page"/>
      </w:r>
    </w:p>
    <w:p w14:paraId="3675024A" w14:textId="72178E86" w:rsidR="00B21437" w:rsidRDefault="00B21437" w:rsidP="00B116F4">
      <w:pPr>
        <w:spacing w:after="0" w:line="240" w:lineRule="auto"/>
        <w:rPr>
          <w:b/>
        </w:rPr>
      </w:pPr>
    </w:p>
    <w:p w14:paraId="0C636587" w14:textId="32A6412E" w:rsidR="00B72EF0" w:rsidRDefault="00E0015E" w:rsidP="00B72EF0">
      <w:pPr>
        <w:rPr>
          <w:b/>
        </w:rPr>
      </w:pPr>
      <w:r>
        <w:rPr>
          <w:b/>
          <w:bCs/>
          <w:i/>
          <w:iCs/>
          <w:noProof/>
          <w:color w:val="FF0000"/>
          <w:lang w:eastAsia="cs-CZ"/>
        </w:rPr>
        <w:drawing>
          <wp:anchor distT="0" distB="0" distL="114300" distR="114300" simplePos="0" relativeHeight="251675648" behindDoc="1" locked="0" layoutInCell="1" allowOverlap="1" wp14:anchorId="00FCBBA0" wp14:editId="4318634B">
            <wp:simplePos x="0" y="0"/>
            <wp:positionH relativeFrom="margin">
              <wp:align>center</wp:align>
            </wp:positionH>
            <wp:positionV relativeFrom="paragraph">
              <wp:posOffset>165735</wp:posOffset>
            </wp:positionV>
            <wp:extent cx="1861185" cy="2501900"/>
            <wp:effectExtent l="3493" t="0" r="9207" b="9208"/>
            <wp:wrapTight wrapText="bothSides">
              <wp:wrapPolygon edited="0">
                <wp:start x="41" y="21630"/>
                <wp:lineTo x="21486" y="21630"/>
                <wp:lineTo x="21486" y="85"/>
                <wp:lineTo x="41" y="85"/>
                <wp:lineTo x="41" y="21630"/>
              </wp:wrapPolygon>
            </wp:wrapTight>
            <wp:docPr id="20426789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7893" name="Obrázek 204267893"/>
                    <pic:cNvPicPr/>
                  </pic:nvPicPr>
                  <pic:blipFill rotWithShape="1">
                    <a:blip r:embed="rId21" cstate="print">
                      <a:extLst>
                        <a:ext uri="{28A0092B-C50C-407E-A947-70E740481C1C}">
                          <a14:useLocalDpi xmlns:a14="http://schemas.microsoft.com/office/drawing/2010/main" val="0"/>
                        </a:ext>
                      </a:extLst>
                    </a:blip>
                    <a:srcRect l="24524" t="15500" r="35658" b="13113"/>
                    <a:stretch/>
                  </pic:blipFill>
                  <pic:spPr bwMode="auto">
                    <a:xfrm rot="5400000">
                      <a:off x="0" y="0"/>
                      <a:ext cx="1861185"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2EF0" w:rsidRPr="00CA775E">
        <w:rPr>
          <w:b/>
        </w:rPr>
        <w:t xml:space="preserve">Svítidlo typ </w:t>
      </w:r>
      <w:r w:rsidR="00B72EF0">
        <w:rPr>
          <w:b/>
        </w:rPr>
        <w:t>G</w:t>
      </w:r>
      <w:r w:rsidR="00B72EF0" w:rsidRPr="00CA775E">
        <w:rPr>
          <w:b/>
        </w:rPr>
        <w:t>:</w:t>
      </w:r>
    </w:p>
    <w:p w14:paraId="37B6D567" w14:textId="77777777" w:rsidR="00637A77" w:rsidRPr="0057378B" w:rsidRDefault="00637A77" w:rsidP="00637A77">
      <w:pPr>
        <w:pStyle w:val="Odstavecseseznamem"/>
      </w:pPr>
    </w:p>
    <w:p w14:paraId="25E44419" w14:textId="422F7B9E" w:rsidR="00B72EF0" w:rsidRDefault="00B72EF0" w:rsidP="00B72EF0">
      <w:pPr>
        <w:pStyle w:val="Odstavecseseznamem"/>
        <w:rPr>
          <w:b/>
          <w:bCs/>
          <w:i/>
          <w:iCs/>
          <w:color w:val="FF0000"/>
        </w:rPr>
      </w:pPr>
    </w:p>
    <w:p w14:paraId="1F98B066" w14:textId="77777777" w:rsidR="00E0015E" w:rsidRDefault="00E0015E" w:rsidP="00B72EF0">
      <w:pPr>
        <w:jc w:val="center"/>
        <w:rPr>
          <w:i/>
        </w:rPr>
      </w:pPr>
    </w:p>
    <w:p w14:paraId="75D91FD1" w14:textId="77777777" w:rsidR="00E0015E" w:rsidRDefault="00E0015E" w:rsidP="00B72EF0">
      <w:pPr>
        <w:jc w:val="center"/>
        <w:rPr>
          <w:i/>
        </w:rPr>
      </w:pPr>
    </w:p>
    <w:p w14:paraId="7EC01241" w14:textId="77777777" w:rsidR="00E0015E" w:rsidRDefault="00E0015E" w:rsidP="00B72EF0">
      <w:pPr>
        <w:jc w:val="center"/>
        <w:rPr>
          <w:i/>
        </w:rPr>
      </w:pPr>
    </w:p>
    <w:p w14:paraId="127B0FEA" w14:textId="77777777" w:rsidR="00E0015E" w:rsidRDefault="00E0015E" w:rsidP="00B72EF0">
      <w:pPr>
        <w:jc w:val="center"/>
        <w:rPr>
          <w:i/>
        </w:rPr>
      </w:pPr>
    </w:p>
    <w:p w14:paraId="2217ECA4" w14:textId="77777777" w:rsidR="00E0015E" w:rsidRDefault="00E0015E" w:rsidP="00B72EF0">
      <w:pPr>
        <w:jc w:val="center"/>
        <w:rPr>
          <w:i/>
        </w:rPr>
      </w:pPr>
    </w:p>
    <w:p w14:paraId="638F0375" w14:textId="161E43B3" w:rsidR="000202EF" w:rsidRDefault="00B72EF0" w:rsidP="00B72EF0">
      <w:pPr>
        <w:jc w:val="center"/>
        <w:rPr>
          <w:i/>
        </w:rPr>
      </w:pPr>
      <w:r w:rsidRPr="007569D3">
        <w:rPr>
          <w:i/>
        </w:rPr>
        <w:t>Obr.</w:t>
      </w:r>
      <w:r w:rsidR="003E1F92">
        <w:rPr>
          <w:i/>
        </w:rPr>
        <w:t>7</w:t>
      </w:r>
      <w:r w:rsidRPr="007569D3">
        <w:rPr>
          <w:i/>
        </w:rPr>
        <w:t xml:space="preserve">.: obrázek stávajícího svítidla </w:t>
      </w:r>
    </w:p>
    <w:p w14:paraId="208A73F3" w14:textId="0ADE156A" w:rsidR="00E0015E" w:rsidRDefault="00E0015E" w:rsidP="00E0015E">
      <w:pPr>
        <w:rPr>
          <w:b/>
        </w:rPr>
      </w:pPr>
      <w:r>
        <w:rPr>
          <w:b/>
        </w:rPr>
        <w:t>Požadavky na nové svítidlo</w:t>
      </w:r>
    </w:p>
    <w:p w14:paraId="7A8EE69F" w14:textId="673F55F4" w:rsidR="00E0015E" w:rsidRDefault="00080BE9" w:rsidP="00E0015E">
      <w:pPr>
        <w:jc w:val="both"/>
        <w:rPr>
          <w:bCs/>
        </w:rPr>
      </w:pPr>
      <w:r>
        <w:rPr>
          <w:bCs/>
        </w:rPr>
        <w:t>K</w:t>
      </w:r>
      <w:r w:rsidR="00E0015E" w:rsidRPr="00084727">
        <w:rPr>
          <w:bCs/>
        </w:rPr>
        <w:t>ruhov</w:t>
      </w:r>
      <w:r>
        <w:rPr>
          <w:bCs/>
        </w:rPr>
        <w:t>é</w:t>
      </w:r>
      <w:r w:rsidR="00E0015E" w:rsidRPr="00084727">
        <w:rPr>
          <w:bCs/>
        </w:rPr>
        <w:t xml:space="preserve"> přisazené LED svítidlo. Pevný výstup LED předřadník. Těleso: polykarbonát. Difuzor: opálový polykarbonát. Elektrická Třída ochrany II, krytí IP65, IK10. Vhodné pro přímou montáž na zeď nebo na strop. </w:t>
      </w:r>
      <w:r w:rsidR="005A2696">
        <w:rPr>
          <w:bCs/>
        </w:rPr>
        <w:t>S možností</w:t>
      </w:r>
      <w:r w:rsidR="00E0015E" w:rsidRPr="00084727">
        <w:rPr>
          <w:bCs/>
        </w:rPr>
        <w:t xml:space="preserve"> vedení okruhu dovnitř i ven pomocí kabelů až 2,5mm².</w:t>
      </w:r>
    </w:p>
    <w:p w14:paraId="57326E8D" w14:textId="77777777" w:rsidR="00E0015E" w:rsidRDefault="00E0015E" w:rsidP="00E0015E">
      <w:pPr>
        <w:spacing w:after="0" w:line="240" w:lineRule="auto"/>
        <w:jc w:val="both"/>
        <w:rPr>
          <w:bCs/>
        </w:rPr>
        <w:sectPr w:rsidR="00E0015E" w:rsidSect="00E0015E">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C7FCC0" w14:textId="77777777" w:rsidR="00E0015E" w:rsidRPr="00084727" w:rsidRDefault="00E0015E" w:rsidP="00E0015E">
      <w:pPr>
        <w:spacing w:after="0" w:line="240" w:lineRule="auto"/>
        <w:jc w:val="both"/>
        <w:rPr>
          <w:bCs/>
        </w:rPr>
      </w:pPr>
      <w:r w:rsidRPr="00084727">
        <w:rPr>
          <w:bCs/>
        </w:rPr>
        <w:t>Rozměry: Ø307 x 58 mm</w:t>
      </w:r>
    </w:p>
    <w:p w14:paraId="4738304F" w14:textId="77777777" w:rsidR="00E0015E" w:rsidRPr="00084727" w:rsidRDefault="00E0015E" w:rsidP="00E0015E">
      <w:pPr>
        <w:spacing w:after="0" w:line="240" w:lineRule="auto"/>
        <w:jc w:val="both"/>
        <w:rPr>
          <w:bCs/>
        </w:rPr>
      </w:pPr>
      <w:r w:rsidRPr="00084727">
        <w:rPr>
          <w:bCs/>
        </w:rPr>
        <w:t>Příkon svítidla: 16,3 W</w:t>
      </w:r>
    </w:p>
    <w:p w14:paraId="51A22961" w14:textId="77777777" w:rsidR="00E0015E" w:rsidRPr="00084727" w:rsidRDefault="00E0015E" w:rsidP="00E0015E">
      <w:pPr>
        <w:spacing w:after="0" w:line="240" w:lineRule="auto"/>
        <w:jc w:val="both"/>
        <w:rPr>
          <w:bCs/>
        </w:rPr>
      </w:pPr>
      <w:r w:rsidRPr="00084727">
        <w:rPr>
          <w:bCs/>
        </w:rPr>
        <w:t xml:space="preserve">Světelný tok: 1950 </w:t>
      </w:r>
      <w:proofErr w:type="spellStart"/>
      <w:r w:rsidRPr="00084727">
        <w:rPr>
          <w:bCs/>
        </w:rPr>
        <w:t>lm</w:t>
      </w:r>
      <w:proofErr w:type="spellEnd"/>
    </w:p>
    <w:p w14:paraId="551A508B" w14:textId="77777777" w:rsidR="00E0015E" w:rsidRPr="00084727" w:rsidRDefault="00E0015E" w:rsidP="00E0015E">
      <w:pPr>
        <w:spacing w:after="0" w:line="240" w:lineRule="auto"/>
        <w:jc w:val="both"/>
        <w:rPr>
          <w:bCs/>
        </w:rPr>
      </w:pPr>
      <w:r w:rsidRPr="00084727">
        <w:rPr>
          <w:bCs/>
        </w:rPr>
        <w:t xml:space="preserve">Světelný výkon svítidel: 120 </w:t>
      </w:r>
      <w:proofErr w:type="spellStart"/>
      <w:r w:rsidRPr="00084727">
        <w:rPr>
          <w:bCs/>
        </w:rPr>
        <w:t>lm</w:t>
      </w:r>
      <w:proofErr w:type="spellEnd"/>
      <w:r w:rsidRPr="00084727">
        <w:rPr>
          <w:bCs/>
        </w:rPr>
        <w:t>/W</w:t>
      </w:r>
    </w:p>
    <w:p w14:paraId="6D90CA52" w14:textId="77777777" w:rsidR="00E0015E" w:rsidRDefault="00E0015E" w:rsidP="00E0015E">
      <w:pPr>
        <w:spacing w:after="0" w:line="240" w:lineRule="auto"/>
        <w:jc w:val="both"/>
        <w:rPr>
          <w:bCs/>
        </w:rPr>
      </w:pPr>
      <w:r w:rsidRPr="00084727">
        <w:rPr>
          <w:bCs/>
        </w:rPr>
        <w:t>Hmotnost: 0,98 kg</w:t>
      </w:r>
    </w:p>
    <w:p w14:paraId="66AEA638" w14:textId="77777777" w:rsidR="00E0015E" w:rsidRPr="00084727" w:rsidRDefault="00E0015E" w:rsidP="00E0015E">
      <w:pPr>
        <w:spacing w:after="0" w:line="240" w:lineRule="auto"/>
        <w:jc w:val="both"/>
        <w:rPr>
          <w:bCs/>
        </w:rPr>
      </w:pPr>
      <w:r w:rsidRPr="00084727">
        <w:rPr>
          <w:bCs/>
        </w:rPr>
        <w:t>Poloha světelného zdroje: STD – standard</w:t>
      </w:r>
    </w:p>
    <w:p w14:paraId="552BAB0D" w14:textId="77777777" w:rsidR="00E0015E" w:rsidRPr="00084727" w:rsidRDefault="00E0015E" w:rsidP="00E0015E">
      <w:pPr>
        <w:spacing w:after="0" w:line="240" w:lineRule="auto"/>
        <w:jc w:val="both"/>
        <w:rPr>
          <w:bCs/>
        </w:rPr>
      </w:pPr>
      <w:r w:rsidRPr="00084727">
        <w:rPr>
          <w:bCs/>
        </w:rPr>
        <w:t>Světelný zdroj: LED</w:t>
      </w:r>
    </w:p>
    <w:p w14:paraId="074E0378" w14:textId="77777777" w:rsidR="00E0015E" w:rsidRPr="00084727" w:rsidRDefault="00E0015E" w:rsidP="00E0015E">
      <w:pPr>
        <w:spacing w:after="0" w:line="240" w:lineRule="auto"/>
        <w:jc w:val="both"/>
        <w:rPr>
          <w:bCs/>
        </w:rPr>
      </w:pPr>
      <w:r w:rsidRPr="00084727">
        <w:rPr>
          <w:bCs/>
        </w:rPr>
        <w:t xml:space="preserve">Světelný tok: 1950 </w:t>
      </w:r>
      <w:proofErr w:type="spellStart"/>
      <w:r w:rsidRPr="00084727">
        <w:rPr>
          <w:bCs/>
        </w:rPr>
        <w:t>lm</w:t>
      </w:r>
      <w:proofErr w:type="spellEnd"/>
    </w:p>
    <w:p w14:paraId="56E7BBBA" w14:textId="77777777" w:rsidR="00E0015E" w:rsidRPr="00084727" w:rsidRDefault="00E0015E" w:rsidP="00E0015E">
      <w:pPr>
        <w:spacing w:after="0" w:line="240" w:lineRule="auto"/>
        <w:jc w:val="both"/>
        <w:rPr>
          <w:bCs/>
        </w:rPr>
      </w:pPr>
      <w:r w:rsidRPr="00084727">
        <w:rPr>
          <w:bCs/>
        </w:rPr>
        <w:t xml:space="preserve">Světelný výkon svítidel: 120 </w:t>
      </w:r>
      <w:proofErr w:type="spellStart"/>
      <w:r w:rsidRPr="00084727">
        <w:rPr>
          <w:bCs/>
        </w:rPr>
        <w:t>lm</w:t>
      </w:r>
      <w:proofErr w:type="spellEnd"/>
      <w:r w:rsidRPr="00084727">
        <w:rPr>
          <w:bCs/>
        </w:rPr>
        <w:t>/W</w:t>
      </w:r>
    </w:p>
    <w:p w14:paraId="1319C410" w14:textId="77777777" w:rsidR="00E0015E" w:rsidRPr="00084727" w:rsidRDefault="00E0015E" w:rsidP="00E0015E">
      <w:pPr>
        <w:spacing w:after="0" w:line="240" w:lineRule="auto"/>
        <w:jc w:val="both"/>
        <w:rPr>
          <w:bCs/>
        </w:rPr>
      </w:pPr>
      <w:r w:rsidRPr="00084727">
        <w:rPr>
          <w:bCs/>
        </w:rPr>
        <w:t>Index podáni barev - CRI min.: 80</w:t>
      </w:r>
    </w:p>
    <w:p w14:paraId="5E834618" w14:textId="77777777" w:rsidR="00E0015E" w:rsidRPr="00084727" w:rsidRDefault="00E0015E" w:rsidP="00E0015E">
      <w:pPr>
        <w:spacing w:after="0" w:line="240" w:lineRule="auto"/>
        <w:jc w:val="both"/>
        <w:rPr>
          <w:bCs/>
        </w:rPr>
      </w:pPr>
      <w:r w:rsidRPr="00084727">
        <w:rPr>
          <w:bCs/>
        </w:rPr>
        <w:t>Teplota chromatičnosti: 4000 Kelvin</w:t>
      </w:r>
    </w:p>
    <w:p w14:paraId="6D24EDF8" w14:textId="77777777" w:rsidR="00E0015E" w:rsidRPr="00084727" w:rsidRDefault="00E0015E" w:rsidP="00E0015E">
      <w:pPr>
        <w:spacing w:after="0" w:line="240" w:lineRule="auto"/>
        <w:jc w:val="both"/>
        <w:rPr>
          <w:bCs/>
        </w:rPr>
      </w:pPr>
      <w:r w:rsidRPr="00084727">
        <w:rPr>
          <w:bCs/>
        </w:rPr>
        <w:t>Barevná tolerance v místě (</w:t>
      </w:r>
      <w:proofErr w:type="spellStart"/>
      <w:r w:rsidRPr="00084727">
        <w:rPr>
          <w:bCs/>
        </w:rPr>
        <w:t>MacAdam</w:t>
      </w:r>
      <w:proofErr w:type="spellEnd"/>
      <w:r w:rsidRPr="00084727">
        <w:rPr>
          <w:bCs/>
        </w:rPr>
        <w:t>): 3</w:t>
      </w:r>
    </w:p>
    <w:p w14:paraId="3CCA2879" w14:textId="77777777" w:rsidR="00E0015E" w:rsidRPr="00084727" w:rsidRDefault="00E0015E" w:rsidP="00E0015E">
      <w:pPr>
        <w:spacing w:after="0" w:line="240" w:lineRule="auto"/>
        <w:jc w:val="both"/>
        <w:rPr>
          <w:bCs/>
        </w:rPr>
      </w:pPr>
      <w:r w:rsidRPr="00084727">
        <w:rPr>
          <w:bCs/>
        </w:rPr>
        <w:t>Střední dimenzovaná životnost:</w:t>
      </w:r>
    </w:p>
    <w:p w14:paraId="327F7AA8" w14:textId="77777777" w:rsidR="00E0015E" w:rsidRPr="00084727" w:rsidRDefault="00E0015E" w:rsidP="00E0015E">
      <w:pPr>
        <w:spacing w:after="0" w:line="240" w:lineRule="auto"/>
        <w:jc w:val="both"/>
        <w:rPr>
          <w:bCs/>
        </w:rPr>
      </w:pPr>
      <w:r w:rsidRPr="00084727">
        <w:rPr>
          <w:bCs/>
        </w:rPr>
        <w:t>L80 50000 h při/u 35 °C</w:t>
      </w:r>
    </w:p>
    <w:p w14:paraId="5F914A8F" w14:textId="77777777" w:rsidR="00E0015E" w:rsidRPr="00084727" w:rsidRDefault="00E0015E" w:rsidP="00E0015E">
      <w:pPr>
        <w:spacing w:after="0" w:line="240" w:lineRule="auto"/>
        <w:jc w:val="both"/>
        <w:rPr>
          <w:bCs/>
        </w:rPr>
      </w:pPr>
      <w:r w:rsidRPr="00084727">
        <w:rPr>
          <w:bCs/>
        </w:rPr>
        <w:t>Výkonový faktor = 0,91</w:t>
      </w:r>
    </w:p>
    <w:p w14:paraId="63E62D62" w14:textId="77777777" w:rsidR="00E0015E" w:rsidRPr="00084727" w:rsidRDefault="00E0015E" w:rsidP="00E0015E">
      <w:pPr>
        <w:spacing w:after="0" w:line="240" w:lineRule="auto"/>
        <w:jc w:val="both"/>
        <w:rPr>
          <w:bCs/>
        </w:rPr>
      </w:pPr>
      <w:r w:rsidRPr="00084727">
        <w:rPr>
          <w:bCs/>
        </w:rPr>
        <w:t>Řízení: FIX</w:t>
      </w:r>
    </w:p>
    <w:p w14:paraId="1067F5DA" w14:textId="77777777" w:rsidR="00E0015E" w:rsidRPr="00084727" w:rsidRDefault="00E0015E" w:rsidP="00E0015E">
      <w:pPr>
        <w:spacing w:after="0" w:line="240" w:lineRule="auto"/>
        <w:jc w:val="both"/>
        <w:rPr>
          <w:bCs/>
        </w:rPr>
      </w:pPr>
      <w:r w:rsidRPr="00084727">
        <w:rPr>
          <w:bCs/>
        </w:rPr>
        <w:t>Kategorie údržby CIE 97: E - Uzavřené IP5X</w:t>
      </w:r>
    </w:p>
    <w:p w14:paraId="7F4F5939" w14:textId="77777777" w:rsidR="00E0015E" w:rsidRDefault="00E0015E" w:rsidP="00E0015E">
      <w:pPr>
        <w:spacing w:after="0" w:line="240" w:lineRule="auto"/>
        <w:jc w:val="both"/>
        <w:rPr>
          <w:bCs/>
        </w:rPr>
        <w:sectPr w:rsidR="00E0015E" w:rsidSect="00E0015E">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084727">
        <w:rPr>
          <w:bCs/>
        </w:rPr>
        <w:t>Eta: 1,00 Eta horní: 0,03 Eta dolní: 0,97</w:t>
      </w:r>
    </w:p>
    <w:p w14:paraId="221EE648" w14:textId="77777777" w:rsidR="00E0015E" w:rsidRDefault="00E0015E" w:rsidP="00E0015E">
      <w:pPr>
        <w:spacing w:after="0" w:line="240" w:lineRule="auto"/>
        <w:jc w:val="both"/>
        <w:rPr>
          <w:bCs/>
        </w:rPr>
      </w:pPr>
    </w:p>
    <w:p w14:paraId="16751454" w14:textId="77777777" w:rsidR="00E0015E" w:rsidRDefault="00E0015E" w:rsidP="00E0015E">
      <w:pPr>
        <w:spacing w:after="0" w:line="240" w:lineRule="auto"/>
        <w:jc w:val="both"/>
        <w:rPr>
          <w:bCs/>
        </w:rPr>
      </w:pPr>
      <w:r>
        <w:rPr>
          <w:bCs/>
        </w:rPr>
        <w:t>Certifikace: ENEC</w:t>
      </w:r>
    </w:p>
    <w:p w14:paraId="24998886" w14:textId="77777777" w:rsidR="00E0015E" w:rsidRDefault="00E0015E" w:rsidP="00E0015E">
      <w:pPr>
        <w:spacing w:after="0" w:line="240" w:lineRule="auto"/>
        <w:jc w:val="both"/>
        <w:rPr>
          <w:bCs/>
        </w:rPr>
      </w:pPr>
    </w:p>
    <w:p w14:paraId="31174463" w14:textId="77777777" w:rsidR="00E0015E" w:rsidRDefault="00E0015E" w:rsidP="00E0015E">
      <w:pPr>
        <w:spacing w:after="0" w:line="240" w:lineRule="auto"/>
        <w:jc w:val="both"/>
        <w:rPr>
          <w:bCs/>
        </w:rPr>
      </w:pPr>
    </w:p>
    <w:p w14:paraId="64A75D48" w14:textId="325A8978" w:rsidR="00E0015E" w:rsidRDefault="0067135A" w:rsidP="0067135A">
      <w:pPr>
        <w:spacing w:after="0" w:line="240" w:lineRule="auto"/>
        <w:jc w:val="center"/>
        <w:rPr>
          <w:bCs/>
        </w:rPr>
      </w:pPr>
      <w:r w:rsidRPr="00EF55D6">
        <w:rPr>
          <w:bCs/>
          <w:i/>
        </w:rPr>
        <w:t>Ilustrační foto požadovaného světla</w:t>
      </w:r>
    </w:p>
    <w:p w14:paraId="03B292C3" w14:textId="24F5A7D5" w:rsidR="00E0015E" w:rsidRDefault="00E0015E" w:rsidP="00E0015E">
      <w:pPr>
        <w:spacing w:after="0" w:line="240" w:lineRule="auto"/>
        <w:jc w:val="both"/>
        <w:rPr>
          <w:bCs/>
        </w:rPr>
      </w:pPr>
    </w:p>
    <w:p w14:paraId="74B50320" w14:textId="7F346786" w:rsidR="00E0015E" w:rsidRDefault="0067135A" w:rsidP="00E0015E">
      <w:pPr>
        <w:spacing w:after="0" w:line="240" w:lineRule="auto"/>
        <w:jc w:val="both"/>
        <w:rPr>
          <w:bCs/>
        </w:rPr>
      </w:pPr>
      <w:r>
        <w:rPr>
          <w:bCs/>
          <w:noProof/>
          <w:lang w:eastAsia="cs-CZ"/>
        </w:rPr>
        <w:drawing>
          <wp:anchor distT="0" distB="0" distL="114300" distR="114300" simplePos="0" relativeHeight="251674624" behindDoc="1" locked="0" layoutInCell="1" allowOverlap="1" wp14:anchorId="2B5B22B2" wp14:editId="2DDBFA09">
            <wp:simplePos x="0" y="0"/>
            <wp:positionH relativeFrom="margin">
              <wp:align>center</wp:align>
            </wp:positionH>
            <wp:positionV relativeFrom="paragraph">
              <wp:posOffset>95885</wp:posOffset>
            </wp:positionV>
            <wp:extent cx="2019600" cy="1994400"/>
            <wp:effectExtent l="0" t="0" r="0" b="6350"/>
            <wp:wrapTight wrapText="bothSides">
              <wp:wrapPolygon edited="0">
                <wp:start x="0" y="0"/>
                <wp:lineTo x="0" y="21462"/>
                <wp:lineTo x="21396" y="21462"/>
                <wp:lineTo x="21396" y="0"/>
                <wp:lineTo x="0" y="0"/>
              </wp:wrapPolygon>
            </wp:wrapTight>
            <wp:docPr id="3603561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05963" name="Obrázek 1595905963"/>
                    <pic:cNvPicPr/>
                  </pic:nvPicPr>
                  <pic:blipFill>
                    <a:blip r:embed="rId11">
                      <a:extLst>
                        <a:ext uri="{28A0092B-C50C-407E-A947-70E740481C1C}">
                          <a14:useLocalDpi xmlns:a14="http://schemas.microsoft.com/office/drawing/2010/main" val="0"/>
                        </a:ext>
                      </a:extLst>
                    </a:blip>
                    <a:stretch>
                      <a:fillRect/>
                    </a:stretch>
                  </pic:blipFill>
                  <pic:spPr>
                    <a:xfrm>
                      <a:off x="0" y="0"/>
                      <a:ext cx="2019600" cy="1994400"/>
                    </a:xfrm>
                    <a:prstGeom prst="rect">
                      <a:avLst/>
                    </a:prstGeom>
                  </pic:spPr>
                </pic:pic>
              </a:graphicData>
            </a:graphic>
            <wp14:sizeRelH relativeFrom="margin">
              <wp14:pctWidth>0</wp14:pctWidth>
            </wp14:sizeRelH>
            <wp14:sizeRelV relativeFrom="margin">
              <wp14:pctHeight>0</wp14:pctHeight>
            </wp14:sizeRelV>
          </wp:anchor>
        </w:drawing>
      </w:r>
    </w:p>
    <w:p w14:paraId="5F45DCFB" w14:textId="77777777" w:rsidR="00E0015E" w:rsidRDefault="00E0015E" w:rsidP="00E0015E">
      <w:pPr>
        <w:spacing w:after="0" w:line="240" w:lineRule="auto"/>
        <w:jc w:val="both"/>
        <w:rPr>
          <w:bCs/>
        </w:rPr>
      </w:pPr>
    </w:p>
    <w:p w14:paraId="163B7ADA" w14:textId="77777777" w:rsidR="00E0015E" w:rsidRDefault="00E0015E" w:rsidP="00E0015E">
      <w:pPr>
        <w:spacing w:after="0" w:line="240" w:lineRule="auto"/>
        <w:jc w:val="both"/>
        <w:rPr>
          <w:bCs/>
        </w:rPr>
      </w:pPr>
    </w:p>
    <w:p w14:paraId="02E4C5BB" w14:textId="77777777" w:rsidR="00E0015E" w:rsidRDefault="00E0015E" w:rsidP="00E0015E">
      <w:pPr>
        <w:spacing w:after="0" w:line="240" w:lineRule="auto"/>
        <w:jc w:val="both"/>
        <w:rPr>
          <w:bCs/>
        </w:rPr>
      </w:pPr>
    </w:p>
    <w:p w14:paraId="1D8243D1" w14:textId="77777777" w:rsidR="00E0015E" w:rsidRDefault="00E0015E" w:rsidP="00E0015E">
      <w:pPr>
        <w:spacing w:after="0" w:line="240" w:lineRule="auto"/>
        <w:jc w:val="both"/>
        <w:rPr>
          <w:bCs/>
        </w:rPr>
      </w:pPr>
    </w:p>
    <w:p w14:paraId="29707B33" w14:textId="77777777" w:rsidR="00E0015E" w:rsidRDefault="00E0015E" w:rsidP="00E0015E">
      <w:pPr>
        <w:spacing w:after="0" w:line="240" w:lineRule="auto"/>
        <w:jc w:val="both"/>
        <w:rPr>
          <w:bCs/>
        </w:rPr>
      </w:pPr>
    </w:p>
    <w:p w14:paraId="5B332EF0" w14:textId="77777777" w:rsidR="00E0015E" w:rsidRDefault="00E0015E" w:rsidP="00E0015E">
      <w:pPr>
        <w:spacing w:after="0" w:line="240" w:lineRule="auto"/>
        <w:jc w:val="both"/>
        <w:rPr>
          <w:bCs/>
        </w:rPr>
      </w:pPr>
    </w:p>
    <w:p w14:paraId="559C9E1A" w14:textId="77777777" w:rsidR="00E0015E" w:rsidRDefault="00E0015E" w:rsidP="00E0015E">
      <w:pPr>
        <w:rPr>
          <w:b/>
        </w:rPr>
      </w:pPr>
      <w:r>
        <w:rPr>
          <w:b/>
        </w:rPr>
        <w:br w:type="page"/>
      </w:r>
    </w:p>
    <w:p w14:paraId="2483306B" w14:textId="776CAA68" w:rsidR="000202EF" w:rsidRDefault="000202EF" w:rsidP="000202EF">
      <w:pPr>
        <w:rPr>
          <w:b/>
        </w:rPr>
      </w:pPr>
      <w:r w:rsidRPr="00CA775E">
        <w:rPr>
          <w:b/>
        </w:rPr>
        <w:lastRenderedPageBreak/>
        <w:t xml:space="preserve">Svítidlo typ </w:t>
      </w:r>
      <w:r>
        <w:rPr>
          <w:b/>
        </w:rPr>
        <w:t>H</w:t>
      </w:r>
      <w:r w:rsidRPr="00CA775E">
        <w:rPr>
          <w:b/>
        </w:rPr>
        <w:t>:</w:t>
      </w:r>
      <w:r w:rsidR="00C84252">
        <w:rPr>
          <w:b/>
          <w:noProof/>
          <w:lang w:eastAsia="cs-CZ"/>
        </w:rPr>
        <w:drawing>
          <wp:anchor distT="0" distB="0" distL="114300" distR="114300" simplePos="0" relativeHeight="251676672" behindDoc="1" locked="0" layoutInCell="1" allowOverlap="1" wp14:anchorId="62B0D9B2" wp14:editId="37B8AED8">
            <wp:simplePos x="0" y="0"/>
            <wp:positionH relativeFrom="margin">
              <wp:align>center</wp:align>
            </wp:positionH>
            <wp:positionV relativeFrom="paragraph">
              <wp:posOffset>321310</wp:posOffset>
            </wp:positionV>
            <wp:extent cx="3639600" cy="2156400"/>
            <wp:effectExtent l="0" t="0" r="0" b="0"/>
            <wp:wrapTight wrapText="bothSides">
              <wp:wrapPolygon edited="0">
                <wp:start x="0" y="0"/>
                <wp:lineTo x="0" y="21377"/>
                <wp:lineTo x="21483" y="21377"/>
                <wp:lineTo x="21483" y="0"/>
                <wp:lineTo x="0" y="0"/>
              </wp:wrapPolygon>
            </wp:wrapTight>
            <wp:docPr id="1224103153"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03153" name="Obrázek 1224103153"/>
                    <pic:cNvPicPr/>
                  </pic:nvPicPr>
                  <pic:blipFill rotWithShape="1">
                    <a:blip r:embed="rId22" cstate="print">
                      <a:extLst>
                        <a:ext uri="{28A0092B-C50C-407E-A947-70E740481C1C}">
                          <a14:useLocalDpi xmlns:a14="http://schemas.microsoft.com/office/drawing/2010/main" val="0"/>
                        </a:ext>
                      </a:extLst>
                    </a:blip>
                    <a:srcRect t="23119" b="32396"/>
                    <a:stretch/>
                  </pic:blipFill>
                  <pic:spPr bwMode="auto">
                    <a:xfrm>
                      <a:off x="0" y="0"/>
                      <a:ext cx="3639600" cy="215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53AE2" w14:textId="19BD15C8" w:rsidR="000202EF" w:rsidRDefault="000202EF" w:rsidP="000202EF">
      <w:pPr>
        <w:rPr>
          <w:b/>
        </w:rPr>
      </w:pPr>
    </w:p>
    <w:p w14:paraId="0B88479C" w14:textId="77777777" w:rsidR="00C84252" w:rsidRDefault="00C84252" w:rsidP="006F1E3F">
      <w:pPr>
        <w:jc w:val="center"/>
        <w:rPr>
          <w:i/>
        </w:rPr>
      </w:pPr>
    </w:p>
    <w:p w14:paraId="7548A9B5" w14:textId="77777777" w:rsidR="00C84252" w:rsidRDefault="00C84252" w:rsidP="006F1E3F">
      <w:pPr>
        <w:jc w:val="center"/>
        <w:rPr>
          <w:i/>
        </w:rPr>
      </w:pPr>
    </w:p>
    <w:p w14:paraId="3D507246" w14:textId="77777777" w:rsidR="00C84252" w:rsidRDefault="00C84252" w:rsidP="006F1E3F">
      <w:pPr>
        <w:jc w:val="center"/>
        <w:rPr>
          <w:i/>
        </w:rPr>
      </w:pPr>
    </w:p>
    <w:p w14:paraId="7F67CA64" w14:textId="77777777" w:rsidR="00C84252" w:rsidRDefault="00C84252" w:rsidP="006F1E3F">
      <w:pPr>
        <w:jc w:val="center"/>
        <w:rPr>
          <w:i/>
        </w:rPr>
      </w:pPr>
    </w:p>
    <w:p w14:paraId="797EA2B8" w14:textId="77777777" w:rsidR="00C84252" w:rsidRDefault="00C84252" w:rsidP="006F1E3F">
      <w:pPr>
        <w:jc w:val="center"/>
        <w:rPr>
          <w:i/>
        </w:rPr>
      </w:pPr>
    </w:p>
    <w:p w14:paraId="3F548F25" w14:textId="77777777" w:rsidR="00C84252" w:rsidRDefault="00C84252" w:rsidP="006F1E3F">
      <w:pPr>
        <w:jc w:val="center"/>
        <w:rPr>
          <w:i/>
        </w:rPr>
      </w:pPr>
    </w:p>
    <w:p w14:paraId="679C8947" w14:textId="0A35719F" w:rsidR="006F1E3F" w:rsidRPr="007569D3" w:rsidRDefault="006F1E3F" w:rsidP="006F1E3F">
      <w:pPr>
        <w:jc w:val="center"/>
        <w:rPr>
          <w:i/>
        </w:rPr>
      </w:pPr>
      <w:r w:rsidRPr="007569D3">
        <w:rPr>
          <w:i/>
        </w:rPr>
        <w:t>Obr.</w:t>
      </w:r>
      <w:r>
        <w:rPr>
          <w:i/>
        </w:rPr>
        <w:t>8</w:t>
      </w:r>
      <w:r w:rsidRPr="007569D3">
        <w:rPr>
          <w:i/>
        </w:rPr>
        <w:t>.: obrázek stávajícího svítidla</w:t>
      </w:r>
    </w:p>
    <w:p w14:paraId="63D6982A" w14:textId="77777777" w:rsidR="00C84252" w:rsidRDefault="00C84252" w:rsidP="00C84252">
      <w:pPr>
        <w:rPr>
          <w:b/>
        </w:rPr>
      </w:pPr>
      <w:r>
        <w:rPr>
          <w:b/>
        </w:rPr>
        <w:t>Požadavky na nové svítidlo</w:t>
      </w:r>
    </w:p>
    <w:p w14:paraId="3A9862CB" w14:textId="4283A0E6" w:rsidR="00C84252" w:rsidRDefault="009E4912" w:rsidP="00C84252">
      <w:pPr>
        <w:jc w:val="both"/>
        <w:rPr>
          <w:bCs/>
        </w:rPr>
      </w:pPr>
      <w:r>
        <w:rPr>
          <w:bCs/>
        </w:rPr>
        <w:t>K</w:t>
      </w:r>
      <w:r w:rsidRPr="00084727">
        <w:rPr>
          <w:bCs/>
        </w:rPr>
        <w:t>ruhov</w:t>
      </w:r>
      <w:r>
        <w:rPr>
          <w:bCs/>
        </w:rPr>
        <w:t>é</w:t>
      </w:r>
      <w:r w:rsidRPr="00084727">
        <w:rPr>
          <w:bCs/>
        </w:rPr>
        <w:t xml:space="preserve"> přisazené LED svítidlo.</w:t>
      </w:r>
      <w:r w:rsidR="00C84252" w:rsidRPr="00084727">
        <w:rPr>
          <w:bCs/>
        </w:rPr>
        <w:t>. Pevný výstup LED předřadník. Těleso: polykarbonát. Difuzor: opálový polykarbonát. Elektrická Třída ochrany II, krytí IP65, IK10. Vhodné pro přímou montáž na zeď nebo na strop</w:t>
      </w:r>
      <w:r w:rsidR="00C84252" w:rsidRPr="00044D4F">
        <w:rPr>
          <w:bCs/>
        </w:rPr>
        <w:t xml:space="preserve">. </w:t>
      </w:r>
      <w:r w:rsidR="005A2696" w:rsidRPr="00044D4F">
        <w:rPr>
          <w:bCs/>
        </w:rPr>
        <w:t>S možností</w:t>
      </w:r>
      <w:r w:rsidR="00C84252" w:rsidRPr="00044D4F">
        <w:rPr>
          <w:bCs/>
        </w:rPr>
        <w:t xml:space="preserve"> vedení okruhu dovnitř i ven pomocí kabelů až 2,5mm².</w:t>
      </w:r>
    </w:p>
    <w:p w14:paraId="0312CFEE" w14:textId="77777777" w:rsidR="00C84252" w:rsidRDefault="00C84252" w:rsidP="00C84252">
      <w:pPr>
        <w:spacing w:after="0" w:line="240" w:lineRule="auto"/>
        <w:jc w:val="both"/>
        <w:rPr>
          <w:bCs/>
        </w:rPr>
        <w:sectPr w:rsidR="00C84252" w:rsidSect="00C84252">
          <w:footerReference w:type="default" r:id="rId23"/>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3BF8A32" w14:textId="77777777" w:rsidR="00C84252" w:rsidRPr="00084727" w:rsidRDefault="00C84252" w:rsidP="00C84252">
      <w:pPr>
        <w:spacing w:after="0" w:line="240" w:lineRule="auto"/>
        <w:jc w:val="both"/>
        <w:rPr>
          <w:bCs/>
        </w:rPr>
      </w:pPr>
      <w:r w:rsidRPr="00084727">
        <w:rPr>
          <w:bCs/>
        </w:rPr>
        <w:t>Rozměry: Ø307 x 58 mm</w:t>
      </w:r>
    </w:p>
    <w:p w14:paraId="66256480" w14:textId="77777777" w:rsidR="00C84252" w:rsidRPr="00084727" w:rsidRDefault="00C84252" w:rsidP="00C84252">
      <w:pPr>
        <w:spacing w:after="0" w:line="240" w:lineRule="auto"/>
        <w:jc w:val="both"/>
        <w:rPr>
          <w:bCs/>
        </w:rPr>
      </w:pPr>
      <w:r w:rsidRPr="00084727">
        <w:rPr>
          <w:bCs/>
        </w:rPr>
        <w:t>Příkon svítidla: 16,3 W</w:t>
      </w:r>
    </w:p>
    <w:p w14:paraId="438D6625" w14:textId="77777777" w:rsidR="00C84252" w:rsidRPr="00084727" w:rsidRDefault="00C84252" w:rsidP="00C84252">
      <w:pPr>
        <w:spacing w:after="0" w:line="240" w:lineRule="auto"/>
        <w:jc w:val="both"/>
        <w:rPr>
          <w:bCs/>
        </w:rPr>
      </w:pPr>
      <w:r w:rsidRPr="00084727">
        <w:rPr>
          <w:bCs/>
        </w:rPr>
        <w:t xml:space="preserve">Světelný tok: 1950 </w:t>
      </w:r>
      <w:proofErr w:type="spellStart"/>
      <w:r w:rsidRPr="00084727">
        <w:rPr>
          <w:bCs/>
        </w:rPr>
        <w:t>lm</w:t>
      </w:r>
      <w:proofErr w:type="spellEnd"/>
    </w:p>
    <w:p w14:paraId="22947A53" w14:textId="77777777" w:rsidR="00C84252" w:rsidRPr="00084727" w:rsidRDefault="00C84252" w:rsidP="00C84252">
      <w:pPr>
        <w:spacing w:after="0" w:line="240" w:lineRule="auto"/>
        <w:jc w:val="both"/>
        <w:rPr>
          <w:bCs/>
        </w:rPr>
      </w:pPr>
      <w:r w:rsidRPr="00084727">
        <w:rPr>
          <w:bCs/>
        </w:rPr>
        <w:t xml:space="preserve">Světelný výkon svítidel: 120 </w:t>
      </w:r>
      <w:proofErr w:type="spellStart"/>
      <w:r w:rsidRPr="00084727">
        <w:rPr>
          <w:bCs/>
        </w:rPr>
        <w:t>lm</w:t>
      </w:r>
      <w:proofErr w:type="spellEnd"/>
      <w:r w:rsidRPr="00084727">
        <w:rPr>
          <w:bCs/>
        </w:rPr>
        <w:t>/W</w:t>
      </w:r>
    </w:p>
    <w:p w14:paraId="352596AC" w14:textId="77777777" w:rsidR="00C84252" w:rsidRDefault="00C84252" w:rsidP="00C84252">
      <w:pPr>
        <w:spacing w:after="0" w:line="240" w:lineRule="auto"/>
        <w:jc w:val="both"/>
        <w:rPr>
          <w:bCs/>
        </w:rPr>
      </w:pPr>
      <w:r w:rsidRPr="00084727">
        <w:rPr>
          <w:bCs/>
        </w:rPr>
        <w:t>Hmotnost: 0,98 kg</w:t>
      </w:r>
    </w:p>
    <w:p w14:paraId="7E121A20" w14:textId="77777777" w:rsidR="00C84252" w:rsidRPr="00084727" w:rsidRDefault="00C84252" w:rsidP="00C84252">
      <w:pPr>
        <w:spacing w:after="0" w:line="240" w:lineRule="auto"/>
        <w:jc w:val="both"/>
        <w:rPr>
          <w:bCs/>
        </w:rPr>
      </w:pPr>
      <w:r w:rsidRPr="00084727">
        <w:rPr>
          <w:bCs/>
        </w:rPr>
        <w:t>Poloha světelného zdroje: STD – standard</w:t>
      </w:r>
    </w:p>
    <w:p w14:paraId="17812F12" w14:textId="77777777" w:rsidR="00C84252" w:rsidRPr="00084727" w:rsidRDefault="00C84252" w:rsidP="00C84252">
      <w:pPr>
        <w:spacing w:after="0" w:line="240" w:lineRule="auto"/>
        <w:jc w:val="both"/>
        <w:rPr>
          <w:bCs/>
        </w:rPr>
      </w:pPr>
      <w:r w:rsidRPr="00084727">
        <w:rPr>
          <w:bCs/>
        </w:rPr>
        <w:t>Světelný zdroj: LED</w:t>
      </w:r>
    </w:p>
    <w:p w14:paraId="51F77950" w14:textId="77777777" w:rsidR="00C84252" w:rsidRPr="00084727" w:rsidRDefault="00C84252" w:rsidP="00C84252">
      <w:pPr>
        <w:spacing w:after="0" w:line="240" w:lineRule="auto"/>
        <w:jc w:val="both"/>
        <w:rPr>
          <w:bCs/>
        </w:rPr>
      </w:pPr>
      <w:r w:rsidRPr="00084727">
        <w:rPr>
          <w:bCs/>
        </w:rPr>
        <w:t xml:space="preserve">Světelný tok: 1950 </w:t>
      </w:r>
      <w:proofErr w:type="spellStart"/>
      <w:r w:rsidRPr="00084727">
        <w:rPr>
          <w:bCs/>
        </w:rPr>
        <w:t>lm</w:t>
      </w:r>
      <w:proofErr w:type="spellEnd"/>
    </w:p>
    <w:p w14:paraId="1DF5DF9C" w14:textId="77777777" w:rsidR="00C84252" w:rsidRPr="00084727" w:rsidRDefault="00C84252" w:rsidP="00C84252">
      <w:pPr>
        <w:spacing w:after="0" w:line="240" w:lineRule="auto"/>
        <w:jc w:val="both"/>
        <w:rPr>
          <w:bCs/>
        </w:rPr>
      </w:pPr>
      <w:r w:rsidRPr="00084727">
        <w:rPr>
          <w:bCs/>
        </w:rPr>
        <w:t xml:space="preserve">Světelný výkon svítidel: 120 </w:t>
      </w:r>
      <w:proofErr w:type="spellStart"/>
      <w:r w:rsidRPr="00084727">
        <w:rPr>
          <w:bCs/>
        </w:rPr>
        <w:t>lm</w:t>
      </w:r>
      <w:proofErr w:type="spellEnd"/>
      <w:r w:rsidRPr="00084727">
        <w:rPr>
          <w:bCs/>
        </w:rPr>
        <w:t>/W</w:t>
      </w:r>
    </w:p>
    <w:p w14:paraId="7C902C93" w14:textId="77777777" w:rsidR="00C84252" w:rsidRPr="00084727" w:rsidRDefault="00C84252" w:rsidP="00C84252">
      <w:pPr>
        <w:spacing w:after="0" w:line="240" w:lineRule="auto"/>
        <w:jc w:val="both"/>
        <w:rPr>
          <w:bCs/>
        </w:rPr>
      </w:pPr>
      <w:r w:rsidRPr="00084727">
        <w:rPr>
          <w:bCs/>
        </w:rPr>
        <w:t>Index podáni barev - CRI min.: 80</w:t>
      </w:r>
    </w:p>
    <w:p w14:paraId="420AF97D" w14:textId="77777777" w:rsidR="00C84252" w:rsidRPr="00084727" w:rsidRDefault="00C84252" w:rsidP="00C84252">
      <w:pPr>
        <w:spacing w:after="0" w:line="240" w:lineRule="auto"/>
        <w:jc w:val="both"/>
        <w:rPr>
          <w:bCs/>
        </w:rPr>
      </w:pPr>
      <w:r w:rsidRPr="00084727">
        <w:rPr>
          <w:bCs/>
        </w:rPr>
        <w:t>Teplota chromatičnosti: 4000 Kelvin</w:t>
      </w:r>
    </w:p>
    <w:p w14:paraId="3A121471" w14:textId="77777777" w:rsidR="00C84252" w:rsidRPr="00084727" w:rsidRDefault="00C84252" w:rsidP="00C84252">
      <w:pPr>
        <w:spacing w:after="0" w:line="240" w:lineRule="auto"/>
        <w:jc w:val="both"/>
        <w:rPr>
          <w:bCs/>
        </w:rPr>
      </w:pPr>
      <w:r w:rsidRPr="00084727">
        <w:rPr>
          <w:bCs/>
        </w:rPr>
        <w:t>Barevná tolerance v místě (</w:t>
      </w:r>
      <w:proofErr w:type="spellStart"/>
      <w:r w:rsidRPr="00084727">
        <w:rPr>
          <w:bCs/>
        </w:rPr>
        <w:t>MacAdam</w:t>
      </w:r>
      <w:proofErr w:type="spellEnd"/>
      <w:r w:rsidRPr="00084727">
        <w:rPr>
          <w:bCs/>
        </w:rPr>
        <w:t>): 3</w:t>
      </w:r>
    </w:p>
    <w:p w14:paraId="62A6F955" w14:textId="77777777" w:rsidR="00C84252" w:rsidRPr="00084727" w:rsidRDefault="00C84252" w:rsidP="00C84252">
      <w:pPr>
        <w:spacing w:after="0" w:line="240" w:lineRule="auto"/>
        <w:jc w:val="both"/>
        <w:rPr>
          <w:bCs/>
        </w:rPr>
      </w:pPr>
      <w:r w:rsidRPr="00084727">
        <w:rPr>
          <w:bCs/>
        </w:rPr>
        <w:t>Střední dimenzovaná životnost:</w:t>
      </w:r>
    </w:p>
    <w:p w14:paraId="3AB81A41" w14:textId="77777777" w:rsidR="00C84252" w:rsidRPr="00084727" w:rsidRDefault="00C84252" w:rsidP="00C84252">
      <w:pPr>
        <w:spacing w:after="0" w:line="240" w:lineRule="auto"/>
        <w:jc w:val="both"/>
        <w:rPr>
          <w:bCs/>
        </w:rPr>
      </w:pPr>
      <w:r w:rsidRPr="00084727">
        <w:rPr>
          <w:bCs/>
        </w:rPr>
        <w:t>L80 50000 h při/u 35 °C</w:t>
      </w:r>
    </w:p>
    <w:p w14:paraId="43D40A6D" w14:textId="77777777" w:rsidR="00C84252" w:rsidRPr="00084727" w:rsidRDefault="00C84252" w:rsidP="00C84252">
      <w:pPr>
        <w:spacing w:after="0" w:line="240" w:lineRule="auto"/>
        <w:jc w:val="both"/>
        <w:rPr>
          <w:bCs/>
        </w:rPr>
      </w:pPr>
      <w:r w:rsidRPr="00084727">
        <w:rPr>
          <w:bCs/>
        </w:rPr>
        <w:t>Výkonový faktor = 0,91</w:t>
      </w:r>
    </w:p>
    <w:p w14:paraId="38A0D722" w14:textId="77777777" w:rsidR="00C84252" w:rsidRPr="00084727" w:rsidRDefault="00C84252" w:rsidP="00C84252">
      <w:pPr>
        <w:spacing w:after="0" w:line="240" w:lineRule="auto"/>
        <w:jc w:val="both"/>
        <w:rPr>
          <w:bCs/>
        </w:rPr>
      </w:pPr>
      <w:r w:rsidRPr="00084727">
        <w:rPr>
          <w:bCs/>
        </w:rPr>
        <w:t>Řízení: FIX</w:t>
      </w:r>
    </w:p>
    <w:p w14:paraId="0D69FD89" w14:textId="77777777" w:rsidR="00C84252" w:rsidRPr="00084727" w:rsidRDefault="00C84252" w:rsidP="00C84252">
      <w:pPr>
        <w:spacing w:after="0" w:line="240" w:lineRule="auto"/>
        <w:jc w:val="both"/>
        <w:rPr>
          <w:bCs/>
        </w:rPr>
      </w:pPr>
      <w:r w:rsidRPr="00084727">
        <w:rPr>
          <w:bCs/>
        </w:rPr>
        <w:t>Kategorie údržby CIE 97: E - Uzavřené IP5X</w:t>
      </w:r>
    </w:p>
    <w:p w14:paraId="36301D81" w14:textId="77777777" w:rsidR="00C84252" w:rsidRDefault="00C84252" w:rsidP="00C84252">
      <w:pPr>
        <w:spacing w:after="0" w:line="240" w:lineRule="auto"/>
        <w:jc w:val="both"/>
        <w:rPr>
          <w:bCs/>
        </w:rPr>
        <w:sectPr w:rsidR="00C84252" w:rsidSect="00C8425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084727">
        <w:rPr>
          <w:bCs/>
        </w:rPr>
        <w:t>Eta: 1,00 Eta horní: 0,03 Eta dolní: 0,97</w:t>
      </w:r>
    </w:p>
    <w:p w14:paraId="6EE8A232" w14:textId="77777777" w:rsidR="00C84252" w:rsidRDefault="00C84252" w:rsidP="00C84252">
      <w:pPr>
        <w:spacing w:after="0" w:line="240" w:lineRule="auto"/>
        <w:jc w:val="both"/>
        <w:rPr>
          <w:bCs/>
        </w:rPr>
      </w:pPr>
    </w:p>
    <w:p w14:paraId="6DA34B2D" w14:textId="77777777" w:rsidR="00C84252" w:rsidRDefault="00C84252" w:rsidP="00C84252">
      <w:pPr>
        <w:spacing w:after="0" w:line="240" w:lineRule="auto"/>
        <w:jc w:val="both"/>
        <w:rPr>
          <w:bCs/>
        </w:rPr>
      </w:pPr>
      <w:r>
        <w:rPr>
          <w:bCs/>
        </w:rPr>
        <w:t>Certifikace: ENEC</w:t>
      </w:r>
    </w:p>
    <w:p w14:paraId="2C87F6A8" w14:textId="77777777" w:rsidR="00C84252" w:rsidRDefault="00C84252" w:rsidP="00C84252">
      <w:pPr>
        <w:spacing w:after="0" w:line="240" w:lineRule="auto"/>
        <w:jc w:val="both"/>
        <w:rPr>
          <w:bCs/>
        </w:rPr>
      </w:pPr>
    </w:p>
    <w:p w14:paraId="770E67DD" w14:textId="77777777" w:rsidR="00C84252" w:rsidRDefault="00C84252" w:rsidP="00C84252">
      <w:pPr>
        <w:spacing w:after="0" w:line="240" w:lineRule="auto"/>
        <w:jc w:val="both"/>
        <w:rPr>
          <w:bCs/>
        </w:rPr>
      </w:pPr>
    </w:p>
    <w:p w14:paraId="7EB38B82" w14:textId="679AAA9C" w:rsidR="00C84252" w:rsidRDefault="0067135A" w:rsidP="0067135A">
      <w:pPr>
        <w:spacing w:after="0" w:line="240" w:lineRule="auto"/>
        <w:jc w:val="center"/>
        <w:rPr>
          <w:bCs/>
        </w:rPr>
      </w:pPr>
      <w:r w:rsidRPr="00EF55D6">
        <w:rPr>
          <w:bCs/>
          <w:i/>
        </w:rPr>
        <w:t>Ilustrační foto požadovaného světla</w:t>
      </w:r>
    </w:p>
    <w:p w14:paraId="48FBEEBD" w14:textId="52074613" w:rsidR="00C84252" w:rsidRDefault="00C84252" w:rsidP="00C84252">
      <w:pPr>
        <w:spacing w:after="0" w:line="240" w:lineRule="auto"/>
        <w:jc w:val="both"/>
        <w:rPr>
          <w:bCs/>
        </w:rPr>
      </w:pPr>
    </w:p>
    <w:p w14:paraId="0402B3E3" w14:textId="6F70BE30" w:rsidR="00C84252" w:rsidRDefault="0067135A" w:rsidP="00C84252">
      <w:pPr>
        <w:spacing w:after="0" w:line="240" w:lineRule="auto"/>
        <w:jc w:val="both"/>
        <w:rPr>
          <w:bCs/>
        </w:rPr>
      </w:pPr>
      <w:r>
        <w:rPr>
          <w:bCs/>
          <w:noProof/>
          <w:lang w:eastAsia="cs-CZ"/>
        </w:rPr>
        <w:drawing>
          <wp:anchor distT="0" distB="0" distL="114300" distR="114300" simplePos="0" relativeHeight="251678720" behindDoc="1" locked="0" layoutInCell="1" allowOverlap="1" wp14:anchorId="07E5866F" wp14:editId="7305558D">
            <wp:simplePos x="0" y="0"/>
            <wp:positionH relativeFrom="margin">
              <wp:align>center</wp:align>
            </wp:positionH>
            <wp:positionV relativeFrom="paragraph">
              <wp:posOffset>151130</wp:posOffset>
            </wp:positionV>
            <wp:extent cx="2019600" cy="1994400"/>
            <wp:effectExtent l="0" t="0" r="0" b="6350"/>
            <wp:wrapTight wrapText="bothSides">
              <wp:wrapPolygon edited="0">
                <wp:start x="0" y="0"/>
                <wp:lineTo x="0" y="21462"/>
                <wp:lineTo x="21396" y="21462"/>
                <wp:lineTo x="21396" y="0"/>
                <wp:lineTo x="0" y="0"/>
              </wp:wrapPolygon>
            </wp:wrapTight>
            <wp:docPr id="5914344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05963" name="Obrázek 1595905963"/>
                    <pic:cNvPicPr/>
                  </pic:nvPicPr>
                  <pic:blipFill>
                    <a:blip r:embed="rId11">
                      <a:extLst>
                        <a:ext uri="{28A0092B-C50C-407E-A947-70E740481C1C}">
                          <a14:useLocalDpi xmlns:a14="http://schemas.microsoft.com/office/drawing/2010/main" val="0"/>
                        </a:ext>
                      </a:extLst>
                    </a:blip>
                    <a:stretch>
                      <a:fillRect/>
                    </a:stretch>
                  </pic:blipFill>
                  <pic:spPr>
                    <a:xfrm>
                      <a:off x="0" y="0"/>
                      <a:ext cx="2019600" cy="1994400"/>
                    </a:xfrm>
                    <a:prstGeom prst="rect">
                      <a:avLst/>
                    </a:prstGeom>
                  </pic:spPr>
                </pic:pic>
              </a:graphicData>
            </a:graphic>
            <wp14:sizeRelH relativeFrom="margin">
              <wp14:pctWidth>0</wp14:pctWidth>
            </wp14:sizeRelH>
            <wp14:sizeRelV relativeFrom="margin">
              <wp14:pctHeight>0</wp14:pctHeight>
            </wp14:sizeRelV>
          </wp:anchor>
        </w:drawing>
      </w:r>
    </w:p>
    <w:p w14:paraId="76BBBC2A" w14:textId="77777777" w:rsidR="00C84252" w:rsidRDefault="00C84252" w:rsidP="00C84252">
      <w:pPr>
        <w:spacing w:after="0" w:line="240" w:lineRule="auto"/>
        <w:jc w:val="both"/>
        <w:rPr>
          <w:bCs/>
        </w:rPr>
      </w:pPr>
    </w:p>
    <w:p w14:paraId="1B2E9A03" w14:textId="77777777" w:rsidR="00C84252" w:rsidRDefault="00C84252" w:rsidP="00C84252">
      <w:pPr>
        <w:spacing w:after="0" w:line="240" w:lineRule="auto"/>
        <w:jc w:val="both"/>
        <w:rPr>
          <w:bCs/>
        </w:rPr>
      </w:pPr>
    </w:p>
    <w:p w14:paraId="65D71737" w14:textId="77777777" w:rsidR="00C84252" w:rsidRDefault="00C84252" w:rsidP="00C84252">
      <w:pPr>
        <w:spacing w:after="0" w:line="240" w:lineRule="auto"/>
        <w:jc w:val="both"/>
        <w:rPr>
          <w:bCs/>
        </w:rPr>
      </w:pPr>
    </w:p>
    <w:p w14:paraId="07A286AE" w14:textId="5F100399" w:rsidR="00C84252" w:rsidRDefault="00C84252" w:rsidP="00C84252">
      <w:pPr>
        <w:spacing w:after="0" w:line="240" w:lineRule="auto"/>
        <w:jc w:val="both"/>
        <w:rPr>
          <w:bCs/>
        </w:rPr>
      </w:pPr>
    </w:p>
    <w:p w14:paraId="011571B2" w14:textId="77777777" w:rsidR="00C84252" w:rsidRDefault="00C84252" w:rsidP="00C84252">
      <w:pPr>
        <w:spacing w:after="0" w:line="240" w:lineRule="auto"/>
        <w:jc w:val="both"/>
        <w:rPr>
          <w:bCs/>
        </w:rPr>
      </w:pPr>
    </w:p>
    <w:p w14:paraId="2EB75AC9" w14:textId="2AC6FA0B" w:rsidR="00C84252" w:rsidRDefault="00C84252" w:rsidP="00C84252">
      <w:pPr>
        <w:spacing w:after="0" w:line="240" w:lineRule="auto"/>
        <w:jc w:val="both"/>
        <w:rPr>
          <w:bCs/>
        </w:rPr>
      </w:pPr>
    </w:p>
    <w:p w14:paraId="4B228F70" w14:textId="3A74FAD9" w:rsidR="00C84252" w:rsidRDefault="00C84252" w:rsidP="00C84252">
      <w:pPr>
        <w:rPr>
          <w:b/>
        </w:rPr>
      </w:pPr>
      <w:r>
        <w:rPr>
          <w:b/>
        </w:rPr>
        <w:br w:type="page"/>
      </w:r>
    </w:p>
    <w:p w14:paraId="7B85A597" w14:textId="4F0BDA86" w:rsidR="00551540" w:rsidRPr="00551540" w:rsidRDefault="00C84252" w:rsidP="00551540">
      <w:pPr>
        <w:rPr>
          <w:b/>
          <w:bCs/>
        </w:rPr>
      </w:pPr>
      <w:r>
        <w:rPr>
          <w:b/>
        </w:rPr>
        <w:lastRenderedPageBreak/>
        <w:t>S</w:t>
      </w:r>
      <w:r w:rsidR="007D3CC6" w:rsidRPr="006C1FEB">
        <w:rPr>
          <w:b/>
        </w:rPr>
        <w:t>vítidlo typ I</w:t>
      </w:r>
      <w:r w:rsidR="00551540">
        <w:rPr>
          <w:b/>
        </w:rPr>
        <w:t xml:space="preserve"> </w:t>
      </w:r>
    </w:p>
    <w:p w14:paraId="25FDC69D" w14:textId="512E80C0" w:rsidR="00424617" w:rsidRPr="006C1FEB" w:rsidRDefault="00424617" w:rsidP="00EA4281">
      <w:pPr>
        <w:rPr>
          <w:b/>
        </w:rPr>
      </w:pPr>
    </w:p>
    <w:p w14:paraId="6AEF5927" w14:textId="6BA84343" w:rsidR="00DC7F9C" w:rsidRDefault="00B21437" w:rsidP="00DC7F9C">
      <w:pPr>
        <w:jc w:val="center"/>
      </w:pPr>
      <w:r>
        <w:rPr>
          <w:noProof/>
          <w:lang w:eastAsia="cs-CZ"/>
        </w:rPr>
        <w:drawing>
          <wp:inline distT="0" distB="0" distL="0" distR="0" wp14:anchorId="312944B2" wp14:editId="4934472D">
            <wp:extent cx="1412538" cy="2254250"/>
            <wp:effectExtent l="0" t="1905" r="0" b="0"/>
            <wp:docPr id="167084267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42670" name="Obrázek 1670842670"/>
                    <pic:cNvPicPr/>
                  </pic:nvPicPr>
                  <pic:blipFill rotWithShape="1">
                    <a:blip r:embed="rId24" cstate="print">
                      <a:extLst>
                        <a:ext uri="{28A0092B-C50C-407E-A947-70E740481C1C}">
                          <a14:useLocalDpi xmlns:a14="http://schemas.microsoft.com/office/drawing/2010/main" val="0"/>
                        </a:ext>
                      </a:extLst>
                    </a:blip>
                    <a:srcRect l="15879" r="28477"/>
                    <a:stretch/>
                  </pic:blipFill>
                  <pic:spPr bwMode="auto">
                    <a:xfrm rot="5400000">
                      <a:off x="0" y="0"/>
                      <a:ext cx="1430996" cy="2283707"/>
                    </a:xfrm>
                    <a:prstGeom prst="rect">
                      <a:avLst/>
                    </a:prstGeom>
                    <a:ln>
                      <a:noFill/>
                    </a:ln>
                    <a:extLst>
                      <a:ext uri="{53640926-AAD7-44D8-BBD7-CCE9431645EC}">
                        <a14:shadowObscured xmlns:a14="http://schemas.microsoft.com/office/drawing/2010/main"/>
                      </a:ext>
                    </a:extLst>
                  </pic:spPr>
                </pic:pic>
              </a:graphicData>
            </a:graphic>
          </wp:inline>
        </w:drawing>
      </w:r>
    </w:p>
    <w:p w14:paraId="5E12963A" w14:textId="6D76F527" w:rsidR="00DC7F9C" w:rsidRPr="007569D3" w:rsidRDefault="00DC7F9C" w:rsidP="00DC7F9C">
      <w:pPr>
        <w:jc w:val="center"/>
        <w:rPr>
          <w:i/>
        </w:rPr>
      </w:pPr>
      <w:r w:rsidRPr="007569D3">
        <w:rPr>
          <w:i/>
        </w:rPr>
        <w:t>Obr.</w:t>
      </w:r>
      <w:r w:rsidR="003E1F92">
        <w:rPr>
          <w:i/>
        </w:rPr>
        <w:t>8</w:t>
      </w:r>
      <w:r w:rsidRPr="007569D3">
        <w:rPr>
          <w:i/>
        </w:rPr>
        <w:t xml:space="preserve">.: obrázek stávajícího svítidla </w:t>
      </w:r>
    </w:p>
    <w:p w14:paraId="57C0BE94" w14:textId="77777777" w:rsidR="003E1F92" w:rsidRDefault="003E1F92" w:rsidP="007D3CC6">
      <w:pPr>
        <w:rPr>
          <w:b/>
        </w:rPr>
      </w:pPr>
    </w:p>
    <w:p w14:paraId="28DBB94E" w14:textId="5D7491A6" w:rsidR="00637A77" w:rsidRDefault="00551540">
      <w:pPr>
        <w:rPr>
          <w:b/>
        </w:rPr>
      </w:pPr>
      <w:r>
        <w:rPr>
          <w:b/>
        </w:rPr>
        <w:t>Požadavky na nové svítidlo</w:t>
      </w:r>
    </w:p>
    <w:p w14:paraId="32AA88F2" w14:textId="29092767" w:rsidR="00551540" w:rsidRPr="00551540" w:rsidRDefault="00551540" w:rsidP="00551540">
      <w:pPr>
        <w:jc w:val="both"/>
        <w:rPr>
          <w:bCs/>
        </w:rPr>
      </w:pPr>
      <w:r w:rsidRPr="00551540">
        <w:rPr>
          <w:bCs/>
        </w:rPr>
        <w:t xml:space="preserve">LED svítidlo v krytí IP66, odolné vůči prachu a vlhkosti. </w:t>
      </w:r>
      <w:r>
        <w:rPr>
          <w:bCs/>
        </w:rPr>
        <w:t>E</w:t>
      </w:r>
      <w:r w:rsidRPr="00551540">
        <w:rPr>
          <w:bCs/>
        </w:rPr>
        <w:t xml:space="preserve">lektronický předřadník se stálým výstupem. </w:t>
      </w:r>
      <w:r w:rsidR="00F01B49">
        <w:rPr>
          <w:bCs/>
        </w:rPr>
        <w:br/>
      </w:r>
      <w:r w:rsidRPr="00551540">
        <w:rPr>
          <w:bCs/>
        </w:rPr>
        <w:t>S vyzařovací charakteristikou střední.</w:t>
      </w:r>
      <w:r w:rsidR="00080BE9">
        <w:rPr>
          <w:bCs/>
        </w:rPr>
        <w:t xml:space="preserve"> Vhodné k umístění na hořlavý podklad.</w:t>
      </w:r>
      <w:r w:rsidRPr="00551540">
        <w:rPr>
          <w:bCs/>
        </w:rPr>
        <w:t xml:space="preserve"> Elektrická Třída ochrany I. Vrchní kryt: světlešedá polykarbonát. Difuzor: opálový polykarbonát s vysokým přenosem </w:t>
      </w:r>
      <w:r w:rsidR="00317CFE">
        <w:rPr>
          <w:bCs/>
        </w:rPr>
        <w:br/>
      </w:r>
      <w:r w:rsidRPr="00551540">
        <w:rPr>
          <w:bCs/>
        </w:rPr>
        <w:t xml:space="preserve">a refrakčními hranoly. Pro montáž přisazením nebo zavěšením. Vhodné pro montáž na strop nebo na stěnu (jak vertikálně, tak horizontálně).. Vhodné pro průběžné zapojení pomocí kabelu H05VV nebo NYM (jmenovitý proud 10A). Okolní teplota: -20°C do +45°C. </w:t>
      </w:r>
    </w:p>
    <w:p w14:paraId="6D2EA830" w14:textId="77777777" w:rsidR="00551540" w:rsidRDefault="00551540">
      <w:pPr>
        <w:rPr>
          <w:b/>
        </w:rPr>
      </w:pPr>
    </w:p>
    <w:p w14:paraId="17B74D12" w14:textId="77777777" w:rsidR="00551540" w:rsidRDefault="00551540" w:rsidP="00551540">
      <w:pPr>
        <w:spacing w:after="0" w:line="240" w:lineRule="auto"/>
        <w:rPr>
          <w:bCs/>
        </w:rPr>
        <w:sectPr w:rsidR="00551540" w:rsidSect="0008472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1999AB5" w14:textId="1BC4D73F" w:rsidR="00551540" w:rsidRPr="00551540" w:rsidRDefault="00551540" w:rsidP="00551540">
      <w:pPr>
        <w:spacing w:after="0" w:line="240" w:lineRule="auto"/>
        <w:rPr>
          <w:bCs/>
        </w:rPr>
      </w:pPr>
      <w:r w:rsidRPr="00551540">
        <w:rPr>
          <w:bCs/>
        </w:rPr>
        <w:t>Rozměry: 1100 x 92 x 90 mm</w:t>
      </w:r>
      <w:r w:rsidRPr="00551540">
        <w:rPr>
          <w:bCs/>
        </w:rPr>
        <w:br/>
        <w:t>Příkon svítidla: 19,7 W</w:t>
      </w:r>
      <w:r w:rsidRPr="00551540">
        <w:rPr>
          <w:bCs/>
        </w:rPr>
        <w:br/>
        <w:t xml:space="preserve">Světelný tok: 2950 </w:t>
      </w:r>
      <w:proofErr w:type="spellStart"/>
      <w:r w:rsidRPr="00551540">
        <w:rPr>
          <w:bCs/>
        </w:rPr>
        <w:t>lm</w:t>
      </w:r>
      <w:proofErr w:type="spellEnd"/>
      <w:r w:rsidRPr="00551540">
        <w:rPr>
          <w:bCs/>
        </w:rPr>
        <w:br/>
        <w:t xml:space="preserve">Světelný výkon svítidel: 150 </w:t>
      </w:r>
      <w:proofErr w:type="spellStart"/>
      <w:r w:rsidRPr="00551540">
        <w:rPr>
          <w:bCs/>
        </w:rPr>
        <w:t>lm</w:t>
      </w:r>
      <w:proofErr w:type="spellEnd"/>
      <w:r w:rsidRPr="00551540">
        <w:rPr>
          <w:bCs/>
        </w:rPr>
        <w:t>/W</w:t>
      </w:r>
      <w:r w:rsidRPr="00551540">
        <w:rPr>
          <w:bCs/>
        </w:rPr>
        <w:br/>
        <w:t>Hmotnost: 1,7 kg</w:t>
      </w:r>
    </w:p>
    <w:p w14:paraId="3C671DBD" w14:textId="77777777" w:rsidR="00551540" w:rsidRPr="00551540" w:rsidRDefault="00551540" w:rsidP="00551540">
      <w:pPr>
        <w:spacing w:after="0" w:line="240" w:lineRule="auto"/>
        <w:rPr>
          <w:bCs/>
        </w:rPr>
      </w:pPr>
      <w:r w:rsidRPr="00551540">
        <w:rPr>
          <w:bCs/>
        </w:rPr>
        <w:t>Poloha světelného zdroje: STD – standard</w:t>
      </w:r>
    </w:p>
    <w:p w14:paraId="5AECB4F9" w14:textId="77777777" w:rsidR="00551540" w:rsidRPr="00551540" w:rsidRDefault="00551540" w:rsidP="00551540">
      <w:pPr>
        <w:spacing w:after="0" w:line="240" w:lineRule="auto"/>
        <w:rPr>
          <w:bCs/>
        </w:rPr>
      </w:pPr>
      <w:r w:rsidRPr="00551540">
        <w:rPr>
          <w:bCs/>
        </w:rPr>
        <w:t>Světelný zdroj: LED</w:t>
      </w:r>
    </w:p>
    <w:p w14:paraId="45E7A214" w14:textId="4555AEBA" w:rsidR="00551540" w:rsidRPr="00551540" w:rsidRDefault="00551540" w:rsidP="00551540">
      <w:pPr>
        <w:spacing w:after="0" w:line="240" w:lineRule="auto"/>
        <w:rPr>
          <w:bCs/>
        </w:rPr>
      </w:pPr>
      <w:r w:rsidRPr="00551540">
        <w:rPr>
          <w:bCs/>
        </w:rPr>
        <w:t xml:space="preserve">Světelný tok: 2950 </w:t>
      </w:r>
      <w:proofErr w:type="spellStart"/>
      <w:r w:rsidRPr="00551540">
        <w:rPr>
          <w:bCs/>
        </w:rPr>
        <w:t>lm</w:t>
      </w:r>
      <w:proofErr w:type="spellEnd"/>
    </w:p>
    <w:p w14:paraId="0C0295AF" w14:textId="77777777" w:rsidR="00551540" w:rsidRPr="00551540" w:rsidRDefault="00551540" w:rsidP="00551540">
      <w:pPr>
        <w:spacing w:after="0" w:line="240" w:lineRule="auto"/>
        <w:rPr>
          <w:bCs/>
        </w:rPr>
      </w:pPr>
      <w:r w:rsidRPr="00551540">
        <w:rPr>
          <w:bCs/>
        </w:rPr>
        <w:t>Index podáni barev - CRI min.: 80</w:t>
      </w:r>
    </w:p>
    <w:p w14:paraId="41FE2829" w14:textId="06E5CEA8" w:rsidR="00551540" w:rsidRPr="00551540" w:rsidRDefault="00551540" w:rsidP="00551540">
      <w:pPr>
        <w:spacing w:after="0" w:line="240" w:lineRule="auto"/>
        <w:rPr>
          <w:bCs/>
        </w:rPr>
      </w:pPr>
      <w:r w:rsidRPr="00551540">
        <w:rPr>
          <w:bCs/>
        </w:rPr>
        <w:t>Teplota chromatičnosti: 4000 Kelvin</w:t>
      </w:r>
    </w:p>
    <w:p w14:paraId="4E5780AA" w14:textId="77777777" w:rsidR="00551540" w:rsidRPr="00551540" w:rsidRDefault="00551540" w:rsidP="00551540">
      <w:pPr>
        <w:spacing w:after="0" w:line="240" w:lineRule="auto"/>
        <w:rPr>
          <w:bCs/>
        </w:rPr>
      </w:pPr>
      <w:r w:rsidRPr="00551540">
        <w:rPr>
          <w:bCs/>
        </w:rPr>
        <w:t>Barevná tolerance v místě (</w:t>
      </w:r>
      <w:proofErr w:type="spellStart"/>
      <w:r w:rsidRPr="00551540">
        <w:rPr>
          <w:bCs/>
        </w:rPr>
        <w:t>MacAdam</w:t>
      </w:r>
      <w:proofErr w:type="spellEnd"/>
      <w:r w:rsidRPr="00551540">
        <w:rPr>
          <w:bCs/>
        </w:rPr>
        <w:t>): 3</w:t>
      </w:r>
    </w:p>
    <w:p w14:paraId="0DEFD673" w14:textId="6D239A62" w:rsidR="00551540" w:rsidRPr="00551540" w:rsidRDefault="00551540" w:rsidP="00551540">
      <w:pPr>
        <w:spacing w:after="0" w:line="240" w:lineRule="auto"/>
        <w:rPr>
          <w:bCs/>
        </w:rPr>
      </w:pPr>
      <w:r w:rsidRPr="00551540">
        <w:rPr>
          <w:bCs/>
        </w:rPr>
        <w:t>Střední dimenzovaná životnost: L80 100000 h při/u 25 °C</w:t>
      </w:r>
    </w:p>
    <w:p w14:paraId="4502A157" w14:textId="5F6D81F2" w:rsidR="00551540" w:rsidRPr="00551540" w:rsidRDefault="00551540" w:rsidP="00551540">
      <w:pPr>
        <w:spacing w:after="0" w:line="240" w:lineRule="auto"/>
        <w:rPr>
          <w:bCs/>
        </w:rPr>
      </w:pPr>
      <w:r w:rsidRPr="00551540">
        <w:rPr>
          <w:bCs/>
        </w:rPr>
        <w:t>Výkonový faktor = 0,88</w:t>
      </w:r>
    </w:p>
    <w:p w14:paraId="6E14672E" w14:textId="77777777" w:rsidR="00551540" w:rsidRDefault="00551540">
      <w:pPr>
        <w:rPr>
          <w:b/>
        </w:rPr>
        <w:sectPr w:rsidR="00551540" w:rsidSect="00551540">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4F2878BE" w14:textId="53C6048B" w:rsidR="00551540" w:rsidRDefault="00551540">
      <w:pPr>
        <w:rPr>
          <w:b/>
        </w:rPr>
      </w:pPr>
    </w:p>
    <w:p w14:paraId="6B62D90E" w14:textId="5B913991" w:rsidR="00551540" w:rsidRDefault="00551540">
      <w:pPr>
        <w:rPr>
          <w:bCs/>
        </w:rPr>
      </w:pPr>
      <w:r w:rsidRPr="00551540">
        <w:rPr>
          <w:bCs/>
        </w:rPr>
        <w:t>Certifikace: ENEC</w:t>
      </w:r>
    </w:p>
    <w:p w14:paraId="6D5A4996" w14:textId="6D9B416A" w:rsidR="0067135A" w:rsidRPr="00551540" w:rsidRDefault="0067135A" w:rsidP="0067135A">
      <w:pPr>
        <w:jc w:val="center"/>
        <w:rPr>
          <w:bCs/>
        </w:rPr>
      </w:pPr>
      <w:r w:rsidRPr="00EF55D6">
        <w:rPr>
          <w:bCs/>
          <w:i/>
        </w:rPr>
        <w:t>Ilustrační foto požadovaného světla</w:t>
      </w:r>
    </w:p>
    <w:p w14:paraId="1C45A38B" w14:textId="782971C5" w:rsidR="00551540" w:rsidRDefault="0067135A">
      <w:pPr>
        <w:rPr>
          <w:b/>
        </w:rPr>
      </w:pPr>
      <w:r w:rsidRPr="00551540">
        <w:rPr>
          <w:bCs/>
          <w:noProof/>
          <w:lang w:eastAsia="cs-CZ"/>
        </w:rPr>
        <w:drawing>
          <wp:anchor distT="0" distB="0" distL="114300" distR="114300" simplePos="0" relativeHeight="251679744" behindDoc="1" locked="0" layoutInCell="1" allowOverlap="1" wp14:anchorId="11FAFB0E" wp14:editId="50EA3DBD">
            <wp:simplePos x="0" y="0"/>
            <wp:positionH relativeFrom="margin">
              <wp:align>center</wp:align>
            </wp:positionH>
            <wp:positionV relativeFrom="paragraph">
              <wp:posOffset>11430</wp:posOffset>
            </wp:positionV>
            <wp:extent cx="1699260" cy="1508760"/>
            <wp:effectExtent l="0" t="0" r="0" b="0"/>
            <wp:wrapTight wrapText="bothSides">
              <wp:wrapPolygon edited="0">
                <wp:start x="0" y="0"/>
                <wp:lineTo x="0" y="21273"/>
                <wp:lineTo x="21309" y="21273"/>
                <wp:lineTo x="21309" y="0"/>
                <wp:lineTo x="0" y="0"/>
              </wp:wrapPolygon>
            </wp:wrapTight>
            <wp:docPr id="1162445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4515" name="Obrázek 116244515"/>
                    <pic:cNvPicPr/>
                  </pic:nvPicPr>
                  <pic:blipFill>
                    <a:blip r:embed="rId25">
                      <a:extLst>
                        <a:ext uri="{28A0092B-C50C-407E-A947-70E740481C1C}">
                          <a14:useLocalDpi xmlns:a14="http://schemas.microsoft.com/office/drawing/2010/main" val="0"/>
                        </a:ext>
                      </a:extLst>
                    </a:blip>
                    <a:stretch>
                      <a:fillRect/>
                    </a:stretch>
                  </pic:blipFill>
                  <pic:spPr>
                    <a:xfrm>
                      <a:off x="0" y="0"/>
                      <a:ext cx="1699260" cy="1508760"/>
                    </a:xfrm>
                    <a:prstGeom prst="rect">
                      <a:avLst/>
                    </a:prstGeom>
                  </pic:spPr>
                </pic:pic>
              </a:graphicData>
            </a:graphic>
            <wp14:sizeRelH relativeFrom="margin">
              <wp14:pctWidth>0</wp14:pctWidth>
            </wp14:sizeRelH>
            <wp14:sizeRelV relativeFrom="margin">
              <wp14:pctHeight>0</wp14:pctHeight>
            </wp14:sizeRelV>
          </wp:anchor>
        </w:drawing>
      </w:r>
    </w:p>
    <w:p w14:paraId="2A59DD87" w14:textId="3B37CA9A" w:rsidR="00551540" w:rsidRDefault="00551540">
      <w:pPr>
        <w:rPr>
          <w:b/>
        </w:rPr>
      </w:pPr>
    </w:p>
    <w:p w14:paraId="5F51FC3F" w14:textId="77777777" w:rsidR="00551540" w:rsidRDefault="00551540">
      <w:pPr>
        <w:rPr>
          <w:b/>
        </w:rPr>
      </w:pPr>
    </w:p>
    <w:p w14:paraId="25717AAE" w14:textId="3A4D9CC7" w:rsidR="00551540" w:rsidRDefault="00551540">
      <w:pPr>
        <w:rPr>
          <w:b/>
        </w:rPr>
      </w:pPr>
    </w:p>
    <w:p w14:paraId="72048D78" w14:textId="50C24F9F" w:rsidR="00551540" w:rsidRDefault="00551540">
      <w:pPr>
        <w:rPr>
          <w:b/>
        </w:rPr>
      </w:pPr>
    </w:p>
    <w:p w14:paraId="06FEC962" w14:textId="77777777" w:rsidR="009E4912" w:rsidRDefault="009E4912" w:rsidP="00AF111D">
      <w:pPr>
        <w:rPr>
          <w:b/>
        </w:rPr>
      </w:pPr>
    </w:p>
    <w:p w14:paraId="2F952E5B" w14:textId="3AD48BAA" w:rsidR="00AF111D" w:rsidRPr="0067135A" w:rsidRDefault="007D3CC6" w:rsidP="00AF111D">
      <w:pPr>
        <w:rPr>
          <w:b/>
        </w:rPr>
      </w:pPr>
      <w:r w:rsidRPr="006C1FEB">
        <w:rPr>
          <w:b/>
        </w:rPr>
        <w:lastRenderedPageBreak/>
        <w:t>Svítidlo typ J</w:t>
      </w:r>
    </w:p>
    <w:p w14:paraId="530E048C" w14:textId="7EA09C3E" w:rsidR="00AF111D" w:rsidRDefault="00B21437" w:rsidP="00AF111D">
      <w:pPr>
        <w:jc w:val="center"/>
      </w:pPr>
      <w:r>
        <w:rPr>
          <w:noProof/>
          <w:lang w:eastAsia="cs-CZ"/>
        </w:rPr>
        <w:drawing>
          <wp:inline distT="0" distB="0" distL="0" distR="0" wp14:anchorId="72970243" wp14:editId="7410621C">
            <wp:extent cx="2194050" cy="3804249"/>
            <wp:effectExtent l="0" t="4762" r="0" b="0"/>
            <wp:docPr id="171887115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71152" name="Obrázek 1718871152"/>
                    <pic:cNvPicPr/>
                  </pic:nvPicPr>
                  <pic:blipFill rotWithShape="1">
                    <a:blip r:embed="rId26" cstate="print">
                      <a:extLst>
                        <a:ext uri="{28A0092B-C50C-407E-A947-70E740481C1C}">
                          <a14:useLocalDpi xmlns:a14="http://schemas.microsoft.com/office/drawing/2010/main" val="0"/>
                        </a:ext>
                      </a:extLst>
                    </a:blip>
                    <a:srcRect l="19016" r="37865"/>
                    <a:stretch/>
                  </pic:blipFill>
                  <pic:spPr bwMode="auto">
                    <a:xfrm rot="5400000">
                      <a:off x="0" y="0"/>
                      <a:ext cx="2208819" cy="3829856"/>
                    </a:xfrm>
                    <a:prstGeom prst="rect">
                      <a:avLst/>
                    </a:prstGeom>
                    <a:ln>
                      <a:noFill/>
                    </a:ln>
                    <a:extLst>
                      <a:ext uri="{53640926-AAD7-44D8-BBD7-CCE9431645EC}">
                        <a14:shadowObscured xmlns:a14="http://schemas.microsoft.com/office/drawing/2010/main"/>
                      </a:ext>
                    </a:extLst>
                  </pic:spPr>
                </pic:pic>
              </a:graphicData>
            </a:graphic>
          </wp:inline>
        </w:drawing>
      </w:r>
    </w:p>
    <w:p w14:paraId="502729CA" w14:textId="4C848C42" w:rsidR="00AF111D" w:rsidRPr="007569D3" w:rsidRDefault="00AF111D" w:rsidP="00AF111D">
      <w:pPr>
        <w:jc w:val="center"/>
        <w:rPr>
          <w:i/>
        </w:rPr>
      </w:pPr>
      <w:r w:rsidRPr="007569D3">
        <w:rPr>
          <w:i/>
        </w:rPr>
        <w:t>Obr.</w:t>
      </w:r>
      <w:r w:rsidR="003E1F92">
        <w:rPr>
          <w:i/>
        </w:rPr>
        <w:t>9</w:t>
      </w:r>
      <w:r w:rsidRPr="007569D3">
        <w:rPr>
          <w:i/>
        </w:rPr>
        <w:t xml:space="preserve">.: obrázek stávajícího svítidla </w:t>
      </w:r>
    </w:p>
    <w:p w14:paraId="74D7A7B2" w14:textId="242B8170" w:rsidR="00BF51FC" w:rsidRDefault="00BF51FC" w:rsidP="00BF51FC">
      <w:pPr>
        <w:rPr>
          <w:b/>
        </w:rPr>
      </w:pPr>
      <w:r>
        <w:rPr>
          <w:b/>
        </w:rPr>
        <w:t>Požadavky na nové svítidlo</w:t>
      </w:r>
    </w:p>
    <w:p w14:paraId="10493F4B" w14:textId="51066A4B" w:rsidR="00BF51FC" w:rsidRDefault="009E4912" w:rsidP="00BF51FC">
      <w:pPr>
        <w:jc w:val="both"/>
        <w:rPr>
          <w:bCs/>
        </w:rPr>
      </w:pPr>
      <w:r>
        <w:rPr>
          <w:bCs/>
        </w:rPr>
        <w:t>K</w:t>
      </w:r>
      <w:r w:rsidRPr="00084727">
        <w:rPr>
          <w:bCs/>
        </w:rPr>
        <w:t>ruhov</w:t>
      </w:r>
      <w:r>
        <w:rPr>
          <w:bCs/>
        </w:rPr>
        <w:t>é</w:t>
      </w:r>
      <w:r w:rsidRPr="00084727">
        <w:rPr>
          <w:bCs/>
        </w:rPr>
        <w:t xml:space="preserve"> přisazené LED svítidlo</w:t>
      </w:r>
      <w:r w:rsidR="00BF51FC" w:rsidRPr="00084727">
        <w:rPr>
          <w:bCs/>
        </w:rPr>
        <w:t xml:space="preserve">. Pevný výstup LED předřadník. Těleso: polykarbonát. Difuzor: opálový polykarbonát. Elektrická Třída ochrany II, krytí IP65, IK10. Vhodné pro přímou montáž na zeď nebo na strop. </w:t>
      </w:r>
      <w:r w:rsidR="005A2696">
        <w:rPr>
          <w:bCs/>
        </w:rPr>
        <w:t>S možností</w:t>
      </w:r>
      <w:r w:rsidR="00BF51FC" w:rsidRPr="00084727">
        <w:rPr>
          <w:bCs/>
        </w:rPr>
        <w:t xml:space="preserve"> vedení okruhu dovnitř i ven pomocí kabelů až 2,5mm².</w:t>
      </w:r>
    </w:p>
    <w:p w14:paraId="650DDBD0" w14:textId="77777777" w:rsidR="00BF51FC" w:rsidRDefault="00BF51FC" w:rsidP="00BF51FC">
      <w:pPr>
        <w:spacing w:after="0" w:line="240" w:lineRule="auto"/>
        <w:jc w:val="both"/>
        <w:rPr>
          <w:bCs/>
        </w:rPr>
        <w:sectPr w:rsidR="00BF51FC" w:rsidSect="00BF51FC">
          <w:footerReference w:type="default" r:id="rId2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FB6A3E9" w14:textId="77777777" w:rsidR="00BF51FC" w:rsidRPr="00084727" w:rsidRDefault="00BF51FC" w:rsidP="00BF51FC">
      <w:pPr>
        <w:spacing w:after="0" w:line="240" w:lineRule="auto"/>
        <w:jc w:val="both"/>
        <w:rPr>
          <w:bCs/>
        </w:rPr>
      </w:pPr>
      <w:r w:rsidRPr="00084727">
        <w:rPr>
          <w:bCs/>
        </w:rPr>
        <w:t>Rozměry: Ø307 x 58 mm</w:t>
      </w:r>
    </w:p>
    <w:p w14:paraId="7CBB0A51" w14:textId="77777777" w:rsidR="00BF51FC" w:rsidRPr="00084727" w:rsidRDefault="00BF51FC" w:rsidP="00BF51FC">
      <w:pPr>
        <w:spacing w:after="0" w:line="240" w:lineRule="auto"/>
        <w:jc w:val="both"/>
        <w:rPr>
          <w:bCs/>
        </w:rPr>
      </w:pPr>
      <w:r w:rsidRPr="00084727">
        <w:rPr>
          <w:bCs/>
        </w:rPr>
        <w:t>Příkon svítidla: 16,3 W</w:t>
      </w:r>
    </w:p>
    <w:p w14:paraId="2E87BC1D" w14:textId="77777777" w:rsidR="00BF51FC" w:rsidRPr="00084727" w:rsidRDefault="00BF51FC" w:rsidP="00BF51FC">
      <w:pPr>
        <w:spacing w:after="0" w:line="240" w:lineRule="auto"/>
        <w:jc w:val="both"/>
        <w:rPr>
          <w:bCs/>
        </w:rPr>
      </w:pPr>
      <w:r w:rsidRPr="00084727">
        <w:rPr>
          <w:bCs/>
        </w:rPr>
        <w:t xml:space="preserve">Světelný tok: 1950 </w:t>
      </w:r>
      <w:proofErr w:type="spellStart"/>
      <w:r w:rsidRPr="00084727">
        <w:rPr>
          <w:bCs/>
        </w:rPr>
        <w:t>lm</w:t>
      </w:r>
      <w:proofErr w:type="spellEnd"/>
    </w:p>
    <w:p w14:paraId="28487396" w14:textId="77777777" w:rsidR="00BF51FC" w:rsidRPr="00084727" w:rsidRDefault="00BF51FC" w:rsidP="00BF51FC">
      <w:pPr>
        <w:spacing w:after="0" w:line="240" w:lineRule="auto"/>
        <w:jc w:val="both"/>
        <w:rPr>
          <w:bCs/>
        </w:rPr>
      </w:pPr>
      <w:r w:rsidRPr="00084727">
        <w:rPr>
          <w:bCs/>
        </w:rPr>
        <w:t xml:space="preserve">Světelný výkon svítidel: 120 </w:t>
      </w:r>
      <w:proofErr w:type="spellStart"/>
      <w:r w:rsidRPr="00084727">
        <w:rPr>
          <w:bCs/>
        </w:rPr>
        <w:t>lm</w:t>
      </w:r>
      <w:proofErr w:type="spellEnd"/>
      <w:r w:rsidRPr="00084727">
        <w:rPr>
          <w:bCs/>
        </w:rPr>
        <w:t>/W</w:t>
      </w:r>
    </w:p>
    <w:p w14:paraId="7E870D2B" w14:textId="77777777" w:rsidR="00BF51FC" w:rsidRDefault="00BF51FC" w:rsidP="00BF51FC">
      <w:pPr>
        <w:spacing w:after="0" w:line="240" w:lineRule="auto"/>
        <w:jc w:val="both"/>
        <w:rPr>
          <w:bCs/>
        </w:rPr>
      </w:pPr>
      <w:r w:rsidRPr="00084727">
        <w:rPr>
          <w:bCs/>
        </w:rPr>
        <w:t>Hmotnost: 0,98 kg</w:t>
      </w:r>
    </w:p>
    <w:p w14:paraId="1E1115FF" w14:textId="77777777" w:rsidR="00BF51FC" w:rsidRPr="00084727" w:rsidRDefault="00BF51FC" w:rsidP="00BF51FC">
      <w:pPr>
        <w:spacing w:after="0" w:line="240" w:lineRule="auto"/>
        <w:jc w:val="both"/>
        <w:rPr>
          <w:bCs/>
        </w:rPr>
      </w:pPr>
      <w:r w:rsidRPr="00084727">
        <w:rPr>
          <w:bCs/>
        </w:rPr>
        <w:t>Poloha světelného zdroje: STD – standard</w:t>
      </w:r>
    </w:p>
    <w:p w14:paraId="1085965B" w14:textId="77777777" w:rsidR="00BF51FC" w:rsidRPr="00084727" w:rsidRDefault="00BF51FC" w:rsidP="00BF51FC">
      <w:pPr>
        <w:spacing w:after="0" w:line="240" w:lineRule="auto"/>
        <w:jc w:val="both"/>
        <w:rPr>
          <w:bCs/>
        </w:rPr>
      </w:pPr>
      <w:r w:rsidRPr="00084727">
        <w:rPr>
          <w:bCs/>
        </w:rPr>
        <w:t>Světelný zdroj: LED</w:t>
      </w:r>
    </w:p>
    <w:p w14:paraId="6FE5D5CE" w14:textId="77777777" w:rsidR="00BF51FC" w:rsidRPr="00084727" w:rsidRDefault="00BF51FC" w:rsidP="00BF51FC">
      <w:pPr>
        <w:spacing w:after="0" w:line="240" w:lineRule="auto"/>
        <w:jc w:val="both"/>
        <w:rPr>
          <w:bCs/>
        </w:rPr>
      </w:pPr>
      <w:r w:rsidRPr="00084727">
        <w:rPr>
          <w:bCs/>
        </w:rPr>
        <w:t xml:space="preserve">Světelný tok: 1950 </w:t>
      </w:r>
      <w:proofErr w:type="spellStart"/>
      <w:r w:rsidRPr="00084727">
        <w:rPr>
          <w:bCs/>
        </w:rPr>
        <w:t>lm</w:t>
      </w:r>
      <w:proofErr w:type="spellEnd"/>
    </w:p>
    <w:p w14:paraId="5F483B3E" w14:textId="77777777" w:rsidR="00BF51FC" w:rsidRPr="00084727" w:rsidRDefault="00BF51FC" w:rsidP="00BF51FC">
      <w:pPr>
        <w:spacing w:after="0" w:line="240" w:lineRule="auto"/>
        <w:jc w:val="both"/>
        <w:rPr>
          <w:bCs/>
        </w:rPr>
      </w:pPr>
      <w:r w:rsidRPr="00084727">
        <w:rPr>
          <w:bCs/>
        </w:rPr>
        <w:t xml:space="preserve">Světelný výkon svítidel: 120 </w:t>
      </w:r>
      <w:proofErr w:type="spellStart"/>
      <w:r w:rsidRPr="00084727">
        <w:rPr>
          <w:bCs/>
        </w:rPr>
        <w:t>lm</w:t>
      </w:r>
      <w:proofErr w:type="spellEnd"/>
      <w:r w:rsidRPr="00084727">
        <w:rPr>
          <w:bCs/>
        </w:rPr>
        <w:t>/W</w:t>
      </w:r>
    </w:p>
    <w:p w14:paraId="711599A7" w14:textId="77777777" w:rsidR="00BF51FC" w:rsidRPr="00084727" w:rsidRDefault="00BF51FC" w:rsidP="00BF51FC">
      <w:pPr>
        <w:spacing w:after="0" w:line="240" w:lineRule="auto"/>
        <w:jc w:val="both"/>
        <w:rPr>
          <w:bCs/>
        </w:rPr>
      </w:pPr>
      <w:r w:rsidRPr="00084727">
        <w:rPr>
          <w:bCs/>
        </w:rPr>
        <w:t>Index podáni barev - CRI min.: 80</w:t>
      </w:r>
    </w:p>
    <w:p w14:paraId="64B49D97" w14:textId="77777777" w:rsidR="00BF51FC" w:rsidRPr="00084727" w:rsidRDefault="00BF51FC" w:rsidP="00BF51FC">
      <w:pPr>
        <w:spacing w:after="0" w:line="240" w:lineRule="auto"/>
        <w:jc w:val="both"/>
        <w:rPr>
          <w:bCs/>
        </w:rPr>
      </w:pPr>
      <w:r w:rsidRPr="00084727">
        <w:rPr>
          <w:bCs/>
        </w:rPr>
        <w:t>Teplota chromatičnosti: 4000 Kelvin</w:t>
      </w:r>
    </w:p>
    <w:p w14:paraId="000EA8DD" w14:textId="77777777" w:rsidR="00BF51FC" w:rsidRPr="00084727" w:rsidRDefault="00BF51FC" w:rsidP="00BF51FC">
      <w:pPr>
        <w:spacing w:after="0" w:line="240" w:lineRule="auto"/>
        <w:jc w:val="both"/>
        <w:rPr>
          <w:bCs/>
        </w:rPr>
      </w:pPr>
      <w:r w:rsidRPr="00084727">
        <w:rPr>
          <w:bCs/>
        </w:rPr>
        <w:t>Barevná tolerance v místě (</w:t>
      </w:r>
      <w:proofErr w:type="spellStart"/>
      <w:r w:rsidRPr="00084727">
        <w:rPr>
          <w:bCs/>
        </w:rPr>
        <w:t>MacAdam</w:t>
      </w:r>
      <w:proofErr w:type="spellEnd"/>
      <w:r w:rsidRPr="00084727">
        <w:rPr>
          <w:bCs/>
        </w:rPr>
        <w:t>): 3</w:t>
      </w:r>
    </w:p>
    <w:p w14:paraId="4D70D531" w14:textId="77777777" w:rsidR="00BF51FC" w:rsidRPr="00084727" w:rsidRDefault="00BF51FC" w:rsidP="00BF51FC">
      <w:pPr>
        <w:spacing w:after="0" w:line="240" w:lineRule="auto"/>
        <w:jc w:val="both"/>
        <w:rPr>
          <w:bCs/>
        </w:rPr>
      </w:pPr>
      <w:r w:rsidRPr="00084727">
        <w:rPr>
          <w:bCs/>
        </w:rPr>
        <w:t>Střední dimenzovaná životnost:</w:t>
      </w:r>
    </w:p>
    <w:p w14:paraId="7CAF8766" w14:textId="77777777" w:rsidR="00BF51FC" w:rsidRPr="00084727" w:rsidRDefault="00BF51FC" w:rsidP="00BF51FC">
      <w:pPr>
        <w:spacing w:after="0" w:line="240" w:lineRule="auto"/>
        <w:jc w:val="both"/>
        <w:rPr>
          <w:bCs/>
        </w:rPr>
      </w:pPr>
      <w:r w:rsidRPr="00084727">
        <w:rPr>
          <w:bCs/>
        </w:rPr>
        <w:t>L80 50000 h při/u 35 °C</w:t>
      </w:r>
    </w:p>
    <w:p w14:paraId="74EA5048" w14:textId="77777777" w:rsidR="00BF51FC" w:rsidRPr="00084727" w:rsidRDefault="00BF51FC" w:rsidP="00BF51FC">
      <w:pPr>
        <w:spacing w:after="0" w:line="240" w:lineRule="auto"/>
        <w:jc w:val="both"/>
        <w:rPr>
          <w:bCs/>
        </w:rPr>
      </w:pPr>
      <w:r w:rsidRPr="00084727">
        <w:rPr>
          <w:bCs/>
        </w:rPr>
        <w:t>Výkonový faktor = 0,91</w:t>
      </w:r>
    </w:p>
    <w:p w14:paraId="5C16E0A7" w14:textId="77777777" w:rsidR="00BF51FC" w:rsidRPr="00084727" w:rsidRDefault="00BF51FC" w:rsidP="00BF51FC">
      <w:pPr>
        <w:spacing w:after="0" w:line="240" w:lineRule="auto"/>
        <w:jc w:val="both"/>
        <w:rPr>
          <w:bCs/>
        </w:rPr>
      </w:pPr>
      <w:r w:rsidRPr="00084727">
        <w:rPr>
          <w:bCs/>
        </w:rPr>
        <w:t>Řízení: FIX</w:t>
      </w:r>
    </w:p>
    <w:p w14:paraId="74B5424D" w14:textId="77777777" w:rsidR="00BF51FC" w:rsidRPr="00084727" w:rsidRDefault="00BF51FC" w:rsidP="00BF51FC">
      <w:pPr>
        <w:spacing w:after="0" w:line="240" w:lineRule="auto"/>
        <w:jc w:val="both"/>
        <w:rPr>
          <w:bCs/>
        </w:rPr>
      </w:pPr>
      <w:r w:rsidRPr="00084727">
        <w:rPr>
          <w:bCs/>
        </w:rPr>
        <w:t>Kategorie údržby CIE 97: E - Uzavřené IP5X</w:t>
      </w:r>
    </w:p>
    <w:p w14:paraId="68BD89CB" w14:textId="77777777" w:rsidR="00BF51FC" w:rsidRDefault="00BF51FC" w:rsidP="00BF51FC">
      <w:pPr>
        <w:spacing w:after="0" w:line="240" w:lineRule="auto"/>
        <w:jc w:val="both"/>
        <w:rPr>
          <w:bCs/>
        </w:rPr>
        <w:sectPr w:rsidR="00BF51FC" w:rsidSect="00BF51FC">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084727">
        <w:rPr>
          <w:bCs/>
        </w:rPr>
        <w:t>Eta: 1,00 Eta horní: 0,03 Eta dolní: 0,97</w:t>
      </w:r>
    </w:p>
    <w:p w14:paraId="4A5C1A78" w14:textId="77777777" w:rsidR="00BF51FC" w:rsidRDefault="00BF51FC" w:rsidP="00BF51FC">
      <w:pPr>
        <w:spacing w:after="0" w:line="240" w:lineRule="auto"/>
        <w:jc w:val="both"/>
        <w:rPr>
          <w:bCs/>
        </w:rPr>
      </w:pPr>
    </w:p>
    <w:p w14:paraId="4A7052BF" w14:textId="77777777" w:rsidR="00BF51FC" w:rsidRDefault="00BF51FC" w:rsidP="00BF51FC">
      <w:pPr>
        <w:spacing w:after="0" w:line="240" w:lineRule="auto"/>
        <w:jc w:val="both"/>
        <w:rPr>
          <w:bCs/>
        </w:rPr>
      </w:pPr>
      <w:r>
        <w:rPr>
          <w:bCs/>
        </w:rPr>
        <w:t>Certifikace: ENEC</w:t>
      </w:r>
    </w:p>
    <w:p w14:paraId="52234B78" w14:textId="0A92981E" w:rsidR="00BF51FC" w:rsidRDefault="0067135A" w:rsidP="00B0677B">
      <w:pPr>
        <w:spacing w:after="0" w:line="240" w:lineRule="auto"/>
        <w:jc w:val="center"/>
        <w:rPr>
          <w:bCs/>
        </w:rPr>
      </w:pPr>
      <w:r w:rsidRPr="00EF55D6">
        <w:rPr>
          <w:bCs/>
          <w:i/>
        </w:rPr>
        <w:t>Ilustrační foto požadovaného světla</w:t>
      </w:r>
    </w:p>
    <w:p w14:paraId="2F130B85" w14:textId="7E04CCC9" w:rsidR="00BF51FC" w:rsidRDefault="00BF51FC" w:rsidP="00BF51FC">
      <w:pPr>
        <w:spacing w:after="0" w:line="240" w:lineRule="auto"/>
        <w:jc w:val="both"/>
        <w:rPr>
          <w:bCs/>
        </w:rPr>
      </w:pPr>
      <w:r>
        <w:rPr>
          <w:bCs/>
          <w:noProof/>
          <w:lang w:eastAsia="cs-CZ"/>
        </w:rPr>
        <w:drawing>
          <wp:anchor distT="0" distB="0" distL="114300" distR="114300" simplePos="0" relativeHeight="251681792" behindDoc="1" locked="0" layoutInCell="1" allowOverlap="1" wp14:anchorId="3E6A2A4D" wp14:editId="193131C9">
            <wp:simplePos x="0" y="0"/>
            <wp:positionH relativeFrom="margin">
              <wp:align>center</wp:align>
            </wp:positionH>
            <wp:positionV relativeFrom="paragraph">
              <wp:posOffset>140970</wp:posOffset>
            </wp:positionV>
            <wp:extent cx="2019300" cy="1993900"/>
            <wp:effectExtent l="0" t="0" r="0" b="6350"/>
            <wp:wrapTight wrapText="bothSides">
              <wp:wrapPolygon edited="0">
                <wp:start x="0" y="0"/>
                <wp:lineTo x="0" y="21462"/>
                <wp:lineTo x="21396" y="21462"/>
                <wp:lineTo x="21396" y="0"/>
                <wp:lineTo x="0" y="0"/>
              </wp:wrapPolygon>
            </wp:wrapTight>
            <wp:docPr id="491515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05963" name="Obrázek 1595905963"/>
                    <pic:cNvPicPr/>
                  </pic:nvPicPr>
                  <pic:blipFill>
                    <a:blip r:embed="rId11">
                      <a:extLst>
                        <a:ext uri="{28A0092B-C50C-407E-A947-70E740481C1C}">
                          <a14:useLocalDpi xmlns:a14="http://schemas.microsoft.com/office/drawing/2010/main" val="0"/>
                        </a:ext>
                      </a:extLst>
                    </a:blip>
                    <a:stretch>
                      <a:fillRect/>
                    </a:stretch>
                  </pic:blipFill>
                  <pic:spPr>
                    <a:xfrm>
                      <a:off x="0" y="0"/>
                      <a:ext cx="2019300" cy="1993900"/>
                    </a:xfrm>
                    <a:prstGeom prst="rect">
                      <a:avLst/>
                    </a:prstGeom>
                  </pic:spPr>
                </pic:pic>
              </a:graphicData>
            </a:graphic>
            <wp14:sizeRelH relativeFrom="margin">
              <wp14:pctWidth>0</wp14:pctWidth>
            </wp14:sizeRelH>
            <wp14:sizeRelV relativeFrom="margin">
              <wp14:pctHeight>0</wp14:pctHeight>
            </wp14:sizeRelV>
          </wp:anchor>
        </w:drawing>
      </w:r>
    </w:p>
    <w:p w14:paraId="08ADA764" w14:textId="2AFD7221" w:rsidR="00BF51FC" w:rsidRDefault="00BF51FC" w:rsidP="00BF51FC">
      <w:pPr>
        <w:spacing w:after="0" w:line="240" w:lineRule="auto"/>
        <w:jc w:val="both"/>
        <w:rPr>
          <w:bCs/>
        </w:rPr>
      </w:pPr>
    </w:p>
    <w:p w14:paraId="08FB520A" w14:textId="77777777" w:rsidR="00BF51FC" w:rsidRDefault="00BF51FC" w:rsidP="00BF51FC">
      <w:pPr>
        <w:spacing w:after="0" w:line="240" w:lineRule="auto"/>
        <w:jc w:val="both"/>
        <w:rPr>
          <w:bCs/>
        </w:rPr>
      </w:pPr>
    </w:p>
    <w:p w14:paraId="2C8711A4" w14:textId="77777777" w:rsidR="00BF51FC" w:rsidRDefault="00BF51FC" w:rsidP="00BF51FC">
      <w:pPr>
        <w:spacing w:after="0" w:line="240" w:lineRule="auto"/>
        <w:jc w:val="both"/>
        <w:rPr>
          <w:bCs/>
        </w:rPr>
      </w:pPr>
    </w:p>
    <w:p w14:paraId="54BC8968" w14:textId="3ED149B0" w:rsidR="00BF51FC" w:rsidRDefault="00BF51FC" w:rsidP="00BF51FC">
      <w:pPr>
        <w:spacing w:after="0" w:line="240" w:lineRule="auto"/>
        <w:jc w:val="both"/>
        <w:rPr>
          <w:bCs/>
        </w:rPr>
      </w:pPr>
    </w:p>
    <w:p w14:paraId="5FF049E6" w14:textId="77A4AEE3" w:rsidR="00BF51FC" w:rsidRDefault="00BF51FC" w:rsidP="00BF51FC">
      <w:pPr>
        <w:spacing w:after="0" w:line="240" w:lineRule="auto"/>
        <w:jc w:val="both"/>
        <w:rPr>
          <w:bCs/>
        </w:rPr>
      </w:pPr>
    </w:p>
    <w:p w14:paraId="204FE4B5" w14:textId="77777777" w:rsidR="00BF51FC" w:rsidRDefault="00BF51FC" w:rsidP="00BF51FC">
      <w:pPr>
        <w:spacing w:after="0" w:line="240" w:lineRule="auto"/>
        <w:jc w:val="both"/>
        <w:rPr>
          <w:bCs/>
        </w:rPr>
      </w:pPr>
    </w:p>
    <w:p w14:paraId="3405B9AA" w14:textId="24139C5C" w:rsidR="00BF51FC" w:rsidRDefault="00BF51FC" w:rsidP="00BF51FC">
      <w:pPr>
        <w:spacing w:after="0" w:line="240" w:lineRule="auto"/>
        <w:jc w:val="both"/>
        <w:rPr>
          <w:bCs/>
        </w:rPr>
      </w:pPr>
    </w:p>
    <w:p w14:paraId="690C049B" w14:textId="58DC6B7E" w:rsidR="00637A77" w:rsidRDefault="00637A77">
      <w:pPr>
        <w:rPr>
          <w:b/>
        </w:rPr>
      </w:pPr>
    </w:p>
    <w:p w14:paraId="0AE72389" w14:textId="77777777" w:rsidR="00BF51FC" w:rsidRDefault="00BF51FC" w:rsidP="006C1FEB">
      <w:pPr>
        <w:rPr>
          <w:b/>
        </w:rPr>
      </w:pPr>
    </w:p>
    <w:p w14:paraId="1A59D34F" w14:textId="0987F27C" w:rsidR="00AF111D" w:rsidRDefault="00AF111D" w:rsidP="00AF111D">
      <w:pPr>
        <w:rPr>
          <w:b/>
        </w:rPr>
      </w:pPr>
    </w:p>
    <w:p w14:paraId="3F6E4182" w14:textId="77777777" w:rsidR="00B0677B" w:rsidRDefault="00B0677B" w:rsidP="00AF111D"/>
    <w:p w14:paraId="160D9587" w14:textId="77777777" w:rsidR="00B0677B" w:rsidRPr="006C1FEB" w:rsidRDefault="00B0677B" w:rsidP="00B0677B">
      <w:pPr>
        <w:rPr>
          <w:b/>
        </w:rPr>
      </w:pPr>
      <w:r w:rsidRPr="006C1FEB">
        <w:rPr>
          <w:b/>
        </w:rPr>
        <w:lastRenderedPageBreak/>
        <w:t>Svítidlo typ K</w:t>
      </w:r>
    </w:p>
    <w:p w14:paraId="1CD2CBA0" w14:textId="320DCEF8" w:rsidR="00AF111D" w:rsidRDefault="007963BC" w:rsidP="00AF111D">
      <w:pPr>
        <w:jc w:val="center"/>
      </w:pPr>
      <w:r>
        <w:rPr>
          <w:noProof/>
          <w:lang w:eastAsia="cs-CZ"/>
        </w:rPr>
        <w:drawing>
          <wp:inline distT="0" distB="0" distL="0" distR="0" wp14:anchorId="56C9CED8" wp14:editId="127119EA">
            <wp:extent cx="2808648" cy="3088638"/>
            <wp:effectExtent l="0" t="6350" r="4445" b="4445"/>
            <wp:docPr id="148192414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24149" name="Obrázek 1481924149"/>
                    <pic:cNvPicPr/>
                  </pic:nvPicPr>
                  <pic:blipFill rotWithShape="1">
                    <a:blip r:embed="rId28" cstate="print">
                      <a:extLst>
                        <a:ext uri="{28A0092B-C50C-407E-A947-70E740481C1C}">
                          <a14:useLocalDpi xmlns:a14="http://schemas.microsoft.com/office/drawing/2010/main" val="0"/>
                        </a:ext>
                      </a:extLst>
                    </a:blip>
                    <a:srcRect l="12500" t="22057" r="34342"/>
                    <a:stretch/>
                  </pic:blipFill>
                  <pic:spPr bwMode="auto">
                    <a:xfrm rot="5400000">
                      <a:off x="0" y="0"/>
                      <a:ext cx="2817191" cy="3098033"/>
                    </a:xfrm>
                    <a:prstGeom prst="rect">
                      <a:avLst/>
                    </a:prstGeom>
                    <a:ln>
                      <a:noFill/>
                    </a:ln>
                    <a:extLst>
                      <a:ext uri="{53640926-AAD7-44D8-BBD7-CCE9431645EC}">
                        <a14:shadowObscured xmlns:a14="http://schemas.microsoft.com/office/drawing/2010/main"/>
                      </a:ext>
                    </a:extLst>
                  </pic:spPr>
                </pic:pic>
              </a:graphicData>
            </a:graphic>
          </wp:inline>
        </w:drawing>
      </w:r>
    </w:p>
    <w:p w14:paraId="3993463D" w14:textId="1EA59C26" w:rsidR="00AF111D" w:rsidRPr="007569D3" w:rsidRDefault="00AF111D" w:rsidP="00AF111D">
      <w:pPr>
        <w:jc w:val="center"/>
        <w:rPr>
          <w:i/>
        </w:rPr>
      </w:pPr>
      <w:r w:rsidRPr="007569D3">
        <w:rPr>
          <w:i/>
        </w:rPr>
        <w:t>Obr.</w:t>
      </w:r>
      <w:r w:rsidR="003E1F92">
        <w:rPr>
          <w:i/>
        </w:rPr>
        <w:t>10</w:t>
      </w:r>
      <w:r w:rsidRPr="007569D3">
        <w:rPr>
          <w:i/>
        </w:rPr>
        <w:t xml:space="preserve">: obrázek stávajícího svítidla </w:t>
      </w:r>
    </w:p>
    <w:p w14:paraId="2E32C90B" w14:textId="77777777" w:rsidR="007963BC" w:rsidRDefault="007963BC">
      <w:pPr>
        <w:rPr>
          <w:bCs/>
        </w:rPr>
      </w:pPr>
    </w:p>
    <w:p w14:paraId="7FB23687" w14:textId="77777777" w:rsidR="00784C61" w:rsidRDefault="00784C61">
      <w:pPr>
        <w:rPr>
          <w:b/>
        </w:rPr>
      </w:pPr>
      <w:r>
        <w:rPr>
          <w:b/>
        </w:rPr>
        <w:t>Požadavky na nové svítidlo</w:t>
      </w:r>
    </w:p>
    <w:p w14:paraId="1D9909BC" w14:textId="77777777" w:rsidR="00C24D9D" w:rsidRPr="00C24D9D" w:rsidRDefault="00C24D9D" w:rsidP="00C24D9D">
      <w:pPr>
        <w:spacing w:after="0" w:line="240" w:lineRule="auto"/>
        <w:jc w:val="both"/>
        <w:rPr>
          <w:bCs/>
        </w:rPr>
      </w:pPr>
      <w:r w:rsidRPr="00C24D9D">
        <w:rPr>
          <w:bCs/>
        </w:rPr>
        <w:t>Světelný zdroj: LED</w:t>
      </w:r>
    </w:p>
    <w:p w14:paraId="13172380" w14:textId="006A30D4" w:rsidR="00C24D9D" w:rsidRPr="00C24D9D" w:rsidRDefault="00C24D9D" w:rsidP="00C24D9D">
      <w:pPr>
        <w:spacing w:after="0" w:line="240" w:lineRule="auto"/>
        <w:jc w:val="both"/>
        <w:rPr>
          <w:bCs/>
        </w:rPr>
      </w:pPr>
      <w:r w:rsidRPr="00C24D9D">
        <w:rPr>
          <w:bCs/>
        </w:rPr>
        <w:t xml:space="preserve">Světelný tok: 2180 </w:t>
      </w:r>
      <w:proofErr w:type="spellStart"/>
      <w:r w:rsidRPr="00C24D9D">
        <w:rPr>
          <w:bCs/>
        </w:rPr>
        <w:t>lm</w:t>
      </w:r>
      <w:proofErr w:type="spellEnd"/>
    </w:p>
    <w:p w14:paraId="79B9B3CC" w14:textId="04DFD953" w:rsidR="00C24D9D" w:rsidRPr="00C24D9D" w:rsidRDefault="00C24D9D" w:rsidP="00C24D9D">
      <w:pPr>
        <w:spacing w:after="0" w:line="240" w:lineRule="auto"/>
        <w:jc w:val="both"/>
        <w:rPr>
          <w:bCs/>
        </w:rPr>
      </w:pPr>
      <w:r w:rsidRPr="00C24D9D">
        <w:rPr>
          <w:bCs/>
        </w:rPr>
        <w:t xml:space="preserve">Světelný výkon svítidel: 156 </w:t>
      </w:r>
      <w:proofErr w:type="spellStart"/>
      <w:r w:rsidRPr="00C24D9D">
        <w:rPr>
          <w:bCs/>
        </w:rPr>
        <w:t>lm</w:t>
      </w:r>
      <w:proofErr w:type="spellEnd"/>
      <w:r w:rsidRPr="00C24D9D">
        <w:rPr>
          <w:bCs/>
        </w:rPr>
        <w:t>/W</w:t>
      </w:r>
    </w:p>
    <w:p w14:paraId="64339231" w14:textId="302A6603" w:rsidR="00C24D9D" w:rsidRPr="00C24D9D" w:rsidRDefault="00C24D9D" w:rsidP="00C24D9D">
      <w:pPr>
        <w:spacing w:after="0" w:line="240" w:lineRule="auto"/>
        <w:jc w:val="both"/>
        <w:rPr>
          <w:bCs/>
        </w:rPr>
      </w:pPr>
      <w:r w:rsidRPr="00C24D9D">
        <w:rPr>
          <w:bCs/>
        </w:rPr>
        <w:t>Index podáni barev - CRI min.: 80</w:t>
      </w:r>
    </w:p>
    <w:p w14:paraId="7E93F6E5" w14:textId="1AA0E5A3" w:rsidR="00C24D9D" w:rsidRPr="00C24D9D" w:rsidRDefault="00C24D9D" w:rsidP="00C24D9D">
      <w:pPr>
        <w:spacing w:after="0" w:line="240" w:lineRule="auto"/>
        <w:jc w:val="both"/>
        <w:rPr>
          <w:bCs/>
        </w:rPr>
      </w:pPr>
      <w:r w:rsidRPr="00C24D9D">
        <w:rPr>
          <w:bCs/>
        </w:rPr>
        <w:t>Teplota chromatičnosti: 4000 Kelvin</w:t>
      </w:r>
    </w:p>
    <w:p w14:paraId="0D73BCF6" w14:textId="6FFB002C" w:rsidR="00C24D9D" w:rsidRPr="00C24D9D" w:rsidRDefault="00C24D9D" w:rsidP="00C24D9D">
      <w:pPr>
        <w:spacing w:after="0" w:line="240" w:lineRule="auto"/>
        <w:jc w:val="both"/>
        <w:rPr>
          <w:bCs/>
        </w:rPr>
      </w:pPr>
      <w:r w:rsidRPr="00C24D9D">
        <w:rPr>
          <w:bCs/>
        </w:rPr>
        <w:t>Barevná tolerance v místě (</w:t>
      </w:r>
      <w:proofErr w:type="spellStart"/>
      <w:r w:rsidRPr="00C24D9D">
        <w:rPr>
          <w:bCs/>
        </w:rPr>
        <w:t>MacAdam</w:t>
      </w:r>
      <w:proofErr w:type="spellEnd"/>
      <w:r w:rsidRPr="00C24D9D">
        <w:rPr>
          <w:bCs/>
        </w:rPr>
        <w:t>): 2</w:t>
      </w:r>
    </w:p>
    <w:p w14:paraId="1BAA4547" w14:textId="11623A7B" w:rsidR="00C24D9D" w:rsidRPr="00C24D9D" w:rsidRDefault="00C24D9D" w:rsidP="00C24D9D">
      <w:pPr>
        <w:spacing w:after="0" w:line="240" w:lineRule="auto"/>
        <w:jc w:val="both"/>
        <w:rPr>
          <w:bCs/>
        </w:rPr>
      </w:pPr>
      <w:r w:rsidRPr="00C24D9D">
        <w:rPr>
          <w:bCs/>
        </w:rPr>
        <w:t>Střední dimenzovaná životnost:</w:t>
      </w:r>
      <w:r>
        <w:rPr>
          <w:bCs/>
        </w:rPr>
        <w:t xml:space="preserve"> </w:t>
      </w:r>
      <w:r w:rsidRPr="00C24D9D">
        <w:rPr>
          <w:bCs/>
        </w:rPr>
        <w:t>L80 100000 h při/u 25 °C</w:t>
      </w:r>
      <w:r>
        <w:rPr>
          <w:bCs/>
        </w:rPr>
        <w:t xml:space="preserve">, </w:t>
      </w:r>
      <w:r w:rsidRPr="00C24D9D">
        <w:rPr>
          <w:bCs/>
        </w:rPr>
        <w:t>L90 50000 h při/u 25 °C</w:t>
      </w:r>
    </w:p>
    <w:p w14:paraId="2A85B8EB" w14:textId="77777777" w:rsidR="00C24D9D" w:rsidRDefault="00C24D9D" w:rsidP="00C24D9D">
      <w:pPr>
        <w:spacing w:after="0" w:line="240" w:lineRule="auto"/>
        <w:jc w:val="both"/>
        <w:rPr>
          <w:bCs/>
        </w:rPr>
      </w:pPr>
      <w:r w:rsidRPr="00C24D9D">
        <w:rPr>
          <w:bCs/>
        </w:rPr>
        <w:t xml:space="preserve">Příkon svítidla: 14 W </w:t>
      </w:r>
    </w:p>
    <w:p w14:paraId="6E3068F1" w14:textId="09E4D32A" w:rsidR="00C24D9D" w:rsidRPr="00C24D9D" w:rsidRDefault="00C24D9D" w:rsidP="00C24D9D">
      <w:pPr>
        <w:spacing w:after="0" w:line="240" w:lineRule="auto"/>
        <w:jc w:val="both"/>
        <w:rPr>
          <w:bCs/>
        </w:rPr>
      </w:pPr>
      <w:r w:rsidRPr="00C24D9D">
        <w:rPr>
          <w:bCs/>
        </w:rPr>
        <w:t>Výkonový faktor = 0,93</w:t>
      </w:r>
    </w:p>
    <w:p w14:paraId="495972C7" w14:textId="2AACABEC" w:rsidR="00C24D9D" w:rsidRDefault="00C24D9D" w:rsidP="00C24D9D">
      <w:pPr>
        <w:spacing w:after="0" w:line="240" w:lineRule="auto"/>
        <w:jc w:val="both"/>
        <w:rPr>
          <w:bCs/>
        </w:rPr>
      </w:pPr>
      <w:r w:rsidRPr="00C24D9D">
        <w:rPr>
          <w:bCs/>
        </w:rPr>
        <w:t>Montážní otvor: 200 mm</w:t>
      </w:r>
      <w:r w:rsidR="00B0677B">
        <w:rPr>
          <w:bCs/>
        </w:rPr>
        <w:t xml:space="preserve">  </w:t>
      </w:r>
    </w:p>
    <w:p w14:paraId="3D4C4C29" w14:textId="07FFBB1A" w:rsidR="00B0677B" w:rsidRDefault="00B0677B" w:rsidP="00C24D9D">
      <w:pPr>
        <w:spacing w:after="0" w:line="240" w:lineRule="auto"/>
        <w:jc w:val="both"/>
        <w:rPr>
          <w:bCs/>
        </w:rPr>
      </w:pPr>
    </w:p>
    <w:p w14:paraId="78B99721" w14:textId="1F2DF100" w:rsidR="00B0677B" w:rsidRDefault="00B0677B" w:rsidP="00C24D9D">
      <w:pPr>
        <w:spacing w:after="0" w:line="240" w:lineRule="auto"/>
        <w:jc w:val="both"/>
        <w:rPr>
          <w:bCs/>
        </w:rPr>
      </w:pPr>
    </w:p>
    <w:p w14:paraId="40834173" w14:textId="7458839A" w:rsidR="00B0677B" w:rsidRDefault="00B0677B" w:rsidP="00C24D9D">
      <w:pPr>
        <w:spacing w:after="0" w:line="240" w:lineRule="auto"/>
        <w:jc w:val="both"/>
        <w:rPr>
          <w:bCs/>
        </w:rPr>
      </w:pPr>
    </w:p>
    <w:p w14:paraId="02BDA010" w14:textId="146A74E9" w:rsidR="00B0677B" w:rsidRDefault="00B0677B" w:rsidP="00C24D9D">
      <w:pPr>
        <w:spacing w:after="0" w:line="240" w:lineRule="auto"/>
        <w:jc w:val="both"/>
        <w:rPr>
          <w:bCs/>
        </w:rPr>
      </w:pPr>
    </w:p>
    <w:p w14:paraId="640B2292" w14:textId="554DD515" w:rsidR="00B0677B" w:rsidRDefault="00B0677B" w:rsidP="00B0677B">
      <w:pPr>
        <w:spacing w:after="0" w:line="240" w:lineRule="auto"/>
        <w:jc w:val="center"/>
        <w:rPr>
          <w:bCs/>
        </w:rPr>
      </w:pPr>
      <w:r w:rsidRPr="00EF55D6">
        <w:rPr>
          <w:bCs/>
          <w:i/>
        </w:rPr>
        <w:t>Ilustrační foto požadovaného světla</w:t>
      </w:r>
    </w:p>
    <w:p w14:paraId="7B87DEA7" w14:textId="77777777" w:rsidR="00C24D9D" w:rsidRDefault="00C24D9D" w:rsidP="00C24D9D">
      <w:pPr>
        <w:spacing w:after="0" w:line="240" w:lineRule="auto"/>
        <w:jc w:val="both"/>
        <w:rPr>
          <w:bCs/>
        </w:rPr>
      </w:pPr>
    </w:p>
    <w:p w14:paraId="2AF883E8" w14:textId="0A3C66EF" w:rsidR="00637A77" w:rsidRDefault="00C24D9D" w:rsidP="00C24D9D">
      <w:pPr>
        <w:spacing w:after="0" w:line="240" w:lineRule="auto"/>
        <w:jc w:val="both"/>
        <w:rPr>
          <w:b/>
        </w:rPr>
      </w:pPr>
      <w:r>
        <w:rPr>
          <w:b/>
          <w:noProof/>
          <w:lang w:eastAsia="cs-CZ"/>
        </w:rPr>
        <w:drawing>
          <wp:anchor distT="0" distB="0" distL="114300" distR="114300" simplePos="0" relativeHeight="251704320" behindDoc="1" locked="0" layoutInCell="1" allowOverlap="1" wp14:anchorId="4A45949F" wp14:editId="16BCE55F">
            <wp:simplePos x="0" y="0"/>
            <wp:positionH relativeFrom="margin">
              <wp:align>center</wp:align>
            </wp:positionH>
            <wp:positionV relativeFrom="paragraph">
              <wp:posOffset>873760</wp:posOffset>
            </wp:positionV>
            <wp:extent cx="2660650" cy="1577340"/>
            <wp:effectExtent l="0" t="0" r="6350" b="3810"/>
            <wp:wrapTight wrapText="bothSides">
              <wp:wrapPolygon edited="0">
                <wp:start x="0" y="0"/>
                <wp:lineTo x="0" y="21391"/>
                <wp:lineTo x="21497" y="21391"/>
                <wp:lineTo x="21497" y="0"/>
                <wp:lineTo x="0" y="0"/>
              </wp:wrapPolygon>
            </wp:wrapTight>
            <wp:docPr id="137313089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30890" name="Obrázek 1373130890"/>
                    <pic:cNvPicPr/>
                  </pic:nvPicPr>
                  <pic:blipFill rotWithShape="1">
                    <a:blip r:embed="rId29"/>
                    <a:srcRect b="40769"/>
                    <a:stretch/>
                  </pic:blipFill>
                  <pic:spPr bwMode="auto">
                    <a:xfrm>
                      <a:off x="0" y="0"/>
                      <a:ext cx="2660650" cy="157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A77">
        <w:rPr>
          <w:b/>
        </w:rPr>
        <w:br w:type="page"/>
      </w:r>
    </w:p>
    <w:p w14:paraId="0CC3D129" w14:textId="0D199F14" w:rsidR="006C1FEB" w:rsidRPr="006C1FEB" w:rsidRDefault="006C1FEB" w:rsidP="006C1FEB">
      <w:pPr>
        <w:rPr>
          <w:b/>
        </w:rPr>
      </w:pPr>
      <w:r w:rsidRPr="006C1FEB">
        <w:rPr>
          <w:b/>
        </w:rPr>
        <w:lastRenderedPageBreak/>
        <w:t>Svítidlo typ L</w:t>
      </w:r>
    </w:p>
    <w:p w14:paraId="3D5A085C" w14:textId="51001DE1" w:rsidR="00056596" w:rsidRDefault="007963BC" w:rsidP="00056596">
      <w:r>
        <w:rPr>
          <w:noProof/>
          <w:lang w:eastAsia="cs-CZ"/>
        </w:rPr>
        <w:drawing>
          <wp:inline distT="0" distB="0" distL="0" distR="0" wp14:anchorId="0C87285E" wp14:editId="799CE4CD">
            <wp:extent cx="5760720" cy="2400300"/>
            <wp:effectExtent l="0" t="0" r="0" b="0"/>
            <wp:docPr id="58726192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61920" name="Obrázek 587261920"/>
                    <pic:cNvPicPr/>
                  </pic:nvPicPr>
                  <pic:blipFill rotWithShape="1">
                    <a:blip r:embed="rId30" cstate="print">
                      <a:extLst>
                        <a:ext uri="{28A0092B-C50C-407E-A947-70E740481C1C}">
                          <a14:useLocalDpi xmlns:a14="http://schemas.microsoft.com/office/drawing/2010/main" val="0"/>
                        </a:ext>
                      </a:extLst>
                    </a:blip>
                    <a:srcRect t="13582" b="30854"/>
                    <a:stretch/>
                  </pic:blipFill>
                  <pic:spPr bwMode="auto">
                    <a:xfrm>
                      <a:off x="0" y="0"/>
                      <a:ext cx="5760720" cy="2400300"/>
                    </a:xfrm>
                    <a:prstGeom prst="rect">
                      <a:avLst/>
                    </a:prstGeom>
                    <a:ln>
                      <a:noFill/>
                    </a:ln>
                    <a:extLst>
                      <a:ext uri="{53640926-AAD7-44D8-BBD7-CCE9431645EC}">
                        <a14:shadowObscured xmlns:a14="http://schemas.microsoft.com/office/drawing/2010/main"/>
                      </a:ext>
                    </a:extLst>
                  </pic:spPr>
                </pic:pic>
              </a:graphicData>
            </a:graphic>
          </wp:inline>
        </w:drawing>
      </w:r>
    </w:p>
    <w:p w14:paraId="4E25D85F" w14:textId="673D4F2A" w:rsidR="002B1683" w:rsidRPr="007569D3" w:rsidRDefault="002B1683" w:rsidP="002B1683">
      <w:pPr>
        <w:jc w:val="center"/>
        <w:rPr>
          <w:i/>
        </w:rPr>
      </w:pPr>
      <w:r w:rsidRPr="007569D3">
        <w:rPr>
          <w:i/>
        </w:rPr>
        <w:t>Obr.</w:t>
      </w:r>
      <w:r>
        <w:rPr>
          <w:i/>
        </w:rPr>
        <w:t>11</w:t>
      </w:r>
      <w:r w:rsidRPr="007569D3">
        <w:rPr>
          <w:i/>
        </w:rPr>
        <w:t xml:space="preserve">: obrázek stávajícího svítidla </w:t>
      </w:r>
    </w:p>
    <w:p w14:paraId="46031836" w14:textId="47C08417" w:rsidR="002B1683" w:rsidRPr="007569D3" w:rsidRDefault="002B1683" w:rsidP="002B1683">
      <w:pPr>
        <w:jc w:val="center"/>
        <w:rPr>
          <w:i/>
        </w:rPr>
      </w:pPr>
      <w:r w:rsidRPr="007569D3">
        <w:rPr>
          <w:i/>
        </w:rPr>
        <w:t xml:space="preserve"> </w:t>
      </w:r>
    </w:p>
    <w:p w14:paraId="1E0F2EE3" w14:textId="5D073837" w:rsidR="00637A77" w:rsidRDefault="00355381">
      <w:pPr>
        <w:rPr>
          <w:b/>
        </w:rPr>
      </w:pPr>
      <w:r>
        <w:rPr>
          <w:b/>
        </w:rPr>
        <w:t>Požadavky na nové svítidlo</w:t>
      </w:r>
    </w:p>
    <w:p w14:paraId="27A733BA" w14:textId="78F9B3D8" w:rsidR="00355381" w:rsidRPr="00355381" w:rsidRDefault="00355381" w:rsidP="00355381">
      <w:pPr>
        <w:spacing w:after="0" w:line="240" w:lineRule="auto"/>
        <w:rPr>
          <w:bCs/>
        </w:rPr>
      </w:pPr>
      <w:r>
        <w:rPr>
          <w:bCs/>
        </w:rPr>
        <w:t xml:space="preserve">Barva: </w:t>
      </w:r>
      <w:r w:rsidRPr="00355381">
        <w:rPr>
          <w:bCs/>
        </w:rPr>
        <w:t xml:space="preserve"> </w:t>
      </w:r>
      <w:r w:rsidRPr="00355381">
        <w:rPr>
          <w:bCs/>
        </w:rPr>
        <w:tab/>
      </w:r>
      <w:r>
        <w:rPr>
          <w:bCs/>
        </w:rPr>
        <w:t>matná bílá</w:t>
      </w:r>
    </w:p>
    <w:p w14:paraId="547840C8" w14:textId="7BAC1645" w:rsidR="00355381" w:rsidRPr="00355381" w:rsidRDefault="00355381" w:rsidP="00355381">
      <w:pPr>
        <w:spacing w:after="0" w:line="240" w:lineRule="auto"/>
        <w:rPr>
          <w:bCs/>
        </w:rPr>
      </w:pPr>
      <w:r>
        <w:rPr>
          <w:bCs/>
        </w:rPr>
        <w:t xml:space="preserve">Světelný zdroj: </w:t>
      </w:r>
      <w:r w:rsidRPr="00355381">
        <w:rPr>
          <w:bCs/>
        </w:rPr>
        <w:t xml:space="preserve"> </w:t>
      </w:r>
      <w:r w:rsidRPr="00355381">
        <w:rPr>
          <w:bCs/>
        </w:rPr>
        <w:tab/>
        <w:t>LED</w:t>
      </w:r>
    </w:p>
    <w:p w14:paraId="245A2D2C" w14:textId="724DC040" w:rsidR="00355381" w:rsidRPr="00355381" w:rsidRDefault="00355381" w:rsidP="00355381">
      <w:pPr>
        <w:spacing w:after="0" w:line="240" w:lineRule="auto"/>
        <w:rPr>
          <w:bCs/>
        </w:rPr>
      </w:pPr>
      <w:r>
        <w:rPr>
          <w:bCs/>
        </w:rPr>
        <w:t>Příkon svítidla:</w:t>
      </w:r>
      <w:r w:rsidRPr="00355381">
        <w:rPr>
          <w:bCs/>
        </w:rPr>
        <w:t xml:space="preserve"> </w:t>
      </w:r>
      <w:r w:rsidRPr="00355381">
        <w:rPr>
          <w:bCs/>
        </w:rPr>
        <w:tab/>
        <w:t>20,8W</w:t>
      </w:r>
    </w:p>
    <w:p w14:paraId="3283B5C5" w14:textId="4A406464" w:rsidR="00355381" w:rsidRPr="00355381" w:rsidRDefault="00355381" w:rsidP="00355381">
      <w:pPr>
        <w:spacing w:after="0" w:line="240" w:lineRule="auto"/>
        <w:rPr>
          <w:bCs/>
        </w:rPr>
      </w:pPr>
      <w:r w:rsidRPr="00355381">
        <w:rPr>
          <w:bCs/>
        </w:rPr>
        <w:t xml:space="preserve">LED </w:t>
      </w:r>
      <w:r>
        <w:rPr>
          <w:bCs/>
        </w:rPr>
        <w:t>čipy</w:t>
      </w:r>
      <w:r w:rsidRPr="00355381">
        <w:rPr>
          <w:bCs/>
        </w:rPr>
        <w:tab/>
        <w:t xml:space="preserve">SMD LED 2835 60 </w:t>
      </w:r>
      <w:proofErr w:type="spellStart"/>
      <w:r w:rsidRPr="00355381">
        <w:rPr>
          <w:bCs/>
        </w:rPr>
        <w:t>pcs</w:t>
      </w:r>
      <w:proofErr w:type="spellEnd"/>
      <w:r w:rsidRPr="00355381">
        <w:rPr>
          <w:bCs/>
        </w:rPr>
        <w:t xml:space="preserve"> x 0,34W</w:t>
      </w:r>
    </w:p>
    <w:p w14:paraId="01E116AB" w14:textId="45FF33F4" w:rsidR="00355381" w:rsidRPr="00355381" w:rsidRDefault="00355381" w:rsidP="00355381">
      <w:pPr>
        <w:spacing w:after="0" w:line="240" w:lineRule="auto"/>
        <w:rPr>
          <w:bCs/>
        </w:rPr>
      </w:pPr>
      <w:r>
        <w:rPr>
          <w:bCs/>
        </w:rPr>
        <w:t>Světelný tok</w:t>
      </w:r>
      <w:r w:rsidRPr="00355381">
        <w:rPr>
          <w:bCs/>
        </w:rPr>
        <w:t xml:space="preserve"> </w:t>
      </w:r>
      <w:r w:rsidRPr="00355381">
        <w:rPr>
          <w:bCs/>
        </w:rPr>
        <w:tab/>
        <w:t xml:space="preserve">1813 </w:t>
      </w:r>
      <w:proofErr w:type="spellStart"/>
      <w:r w:rsidRPr="00355381">
        <w:rPr>
          <w:bCs/>
        </w:rPr>
        <w:t>lm</w:t>
      </w:r>
      <w:proofErr w:type="spellEnd"/>
    </w:p>
    <w:p w14:paraId="3A5A00BF" w14:textId="3784B7DA" w:rsidR="00355381" w:rsidRPr="00355381" w:rsidRDefault="00355381" w:rsidP="00355381">
      <w:pPr>
        <w:spacing w:after="0" w:line="240" w:lineRule="auto"/>
        <w:rPr>
          <w:bCs/>
        </w:rPr>
      </w:pPr>
      <w:r>
        <w:rPr>
          <w:bCs/>
        </w:rPr>
        <w:t>Vstupní napětí</w:t>
      </w:r>
      <w:r w:rsidRPr="00355381">
        <w:rPr>
          <w:bCs/>
        </w:rPr>
        <w:t xml:space="preserve"> </w:t>
      </w:r>
      <w:r w:rsidRPr="00355381">
        <w:rPr>
          <w:bCs/>
        </w:rPr>
        <w:tab/>
        <w:t>220-240V, 50/60Hz</w:t>
      </w:r>
    </w:p>
    <w:p w14:paraId="64FFD18C" w14:textId="11681267" w:rsidR="00355381" w:rsidRPr="004523F8" w:rsidRDefault="00355381" w:rsidP="00355381">
      <w:pPr>
        <w:spacing w:after="0" w:line="240" w:lineRule="auto"/>
      </w:pPr>
      <w:r w:rsidRPr="004523F8">
        <w:t xml:space="preserve">Teplota chromatičnosti: </w:t>
      </w:r>
      <w:r>
        <w:t>3</w:t>
      </w:r>
      <w:r w:rsidRPr="004523F8">
        <w:t>000 Kelvin</w:t>
      </w:r>
    </w:p>
    <w:p w14:paraId="10E0C572" w14:textId="77777777" w:rsidR="00355381" w:rsidRPr="004523F8" w:rsidRDefault="00355381" w:rsidP="00355381">
      <w:pPr>
        <w:spacing w:after="0" w:line="240" w:lineRule="auto"/>
      </w:pPr>
      <w:r w:rsidRPr="004523F8">
        <w:t>Index podáni barev CRI min.: 80</w:t>
      </w:r>
    </w:p>
    <w:p w14:paraId="57C657E2" w14:textId="3372FBD6" w:rsidR="00355381" w:rsidRPr="00355381" w:rsidRDefault="00355381" w:rsidP="00355381">
      <w:pPr>
        <w:spacing w:after="0" w:line="240" w:lineRule="auto"/>
        <w:rPr>
          <w:bCs/>
        </w:rPr>
      </w:pPr>
      <w:r>
        <w:rPr>
          <w:bCs/>
        </w:rPr>
        <w:t xml:space="preserve">Stupeň krytí: </w:t>
      </w:r>
      <w:r w:rsidRPr="00355381">
        <w:rPr>
          <w:bCs/>
        </w:rPr>
        <w:t>IP</w:t>
      </w:r>
      <w:r w:rsidRPr="00355381">
        <w:rPr>
          <w:bCs/>
        </w:rPr>
        <w:tab/>
        <w:t>20</w:t>
      </w:r>
    </w:p>
    <w:p w14:paraId="3BF7894E" w14:textId="6B3C65A9" w:rsidR="00355381" w:rsidRPr="00355381" w:rsidRDefault="00355381" w:rsidP="00355381">
      <w:pPr>
        <w:spacing w:after="0" w:line="240" w:lineRule="auto"/>
        <w:rPr>
          <w:bCs/>
        </w:rPr>
      </w:pPr>
      <w:r>
        <w:rPr>
          <w:bCs/>
        </w:rPr>
        <w:t>Třída ochrany: II</w:t>
      </w:r>
    </w:p>
    <w:p w14:paraId="529EE2BF" w14:textId="42A1872C" w:rsidR="00355381" w:rsidRDefault="00355381">
      <w:pPr>
        <w:rPr>
          <w:b/>
        </w:rPr>
      </w:pPr>
    </w:p>
    <w:p w14:paraId="234C72E2" w14:textId="77777777" w:rsidR="00B0677B" w:rsidRDefault="00B0677B" w:rsidP="00B0677B">
      <w:pPr>
        <w:spacing w:after="0" w:line="240" w:lineRule="auto"/>
        <w:jc w:val="center"/>
        <w:rPr>
          <w:bCs/>
        </w:rPr>
      </w:pPr>
      <w:r w:rsidRPr="00EF55D6">
        <w:rPr>
          <w:bCs/>
          <w:i/>
        </w:rPr>
        <w:t>Ilustrační foto požadovaného světla</w:t>
      </w:r>
    </w:p>
    <w:p w14:paraId="49CB72C8" w14:textId="77777777" w:rsidR="00B0677B" w:rsidRDefault="00B0677B">
      <w:pPr>
        <w:rPr>
          <w:b/>
        </w:rPr>
      </w:pPr>
    </w:p>
    <w:p w14:paraId="0C7D42CF" w14:textId="6C69662F" w:rsidR="002B1683" w:rsidRDefault="00355381">
      <w:pPr>
        <w:rPr>
          <w:b/>
        </w:rPr>
      </w:pPr>
      <w:r>
        <w:rPr>
          <w:b/>
          <w:noProof/>
          <w:lang w:eastAsia="cs-CZ"/>
        </w:rPr>
        <w:drawing>
          <wp:anchor distT="0" distB="0" distL="114300" distR="114300" simplePos="0" relativeHeight="251699200" behindDoc="1" locked="0" layoutInCell="1" allowOverlap="1" wp14:anchorId="228211C9" wp14:editId="3AE7F5B9">
            <wp:simplePos x="0" y="0"/>
            <wp:positionH relativeFrom="margin">
              <wp:align>center</wp:align>
            </wp:positionH>
            <wp:positionV relativeFrom="paragraph">
              <wp:posOffset>42833</wp:posOffset>
            </wp:positionV>
            <wp:extent cx="3621600" cy="2199600"/>
            <wp:effectExtent l="0" t="0" r="0" b="0"/>
            <wp:wrapTight wrapText="bothSides">
              <wp:wrapPolygon edited="0">
                <wp:start x="0" y="0"/>
                <wp:lineTo x="0" y="21332"/>
                <wp:lineTo x="21475" y="21332"/>
                <wp:lineTo x="21475" y="0"/>
                <wp:lineTo x="0" y="0"/>
              </wp:wrapPolygon>
            </wp:wrapTight>
            <wp:docPr id="94469733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97338" name="Obrázek 944697338"/>
                    <pic:cNvPicPr/>
                  </pic:nvPicPr>
                  <pic:blipFill>
                    <a:blip r:embed="rId31">
                      <a:extLst>
                        <a:ext uri="{28A0092B-C50C-407E-A947-70E740481C1C}">
                          <a14:useLocalDpi xmlns:a14="http://schemas.microsoft.com/office/drawing/2010/main" val="0"/>
                        </a:ext>
                      </a:extLst>
                    </a:blip>
                    <a:stretch>
                      <a:fillRect/>
                    </a:stretch>
                  </pic:blipFill>
                  <pic:spPr>
                    <a:xfrm>
                      <a:off x="0" y="0"/>
                      <a:ext cx="3621600" cy="2199600"/>
                    </a:xfrm>
                    <a:prstGeom prst="rect">
                      <a:avLst/>
                    </a:prstGeom>
                  </pic:spPr>
                </pic:pic>
              </a:graphicData>
            </a:graphic>
            <wp14:sizeRelH relativeFrom="margin">
              <wp14:pctWidth>0</wp14:pctWidth>
            </wp14:sizeRelH>
            <wp14:sizeRelV relativeFrom="margin">
              <wp14:pctHeight>0</wp14:pctHeight>
            </wp14:sizeRelV>
          </wp:anchor>
        </w:drawing>
      </w:r>
      <w:r w:rsidR="002B1683">
        <w:rPr>
          <w:b/>
        </w:rPr>
        <w:br w:type="page"/>
      </w:r>
    </w:p>
    <w:p w14:paraId="76DB1F34" w14:textId="77777777" w:rsidR="002D1EF0" w:rsidRPr="006C1FEB" w:rsidRDefault="002D1EF0" w:rsidP="002D1EF0">
      <w:pPr>
        <w:rPr>
          <w:b/>
        </w:rPr>
      </w:pPr>
      <w:r w:rsidRPr="006C1FEB">
        <w:rPr>
          <w:b/>
        </w:rPr>
        <w:lastRenderedPageBreak/>
        <w:t xml:space="preserve">Svítidlo typ </w:t>
      </w:r>
      <w:r>
        <w:rPr>
          <w:b/>
        </w:rPr>
        <w:t>M</w:t>
      </w:r>
    </w:p>
    <w:p w14:paraId="4F48FDE8" w14:textId="77777777" w:rsidR="002D1EF0" w:rsidRDefault="002D1EF0" w:rsidP="002D1EF0">
      <w:r>
        <w:rPr>
          <w:noProof/>
          <w:lang w:eastAsia="cs-CZ"/>
        </w:rPr>
        <w:drawing>
          <wp:anchor distT="0" distB="0" distL="114300" distR="114300" simplePos="0" relativeHeight="251709440" behindDoc="1" locked="0" layoutInCell="1" allowOverlap="1" wp14:anchorId="4F6BD5FF" wp14:editId="76FD87CD">
            <wp:simplePos x="0" y="0"/>
            <wp:positionH relativeFrom="margin">
              <wp:align>center</wp:align>
            </wp:positionH>
            <wp:positionV relativeFrom="paragraph">
              <wp:posOffset>117475</wp:posOffset>
            </wp:positionV>
            <wp:extent cx="2599055" cy="2372360"/>
            <wp:effectExtent l="0" t="952" r="0" b="0"/>
            <wp:wrapTight wrapText="bothSides">
              <wp:wrapPolygon edited="0">
                <wp:start x="-8" y="21591"/>
                <wp:lineTo x="21365" y="21591"/>
                <wp:lineTo x="21365" y="257"/>
                <wp:lineTo x="-8" y="257"/>
                <wp:lineTo x="-8" y="21591"/>
              </wp:wrapPolygon>
            </wp:wrapTight>
            <wp:docPr id="94983902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39024" name="Obrázek 949839024"/>
                    <pic:cNvPicPr/>
                  </pic:nvPicPr>
                  <pic:blipFill rotWithShape="1">
                    <a:blip r:embed="rId32" cstate="print">
                      <a:extLst>
                        <a:ext uri="{28A0092B-C50C-407E-A947-70E740481C1C}">
                          <a14:useLocalDpi xmlns:a14="http://schemas.microsoft.com/office/drawing/2010/main" val="0"/>
                        </a:ext>
                      </a:extLst>
                    </a:blip>
                    <a:srcRect l="18302" r="16395" b="20622"/>
                    <a:stretch/>
                  </pic:blipFill>
                  <pic:spPr bwMode="auto">
                    <a:xfrm rot="5400000">
                      <a:off x="0" y="0"/>
                      <a:ext cx="2599055" cy="237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19C66" w14:textId="77777777" w:rsidR="002D1EF0" w:rsidRDefault="002D1EF0" w:rsidP="002D1EF0">
      <w:pPr>
        <w:jc w:val="center"/>
      </w:pPr>
    </w:p>
    <w:p w14:paraId="7619DD34" w14:textId="77777777" w:rsidR="002D1EF0" w:rsidRDefault="002D1EF0" w:rsidP="002D1EF0">
      <w:pPr>
        <w:jc w:val="center"/>
        <w:rPr>
          <w:i/>
          <w:iCs/>
        </w:rPr>
      </w:pPr>
    </w:p>
    <w:p w14:paraId="59480029" w14:textId="77777777" w:rsidR="002D1EF0" w:rsidRDefault="002D1EF0" w:rsidP="002D1EF0">
      <w:pPr>
        <w:jc w:val="center"/>
        <w:rPr>
          <w:i/>
          <w:iCs/>
        </w:rPr>
      </w:pPr>
    </w:p>
    <w:p w14:paraId="3A3B10DE" w14:textId="77777777" w:rsidR="002D1EF0" w:rsidRDefault="002D1EF0" w:rsidP="002D1EF0">
      <w:pPr>
        <w:jc w:val="center"/>
        <w:rPr>
          <w:i/>
          <w:iCs/>
        </w:rPr>
      </w:pPr>
    </w:p>
    <w:p w14:paraId="0702E4AD" w14:textId="77777777" w:rsidR="002D1EF0" w:rsidRDefault="002D1EF0" w:rsidP="002D1EF0">
      <w:pPr>
        <w:jc w:val="center"/>
        <w:rPr>
          <w:i/>
          <w:iCs/>
        </w:rPr>
      </w:pPr>
    </w:p>
    <w:p w14:paraId="150B7407" w14:textId="77777777" w:rsidR="002D1EF0" w:rsidRDefault="002D1EF0" w:rsidP="002D1EF0">
      <w:pPr>
        <w:jc w:val="center"/>
        <w:rPr>
          <w:i/>
          <w:iCs/>
        </w:rPr>
      </w:pPr>
    </w:p>
    <w:p w14:paraId="736EE657" w14:textId="77777777" w:rsidR="002D1EF0" w:rsidRDefault="002D1EF0" w:rsidP="002D1EF0">
      <w:pPr>
        <w:jc w:val="center"/>
        <w:rPr>
          <w:i/>
          <w:iCs/>
        </w:rPr>
      </w:pPr>
    </w:p>
    <w:p w14:paraId="0087817C" w14:textId="77777777" w:rsidR="002D1EF0" w:rsidRDefault="002D1EF0" w:rsidP="002D1EF0">
      <w:pPr>
        <w:jc w:val="center"/>
        <w:rPr>
          <w:i/>
          <w:iCs/>
        </w:rPr>
      </w:pPr>
      <w:r w:rsidRPr="008E0E8F">
        <w:rPr>
          <w:i/>
          <w:iCs/>
        </w:rPr>
        <w:t>Obr. 1</w:t>
      </w:r>
      <w:r>
        <w:rPr>
          <w:i/>
          <w:iCs/>
        </w:rPr>
        <w:t>2</w:t>
      </w:r>
      <w:r w:rsidRPr="008E0E8F">
        <w:rPr>
          <w:i/>
          <w:iCs/>
        </w:rPr>
        <w:t>: obrázek stávajícího svítidla</w:t>
      </w:r>
    </w:p>
    <w:p w14:paraId="697F187C" w14:textId="77777777" w:rsidR="002D1EF0" w:rsidRPr="00086627" w:rsidRDefault="002D1EF0" w:rsidP="002D1EF0">
      <w:pPr>
        <w:rPr>
          <w:b/>
        </w:rPr>
      </w:pPr>
      <w:r w:rsidRPr="00086627">
        <w:rPr>
          <w:b/>
        </w:rPr>
        <w:t>Požadavky na nové svítidlo:</w:t>
      </w:r>
    </w:p>
    <w:p w14:paraId="4BDB2DDB" w14:textId="77777777" w:rsidR="002D1EF0" w:rsidRDefault="002D1EF0" w:rsidP="002D1EF0">
      <w:pPr>
        <w:spacing w:after="0" w:line="240" w:lineRule="auto"/>
        <w:rPr>
          <w:i/>
          <w:iCs/>
        </w:rPr>
      </w:pPr>
    </w:p>
    <w:p w14:paraId="327B0393" w14:textId="77777777" w:rsidR="002D1EF0" w:rsidRDefault="002D1EF0" w:rsidP="002D1EF0">
      <w:pPr>
        <w:spacing w:after="0" w:line="240" w:lineRule="auto"/>
        <w:rPr>
          <w:bCs/>
        </w:rPr>
        <w:sectPr w:rsidR="002D1EF0" w:rsidSect="002D1EF0">
          <w:footerReference w:type="default" r:id="rId33"/>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444F026" w14:textId="77777777" w:rsidR="002D1EF0" w:rsidRPr="0029083A" w:rsidRDefault="002D1EF0" w:rsidP="002D1EF0">
      <w:pPr>
        <w:spacing w:after="0" w:line="240" w:lineRule="auto"/>
        <w:rPr>
          <w:bCs/>
        </w:rPr>
      </w:pPr>
      <w:r w:rsidRPr="0029083A">
        <w:rPr>
          <w:bCs/>
        </w:rPr>
        <w:t>Světelný zdroj: LED</w:t>
      </w:r>
    </w:p>
    <w:p w14:paraId="53BDC229" w14:textId="77777777" w:rsidR="002D1EF0" w:rsidRPr="0029083A" w:rsidRDefault="002D1EF0" w:rsidP="002D1EF0">
      <w:pPr>
        <w:spacing w:after="0" w:line="240" w:lineRule="auto"/>
        <w:rPr>
          <w:bCs/>
        </w:rPr>
      </w:pPr>
      <w:r w:rsidRPr="0029083A">
        <w:rPr>
          <w:bCs/>
        </w:rPr>
        <w:t xml:space="preserve">Světelný tok: 1040 </w:t>
      </w:r>
      <w:proofErr w:type="spellStart"/>
      <w:r w:rsidRPr="0029083A">
        <w:rPr>
          <w:bCs/>
        </w:rPr>
        <w:t>lm</w:t>
      </w:r>
      <w:proofErr w:type="spellEnd"/>
    </w:p>
    <w:p w14:paraId="31CE8F5D" w14:textId="77777777" w:rsidR="002D1EF0" w:rsidRPr="0029083A" w:rsidRDefault="002D1EF0" w:rsidP="002D1EF0">
      <w:pPr>
        <w:spacing w:after="0" w:line="240" w:lineRule="auto"/>
        <w:rPr>
          <w:bCs/>
        </w:rPr>
      </w:pPr>
      <w:r w:rsidRPr="0029083A">
        <w:rPr>
          <w:bCs/>
        </w:rPr>
        <w:t xml:space="preserve">Světelný výkon svítidel: 127 </w:t>
      </w:r>
      <w:proofErr w:type="spellStart"/>
      <w:r w:rsidRPr="0029083A">
        <w:rPr>
          <w:bCs/>
        </w:rPr>
        <w:t>lm</w:t>
      </w:r>
      <w:proofErr w:type="spellEnd"/>
      <w:r w:rsidRPr="0029083A">
        <w:rPr>
          <w:bCs/>
        </w:rPr>
        <w:t>/W</w:t>
      </w:r>
    </w:p>
    <w:p w14:paraId="5C5EAEE9" w14:textId="77777777" w:rsidR="002D1EF0" w:rsidRPr="0029083A" w:rsidRDefault="002D1EF0" w:rsidP="002D1EF0">
      <w:pPr>
        <w:spacing w:after="0" w:line="240" w:lineRule="auto"/>
        <w:rPr>
          <w:bCs/>
        </w:rPr>
      </w:pPr>
      <w:r w:rsidRPr="0029083A">
        <w:rPr>
          <w:bCs/>
        </w:rPr>
        <w:t>Index podáni barev - CRI min.: 80</w:t>
      </w:r>
    </w:p>
    <w:p w14:paraId="37690F77" w14:textId="77777777" w:rsidR="002D1EF0" w:rsidRPr="0029083A" w:rsidRDefault="002D1EF0" w:rsidP="002D1EF0">
      <w:pPr>
        <w:spacing w:after="0" w:line="240" w:lineRule="auto"/>
        <w:rPr>
          <w:bCs/>
        </w:rPr>
      </w:pPr>
      <w:r w:rsidRPr="0029083A">
        <w:rPr>
          <w:bCs/>
        </w:rPr>
        <w:t>Teplota chromatičnosti: 4000 Kelvin</w:t>
      </w:r>
    </w:p>
    <w:p w14:paraId="54831482" w14:textId="6166BCFB" w:rsidR="002D1EF0" w:rsidRPr="0029083A" w:rsidRDefault="002D1EF0" w:rsidP="002D1EF0">
      <w:pPr>
        <w:spacing w:after="0" w:line="240" w:lineRule="auto"/>
        <w:rPr>
          <w:bCs/>
        </w:rPr>
      </w:pPr>
      <w:r w:rsidRPr="0029083A">
        <w:rPr>
          <w:bCs/>
        </w:rPr>
        <w:t>Barevná tolerance v místě (</w:t>
      </w:r>
      <w:proofErr w:type="spellStart"/>
      <w:r w:rsidRPr="0029083A">
        <w:rPr>
          <w:bCs/>
        </w:rPr>
        <w:t>MacAdam</w:t>
      </w:r>
      <w:proofErr w:type="spellEnd"/>
      <w:r w:rsidRPr="0029083A">
        <w:rPr>
          <w:bCs/>
        </w:rPr>
        <w:t>): 2</w:t>
      </w:r>
    </w:p>
    <w:p w14:paraId="43B6959E" w14:textId="77777777" w:rsidR="002D1EF0" w:rsidRPr="0029083A" w:rsidRDefault="002D1EF0" w:rsidP="002D1EF0">
      <w:pPr>
        <w:spacing w:after="0" w:line="240" w:lineRule="auto"/>
        <w:rPr>
          <w:bCs/>
        </w:rPr>
      </w:pPr>
      <w:r w:rsidRPr="0029083A">
        <w:rPr>
          <w:bCs/>
        </w:rPr>
        <w:t>Střední dimenzovaná životnost:</w:t>
      </w:r>
    </w:p>
    <w:p w14:paraId="4E96B8CC" w14:textId="77777777" w:rsidR="002D1EF0" w:rsidRPr="0029083A" w:rsidRDefault="002D1EF0" w:rsidP="002D1EF0">
      <w:pPr>
        <w:spacing w:after="0" w:line="240" w:lineRule="auto"/>
        <w:rPr>
          <w:bCs/>
        </w:rPr>
      </w:pPr>
      <w:r w:rsidRPr="0029083A">
        <w:rPr>
          <w:bCs/>
        </w:rPr>
        <w:t>L80 100000 h při/u 25 °C</w:t>
      </w:r>
    </w:p>
    <w:p w14:paraId="073C4141" w14:textId="77777777" w:rsidR="002D1EF0" w:rsidRPr="0029083A" w:rsidRDefault="002D1EF0" w:rsidP="002D1EF0">
      <w:pPr>
        <w:spacing w:after="0" w:line="240" w:lineRule="auto"/>
        <w:rPr>
          <w:bCs/>
        </w:rPr>
      </w:pPr>
      <w:r w:rsidRPr="0029083A">
        <w:rPr>
          <w:bCs/>
        </w:rPr>
        <w:t>L90 50000 h při/u 25 °C</w:t>
      </w:r>
    </w:p>
    <w:p w14:paraId="2DA0179B" w14:textId="77777777" w:rsidR="002D1EF0" w:rsidRDefault="002D1EF0" w:rsidP="002D1EF0">
      <w:pPr>
        <w:spacing w:after="0" w:line="240" w:lineRule="auto"/>
        <w:rPr>
          <w:bCs/>
        </w:rPr>
      </w:pPr>
      <w:r w:rsidRPr="0029083A">
        <w:rPr>
          <w:bCs/>
        </w:rPr>
        <w:t xml:space="preserve">Příkon svítidla: 8,2 W </w:t>
      </w:r>
    </w:p>
    <w:p w14:paraId="71B6699A" w14:textId="77777777" w:rsidR="002D1EF0" w:rsidRPr="0029083A" w:rsidRDefault="002D1EF0" w:rsidP="002D1EF0">
      <w:pPr>
        <w:spacing w:after="0" w:line="240" w:lineRule="auto"/>
        <w:rPr>
          <w:bCs/>
        </w:rPr>
      </w:pPr>
      <w:r w:rsidRPr="0029083A">
        <w:rPr>
          <w:bCs/>
        </w:rPr>
        <w:t>Výkonový faktor = 0,85</w:t>
      </w:r>
    </w:p>
    <w:p w14:paraId="7DFE200B" w14:textId="77777777" w:rsidR="002D1EF0" w:rsidRDefault="002D1EF0" w:rsidP="002D1EF0">
      <w:pPr>
        <w:spacing w:after="0" w:line="240" w:lineRule="auto"/>
        <w:rPr>
          <w:bCs/>
        </w:rPr>
        <w:sectPr w:rsidR="002D1EF0" w:rsidSect="002D1EF0">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192043CE" w14:textId="61A76B89" w:rsidR="002D1EF0" w:rsidRDefault="002D1EF0" w:rsidP="002D1EF0">
      <w:pPr>
        <w:spacing w:after="0" w:line="240" w:lineRule="auto"/>
        <w:rPr>
          <w:bCs/>
        </w:rPr>
      </w:pPr>
    </w:p>
    <w:p w14:paraId="05D5E86B" w14:textId="519B925B" w:rsidR="002D1EF0" w:rsidRDefault="002D1EF0" w:rsidP="002D1EF0">
      <w:pPr>
        <w:spacing w:after="0" w:line="240" w:lineRule="auto"/>
        <w:rPr>
          <w:i/>
          <w:iCs/>
        </w:rPr>
      </w:pPr>
    </w:p>
    <w:p w14:paraId="584A9834" w14:textId="45EC7863" w:rsidR="00B0677B" w:rsidRDefault="00B0677B" w:rsidP="002D1EF0">
      <w:pPr>
        <w:spacing w:after="0" w:line="240" w:lineRule="auto"/>
        <w:rPr>
          <w:i/>
          <w:iCs/>
        </w:rPr>
      </w:pPr>
    </w:p>
    <w:p w14:paraId="1BD34183" w14:textId="2326C294" w:rsidR="00B0677B" w:rsidRDefault="00B0677B" w:rsidP="002D1EF0">
      <w:pPr>
        <w:spacing w:after="0" w:line="240" w:lineRule="auto"/>
        <w:rPr>
          <w:i/>
          <w:iCs/>
        </w:rPr>
      </w:pPr>
    </w:p>
    <w:p w14:paraId="21035E64" w14:textId="0763EF7A" w:rsidR="00B0677B" w:rsidRDefault="00B0677B" w:rsidP="002D1EF0">
      <w:pPr>
        <w:spacing w:after="0" w:line="240" w:lineRule="auto"/>
        <w:rPr>
          <w:i/>
          <w:iCs/>
        </w:rPr>
      </w:pPr>
    </w:p>
    <w:p w14:paraId="1FE6D7CA" w14:textId="1EC4FE88" w:rsidR="00B0677B" w:rsidRDefault="00B0677B" w:rsidP="002D1EF0">
      <w:pPr>
        <w:spacing w:after="0" w:line="240" w:lineRule="auto"/>
        <w:rPr>
          <w:i/>
          <w:iCs/>
        </w:rPr>
      </w:pPr>
    </w:p>
    <w:p w14:paraId="02541EDC" w14:textId="77777777" w:rsidR="00B0677B" w:rsidRDefault="00B0677B" w:rsidP="00B0677B">
      <w:pPr>
        <w:spacing w:after="0" w:line="240" w:lineRule="auto"/>
        <w:jc w:val="center"/>
        <w:rPr>
          <w:bCs/>
        </w:rPr>
      </w:pPr>
      <w:r w:rsidRPr="00EF55D6">
        <w:rPr>
          <w:bCs/>
          <w:i/>
        </w:rPr>
        <w:t>Ilustrační foto požadovaného světla</w:t>
      </w:r>
    </w:p>
    <w:p w14:paraId="06655CE9" w14:textId="77777777" w:rsidR="00B0677B" w:rsidRDefault="00B0677B" w:rsidP="002D1EF0">
      <w:pPr>
        <w:spacing w:after="0" w:line="240" w:lineRule="auto"/>
        <w:rPr>
          <w:i/>
          <w:iCs/>
        </w:rPr>
        <w:sectPr w:rsidR="00B0677B" w:rsidSect="002D1EF0">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A41F548" w14:textId="1E5C9B9B" w:rsidR="002D1EF0" w:rsidRDefault="002D1EF0" w:rsidP="002D1EF0">
      <w:pPr>
        <w:spacing w:after="0" w:line="240" w:lineRule="auto"/>
        <w:rPr>
          <w:i/>
          <w:iCs/>
        </w:rPr>
      </w:pPr>
      <w:r>
        <w:rPr>
          <w:i/>
          <w:iCs/>
          <w:noProof/>
          <w:lang w:eastAsia="cs-CZ"/>
        </w:rPr>
        <w:drawing>
          <wp:anchor distT="0" distB="0" distL="114300" distR="114300" simplePos="0" relativeHeight="251710464" behindDoc="1" locked="0" layoutInCell="1" allowOverlap="1" wp14:anchorId="774FC073" wp14:editId="4996FB15">
            <wp:simplePos x="0" y="0"/>
            <wp:positionH relativeFrom="margin">
              <wp:align>center</wp:align>
            </wp:positionH>
            <wp:positionV relativeFrom="paragraph">
              <wp:posOffset>449580</wp:posOffset>
            </wp:positionV>
            <wp:extent cx="2667600" cy="1998000"/>
            <wp:effectExtent l="0" t="0" r="0" b="2540"/>
            <wp:wrapTight wrapText="bothSides">
              <wp:wrapPolygon edited="0">
                <wp:start x="0" y="0"/>
                <wp:lineTo x="0" y="21421"/>
                <wp:lineTo x="21446" y="21421"/>
                <wp:lineTo x="21446" y="0"/>
                <wp:lineTo x="0" y="0"/>
              </wp:wrapPolygon>
            </wp:wrapTight>
            <wp:docPr id="141354109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41090" name="Obrázek 1413541090"/>
                    <pic:cNvPicPr/>
                  </pic:nvPicPr>
                  <pic:blipFill>
                    <a:blip r:embed="rId34">
                      <a:extLst>
                        <a:ext uri="{28A0092B-C50C-407E-A947-70E740481C1C}">
                          <a14:useLocalDpi xmlns:a14="http://schemas.microsoft.com/office/drawing/2010/main" val="0"/>
                        </a:ext>
                      </a:extLst>
                    </a:blip>
                    <a:stretch>
                      <a:fillRect/>
                    </a:stretch>
                  </pic:blipFill>
                  <pic:spPr>
                    <a:xfrm>
                      <a:off x="0" y="0"/>
                      <a:ext cx="2667600" cy="1998000"/>
                    </a:xfrm>
                    <a:prstGeom prst="rect">
                      <a:avLst/>
                    </a:prstGeom>
                  </pic:spPr>
                </pic:pic>
              </a:graphicData>
            </a:graphic>
            <wp14:sizeRelH relativeFrom="margin">
              <wp14:pctWidth>0</wp14:pctWidth>
            </wp14:sizeRelH>
            <wp14:sizeRelV relativeFrom="margin">
              <wp14:pctHeight>0</wp14:pctHeight>
            </wp14:sizeRelV>
          </wp:anchor>
        </w:drawing>
      </w:r>
      <w:r>
        <w:rPr>
          <w:i/>
          <w:iCs/>
        </w:rPr>
        <w:br w:type="page"/>
      </w:r>
    </w:p>
    <w:p w14:paraId="61CA4540" w14:textId="48911389" w:rsidR="00B0677B" w:rsidRDefault="00B0677B" w:rsidP="002D1EF0">
      <w:pPr>
        <w:spacing w:after="0" w:line="240" w:lineRule="auto"/>
        <w:rPr>
          <w:i/>
          <w:iCs/>
        </w:rPr>
      </w:pPr>
      <w:r>
        <w:rPr>
          <w:b/>
          <w:noProof/>
          <w:lang w:eastAsia="cs-CZ"/>
        </w:rPr>
        <w:lastRenderedPageBreak/>
        <w:drawing>
          <wp:anchor distT="0" distB="0" distL="114300" distR="114300" simplePos="0" relativeHeight="251684864" behindDoc="1" locked="0" layoutInCell="1" allowOverlap="1" wp14:anchorId="1AEB936F" wp14:editId="243CF153">
            <wp:simplePos x="0" y="0"/>
            <wp:positionH relativeFrom="margin">
              <wp:posOffset>1850390</wp:posOffset>
            </wp:positionH>
            <wp:positionV relativeFrom="paragraph">
              <wp:posOffset>-76835</wp:posOffset>
            </wp:positionV>
            <wp:extent cx="1764665" cy="2898775"/>
            <wp:effectExtent l="4445" t="0" r="0" b="0"/>
            <wp:wrapTight wrapText="bothSides">
              <wp:wrapPolygon edited="0">
                <wp:start x="54" y="21633"/>
                <wp:lineTo x="21274" y="21633"/>
                <wp:lineTo x="21274" y="199"/>
                <wp:lineTo x="54" y="199"/>
                <wp:lineTo x="54" y="21633"/>
              </wp:wrapPolygon>
            </wp:wrapTight>
            <wp:docPr id="59030467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04671" name="Obrázek 590304671"/>
                    <pic:cNvPicPr/>
                  </pic:nvPicPr>
                  <pic:blipFill rotWithShape="1">
                    <a:blip r:embed="rId35" cstate="print">
                      <a:extLst>
                        <a:ext uri="{28A0092B-C50C-407E-A947-70E740481C1C}">
                          <a14:useLocalDpi xmlns:a14="http://schemas.microsoft.com/office/drawing/2010/main" val="0"/>
                        </a:ext>
                      </a:extLst>
                    </a:blip>
                    <a:srcRect l="20040" r="34325"/>
                    <a:stretch/>
                  </pic:blipFill>
                  <pic:spPr bwMode="auto">
                    <a:xfrm rot="5400000">
                      <a:off x="0" y="0"/>
                      <a:ext cx="1764665" cy="289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4FE98" w14:textId="36F0A259" w:rsidR="002E570F" w:rsidRDefault="002E570F" w:rsidP="002E570F">
      <w:pPr>
        <w:rPr>
          <w:b/>
        </w:rPr>
      </w:pPr>
      <w:r w:rsidRPr="006C1FEB">
        <w:rPr>
          <w:b/>
        </w:rPr>
        <w:t xml:space="preserve">Svítidlo typ </w:t>
      </w:r>
      <w:r>
        <w:rPr>
          <w:b/>
        </w:rPr>
        <w:t>N</w:t>
      </w:r>
    </w:p>
    <w:p w14:paraId="34E14C6F" w14:textId="131A8E6B" w:rsidR="002E570F" w:rsidRDefault="002E570F" w:rsidP="002E570F">
      <w:pPr>
        <w:rPr>
          <w:b/>
        </w:rPr>
      </w:pPr>
    </w:p>
    <w:p w14:paraId="124FDB1A" w14:textId="77777777" w:rsidR="00BF51FC" w:rsidRDefault="00BF51FC" w:rsidP="002B1683">
      <w:pPr>
        <w:jc w:val="center"/>
        <w:rPr>
          <w:i/>
          <w:iCs/>
        </w:rPr>
      </w:pPr>
    </w:p>
    <w:p w14:paraId="22938A1D" w14:textId="77777777" w:rsidR="00BF51FC" w:rsidRDefault="00BF51FC" w:rsidP="002B1683">
      <w:pPr>
        <w:jc w:val="center"/>
        <w:rPr>
          <w:i/>
          <w:iCs/>
        </w:rPr>
      </w:pPr>
    </w:p>
    <w:p w14:paraId="035ADCC3" w14:textId="77777777" w:rsidR="00BF51FC" w:rsidRDefault="00BF51FC" w:rsidP="002B1683">
      <w:pPr>
        <w:jc w:val="center"/>
        <w:rPr>
          <w:i/>
          <w:iCs/>
        </w:rPr>
      </w:pPr>
    </w:p>
    <w:p w14:paraId="0D8028B4" w14:textId="77777777" w:rsidR="00BF51FC" w:rsidRDefault="00BF51FC" w:rsidP="002B1683">
      <w:pPr>
        <w:jc w:val="center"/>
        <w:rPr>
          <w:i/>
          <w:iCs/>
        </w:rPr>
      </w:pPr>
    </w:p>
    <w:p w14:paraId="6D356413" w14:textId="77777777" w:rsidR="00BF51FC" w:rsidRDefault="00BF51FC" w:rsidP="002B1683">
      <w:pPr>
        <w:jc w:val="center"/>
        <w:rPr>
          <w:i/>
          <w:iCs/>
        </w:rPr>
      </w:pPr>
    </w:p>
    <w:p w14:paraId="7FDE65EB" w14:textId="08A641C2" w:rsidR="002B1683" w:rsidRDefault="002B1683" w:rsidP="002B1683">
      <w:pPr>
        <w:jc w:val="center"/>
        <w:rPr>
          <w:i/>
          <w:iCs/>
        </w:rPr>
      </w:pPr>
      <w:r w:rsidRPr="008E0E8F">
        <w:rPr>
          <w:i/>
          <w:iCs/>
        </w:rPr>
        <w:t>Obr. 1</w:t>
      </w:r>
      <w:r>
        <w:rPr>
          <w:i/>
          <w:iCs/>
        </w:rPr>
        <w:t>3</w:t>
      </w:r>
      <w:r w:rsidRPr="008E0E8F">
        <w:rPr>
          <w:i/>
          <w:iCs/>
        </w:rPr>
        <w:t>: obrázek stávajícího svítidla</w:t>
      </w:r>
    </w:p>
    <w:p w14:paraId="6445C883" w14:textId="77777777" w:rsidR="002E570F" w:rsidRDefault="002E570F" w:rsidP="002E570F">
      <w:pPr>
        <w:rPr>
          <w:b/>
        </w:rPr>
      </w:pPr>
    </w:p>
    <w:p w14:paraId="09EC8689" w14:textId="366F826C" w:rsidR="00BF51FC" w:rsidRDefault="00BF51FC" w:rsidP="00BF51FC">
      <w:pPr>
        <w:rPr>
          <w:b/>
        </w:rPr>
      </w:pPr>
      <w:r>
        <w:rPr>
          <w:b/>
        </w:rPr>
        <w:t>Požadavky na nové svítidlo</w:t>
      </w:r>
    </w:p>
    <w:p w14:paraId="51F1EC17" w14:textId="1EB1B91A" w:rsidR="00BF51FC" w:rsidRDefault="009E4912" w:rsidP="00BF51FC">
      <w:pPr>
        <w:jc w:val="both"/>
        <w:rPr>
          <w:bCs/>
        </w:rPr>
      </w:pPr>
      <w:r>
        <w:rPr>
          <w:bCs/>
        </w:rPr>
        <w:t>K</w:t>
      </w:r>
      <w:r w:rsidRPr="00084727">
        <w:rPr>
          <w:bCs/>
        </w:rPr>
        <w:t>ruhov</w:t>
      </w:r>
      <w:r>
        <w:rPr>
          <w:bCs/>
        </w:rPr>
        <w:t>é přisazené LED svítidlo</w:t>
      </w:r>
      <w:r w:rsidR="00BF51FC" w:rsidRPr="00084727">
        <w:rPr>
          <w:bCs/>
        </w:rPr>
        <w:t>. Pevný výstup LED předřadník. Těleso: polykarbonát. Difuzor: opálový polykarbonát. Elektrická Třída ochrany II, krytí IP65, IK10. Vhodné pro přímou montáž na zeď nebo na strop</w:t>
      </w:r>
      <w:r w:rsidR="00BF51FC" w:rsidRPr="00044D4F">
        <w:rPr>
          <w:bCs/>
        </w:rPr>
        <w:t xml:space="preserve">. </w:t>
      </w:r>
      <w:r w:rsidR="00317CFE" w:rsidRPr="00044D4F">
        <w:rPr>
          <w:bCs/>
        </w:rPr>
        <w:t>S možností</w:t>
      </w:r>
      <w:r w:rsidR="00BF51FC" w:rsidRPr="00044D4F">
        <w:rPr>
          <w:bCs/>
        </w:rPr>
        <w:t xml:space="preserve"> vedení okruhu dovnitř i ven pomocí kabelů až 2,5mm².</w:t>
      </w:r>
    </w:p>
    <w:p w14:paraId="48FB22A5" w14:textId="77777777" w:rsidR="00BF51FC" w:rsidRDefault="00BF51FC" w:rsidP="00BF51FC">
      <w:pPr>
        <w:spacing w:after="0" w:line="240" w:lineRule="auto"/>
        <w:jc w:val="both"/>
        <w:rPr>
          <w:bCs/>
        </w:rPr>
        <w:sectPr w:rsidR="00BF51FC" w:rsidSect="00BF51FC">
          <w:footerReference w:type="default" r:id="rId36"/>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6CEA2F" w14:textId="77777777" w:rsidR="00BF51FC" w:rsidRPr="00084727" w:rsidRDefault="00BF51FC" w:rsidP="00BF51FC">
      <w:pPr>
        <w:spacing w:after="0" w:line="240" w:lineRule="auto"/>
        <w:jc w:val="both"/>
        <w:rPr>
          <w:bCs/>
        </w:rPr>
      </w:pPr>
      <w:r w:rsidRPr="00084727">
        <w:rPr>
          <w:bCs/>
        </w:rPr>
        <w:t>Rozměry: Ø307 x 58 mm</w:t>
      </w:r>
    </w:p>
    <w:p w14:paraId="1E60E98A" w14:textId="77777777" w:rsidR="00BF51FC" w:rsidRPr="00084727" w:rsidRDefault="00BF51FC" w:rsidP="00BF51FC">
      <w:pPr>
        <w:spacing w:after="0" w:line="240" w:lineRule="auto"/>
        <w:jc w:val="both"/>
        <w:rPr>
          <w:bCs/>
        </w:rPr>
      </w:pPr>
      <w:r w:rsidRPr="00084727">
        <w:rPr>
          <w:bCs/>
        </w:rPr>
        <w:t>Příkon svítidla: 16,3 W</w:t>
      </w:r>
    </w:p>
    <w:p w14:paraId="06EC0C28" w14:textId="77777777" w:rsidR="00BF51FC" w:rsidRPr="00084727" w:rsidRDefault="00BF51FC" w:rsidP="00BF51FC">
      <w:pPr>
        <w:spacing w:after="0" w:line="240" w:lineRule="auto"/>
        <w:jc w:val="both"/>
        <w:rPr>
          <w:bCs/>
        </w:rPr>
      </w:pPr>
      <w:r w:rsidRPr="00084727">
        <w:rPr>
          <w:bCs/>
        </w:rPr>
        <w:t xml:space="preserve">Světelný tok: 1950 </w:t>
      </w:r>
      <w:proofErr w:type="spellStart"/>
      <w:r w:rsidRPr="00084727">
        <w:rPr>
          <w:bCs/>
        </w:rPr>
        <w:t>lm</w:t>
      </w:r>
      <w:proofErr w:type="spellEnd"/>
    </w:p>
    <w:p w14:paraId="289B16C6" w14:textId="77777777" w:rsidR="00BF51FC" w:rsidRPr="00084727" w:rsidRDefault="00BF51FC" w:rsidP="00BF51FC">
      <w:pPr>
        <w:spacing w:after="0" w:line="240" w:lineRule="auto"/>
        <w:jc w:val="both"/>
        <w:rPr>
          <w:bCs/>
        </w:rPr>
      </w:pPr>
      <w:r w:rsidRPr="00084727">
        <w:rPr>
          <w:bCs/>
        </w:rPr>
        <w:t xml:space="preserve">Světelný výkon svítidel: 120 </w:t>
      </w:r>
      <w:proofErr w:type="spellStart"/>
      <w:r w:rsidRPr="00084727">
        <w:rPr>
          <w:bCs/>
        </w:rPr>
        <w:t>lm</w:t>
      </w:r>
      <w:proofErr w:type="spellEnd"/>
      <w:r w:rsidRPr="00084727">
        <w:rPr>
          <w:bCs/>
        </w:rPr>
        <w:t>/W</w:t>
      </w:r>
    </w:p>
    <w:p w14:paraId="60C58544" w14:textId="77777777" w:rsidR="00BF51FC" w:rsidRDefault="00BF51FC" w:rsidP="00BF51FC">
      <w:pPr>
        <w:spacing w:after="0" w:line="240" w:lineRule="auto"/>
        <w:jc w:val="both"/>
        <w:rPr>
          <w:bCs/>
        </w:rPr>
      </w:pPr>
      <w:r w:rsidRPr="00084727">
        <w:rPr>
          <w:bCs/>
        </w:rPr>
        <w:t>Hmotnost: 0,98 kg</w:t>
      </w:r>
    </w:p>
    <w:p w14:paraId="14966BA8" w14:textId="77777777" w:rsidR="00BF51FC" w:rsidRPr="00084727" w:rsidRDefault="00BF51FC" w:rsidP="00BF51FC">
      <w:pPr>
        <w:spacing w:after="0" w:line="240" w:lineRule="auto"/>
        <w:jc w:val="both"/>
        <w:rPr>
          <w:bCs/>
        </w:rPr>
      </w:pPr>
      <w:r w:rsidRPr="00084727">
        <w:rPr>
          <w:bCs/>
        </w:rPr>
        <w:t>Poloha světelného zdroje: STD – standard</w:t>
      </w:r>
    </w:p>
    <w:p w14:paraId="69ACB95C" w14:textId="77777777" w:rsidR="00BF51FC" w:rsidRPr="00084727" w:rsidRDefault="00BF51FC" w:rsidP="00BF51FC">
      <w:pPr>
        <w:spacing w:after="0" w:line="240" w:lineRule="auto"/>
        <w:jc w:val="both"/>
        <w:rPr>
          <w:bCs/>
        </w:rPr>
      </w:pPr>
      <w:r w:rsidRPr="00084727">
        <w:rPr>
          <w:bCs/>
        </w:rPr>
        <w:t>Světelný zdroj: LED</w:t>
      </w:r>
    </w:p>
    <w:p w14:paraId="224FFA81" w14:textId="77777777" w:rsidR="00BF51FC" w:rsidRPr="00084727" w:rsidRDefault="00BF51FC" w:rsidP="00BF51FC">
      <w:pPr>
        <w:spacing w:after="0" w:line="240" w:lineRule="auto"/>
        <w:jc w:val="both"/>
        <w:rPr>
          <w:bCs/>
        </w:rPr>
      </w:pPr>
      <w:r w:rsidRPr="00084727">
        <w:rPr>
          <w:bCs/>
        </w:rPr>
        <w:t xml:space="preserve">Světelný tok: 1950 </w:t>
      </w:r>
      <w:proofErr w:type="spellStart"/>
      <w:r w:rsidRPr="00084727">
        <w:rPr>
          <w:bCs/>
        </w:rPr>
        <w:t>lm</w:t>
      </w:r>
      <w:proofErr w:type="spellEnd"/>
    </w:p>
    <w:p w14:paraId="7149F8E8" w14:textId="77777777" w:rsidR="00BF51FC" w:rsidRPr="00084727" w:rsidRDefault="00BF51FC" w:rsidP="00BF51FC">
      <w:pPr>
        <w:spacing w:after="0" w:line="240" w:lineRule="auto"/>
        <w:jc w:val="both"/>
        <w:rPr>
          <w:bCs/>
        </w:rPr>
      </w:pPr>
      <w:r w:rsidRPr="00084727">
        <w:rPr>
          <w:bCs/>
        </w:rPr>
        <w:t xml:space="preserve">Světelný výkon svítidel: 120 </w:t>
      </w:r>
      <w:proofErr w:type="spellStart"/>
      <w:r w:rsidRPr="00084727">
        <w:rPr>
          <w:bCs/>
        </w:rPr>
        <w:t>lm</w:t>
      </w:r>
      <w:proofErr w:type="spellEnd"/>
      <w:r w:rsidRPr="00084727">
        <w:rPr>
          <w:bCs/>
        </w:rPr>
        <w:t>/W</w:t>
      </w:r>
    </w:p>
    <w:p w14:paraId="3DDED883" w14:textId="77777777" w:rsidR="00BF51FC" w:rsidRPr="00084727" w:rsidRDefault="00BF51FC" w:rsidP="00BF51FC">
      <w:pPr>
        <w:spacing w:after="0" w:line="240" w:lineRule="auto"/>
        <w:jc w:val="both"/>
        <w:rPr>
          <w:bCs/>
        </w:rPr>
      </w:pPr>
      <w:r w:rsidRPr="00084727">
        <w:rPr>
          <w:bCs/>
        </w:rPr>
        <w:t>Index podáni barev - CRI min.: 80</w:t>
      </w:r>
    </w:p>
    <w:p w14:paraId="2924F9B9" w14:textId="77777777" w:rsidR="00BF51FC" w:rsidRPr="00084727" w:rsidRDefault="00BF51FC" w:rsidP="00BF51FC">
      <w:pPr>
        <w:spacing w:after="0" w:line="240" w:lineRule="auto"/>
        <w:jc w:val="both"/>
        <w:rPr>
          <w:bCs/>
        </w:rPr>
      </w:pPr>
      <w:r w:rsidRPr="00084727">
        <w:rPr>
          <w:bCs/>
        </w:rPr>
        <w:t>Teplota chromatičnosti: 4000 Kelvin</w:t>
      </w:r>
    </w:p>
    <w:p w14:paraId="0A8D09C6" w14:textId="77777777" w:rsidR="00BF51FC" w:rsidRPr="00084727" w:rsidRDefault="00BF51FC" w:rsidP="00BF51FC">
      <w:pPr>
        <w:spacing w:after="0" w:line="240" w:lineRule="auto"/>
        <w:jc w:val="both"/>
        <w:rPr>
          <w:bCs/>
        </w:rPr>
      </w:pPr>
      <w:r w:rsidRPr="00084727">
        <w:rPr>
          <w:bCs/>
        </w:rPr>
        <w:t>Barevná tolerance v místě (</w:t>
      </w:r>
      <w:proofErr w:type="spellStart"/>
      <w:r w:rsidRPr="00084727">
        <w:rPr>
          <w:bCs/>
        </w:rPr>
        <w:t>MacAdam</w:t>
      </w:r>
      <w:proofErr w:type="spellEnd"/>
      <w:r w:rsidRPr="00084727">
        <w:rPr>
          <w:bCs/>
        </w:rPr>
        <w:t>): 3</w:t>
      </w:r>
    </w:p>
    <w:p w14:paraId="5FBCA30E" w14:textId="77777777" w:rsidR="00BF51FC" w:rsidRPr="00084727" w:rsidRDefault="00BF51FC" w:rsidP="00BF51FC">
      <w:pPr>
        <w:spacing w:after="0" w:line="240" w:lineRule="auto"/>
        <w:jc w:val="both"/>
        <w:rPr>
          <w:bCs/>
        </w:rPr>
      </w:pPr>
      <w:r w:rsidRPr="00084727">
        <w:rPr>
          <w:bCs/>
        </w:rPr>
        <w:t>Střední dimenzovaná životnost:</w:t>
      </w:r>
    </w:p>
    <w:p w14:paraId="62C83DC7" w14:textId="77777777" w:rsidR="00BF51FC" w:rsidRPr="00084727" w:rsidRDefault="00BF51FC" w:rsidP="00BF51FC">
      <w:pPr>
        <w:spacing w:after="0" w:line="240" w:lineRule="auto"/>
        <w:jc w:val="both"/>
        <w:rPr>
          <w:bCs/>
        </w:rPr>
      </w:pPr>
      <w:r w:rsidRPr="00084727">
        <w:rPr>
          <w:bCs/>
        </w:rPr>
        <w:t>L80 50000 h při/u 35 °C</w:t>
      </w:r>
    </w:p>
    <w:p w14:paraId="36F6F880" w14:textId="77777777" w:rsidR="00BF51FC" w:rsidRPr="00084727" w:rsidRDefault="00BF51FC" w:rsidP="00BF51FC">
      <w:pPr>
        <w:spacing w:after="0" w:line="240" w:lineRule="auto"/>
        <w:jc w:val="both"/>
        <w:rPr>
          <w:bCs/>
        </w:rPr>
      </w:pPr>
      <w:r w:rsidRPr="00084727">
        <w:rPr>
          <w:bCs/>
        </w:rPr>
        <w:t>Výkonový faktor = 0,91</w:t>
      </w:r>
    </w:p>
    <w:p w14:paraId="3BA80DFB" w14:textId="77777777" w:rsidR="00BF51FC" w:rsidRPr="00084727" w:rsidRDefault="00BF51FC" w:rsidP="00BF51FC">
      <w:pPr>
        <w:spacing w:after="0" w:line="240" w:lineRule="auto"/>
        <w:jc w:val="both"/>
        <w:rPr>
          <w:bCs/>
        </w:rPr>
      </w:pPr>
      <w:r w:rsidRPr="00084727">
        <w:rPr>
          <w:bCs/>
        </w:rPr>
        <w:t>Řízení: FIX</w:t>
      </w:r>
    </w:p>
    <w:p w14:paraId="392D3AF6" w14:textId="77777777" w:rsidR="00BF51FC" w:rsidRPr="00084727" w:rsidRDefault="00BF51FC" w:rsidP="00BF51FC">
      <w:pPr>
        <w:spacing w:after="0" w:line="240" w:lineRule="auto"/>
        <w:jc w:val="both"/>
        <w:rPr>
          <w:bCs/>
        </w:rPr>
      </w:pPr>
      <w:r w:rsidRPr="00084727">
        <w:rPr>
          <w:bCs/>
        </w:rPr>
        <w:t>Kategorie údržby CIE 97: E - Uzavřené IP5X</w:t>
      </w:r>
    </w:p>
    <w:p w14:paraId="173BD4F9" w14:textId="77777777" w:rsidR="00BF51FC" w:rsidRDefault="00BF51FC" w:rsidP="00BF51FC">
      <w:pPr>
        <w:spacing w:after="0" w:line="240" w:lineRule="auto"/>
        <w:jc w:val="both"/>
        <w:rPr>
          <w:bCs/>
        </w:rPr>
        <w:sectPr w:rsidR="00BF51FC" w:rsidSect="00BF51FC">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084727">
        <w:rPr>
          <w:bCs/>
        </w:rPr>
        <w:t>Eta: 1,00 Eta horní: 0,03 Eta dolní: 0,97</w:t>
      </w:r>
    </w:p>
    <w:p w14:paraId="6D66139E" w14:textId="77777777" w:rsidR="00BF51FC" w:rsidRDefault="00BF51FC" w:rsidP="00BF51FC">
      <w:pPr>
        <w:spacing w:after="0" w:line="240" w:lineRule="auto"/>
        <w:jc w:val="both"/>
        <w:rPr>
          <w:bCs/>
        </w:rPr>
      </w:pPr>
    </w:p>
    <w:p w14:paraId="000B9953" w14:textId="692A71F7" w:rsidR="00BF51FC" w:rsidRDefault="00BF51FC" w:rsidP="00BF51FC">
      <w:pPr>
        <w:spacing w:after="0" w:line="240" w:lineRule="auto"/>
        <w:jc w:val="both"/>
        <w:rPr>
          <w:bCs/>
        </w:rPr>
      </w:pPr>
      <w:r>
        <w:rPr>
          <w:bCs/>
        </w:rPr>
        <w:t>Certifikace: ENEC</w:t>
      </w:r>
    </w:p>
    <w:p w14:paraId="184430E8" w14:textId="77777777" w:rsidR="00B0677B" w:rsidRDefault="00B0677B" w:rsidP="00B0677B">
      <w:pPr>
        <w:spacing w:after="0" w:line="240" w:lineRule="auto"/>
        <w:jc w:val="center"/>
        <w:rPr>
          <w:bCs/>
        </w:rPr>
      </w:pPr>
      <w:r w:rsidRPr="00EF55D6">
        <w:rPr>
          <w:bCs/>
          <w:i/>
        </w:rPr>
        <w:t>Ilustrační foto požadovaného světla</w:t>
      </w:r>
    </w:p>
    <w:p w14:paraId="6FE1BAA4" w14:textId="396D7380" w:rsidR="00BF51FC" w:rsidRDefault="00BF51FC" w:rsidP="00BF51FC">
      <w:pPr>
        <w:spacing w:after="0" w:line="240" w:lineRule="auto"/>
        <w:jc w:val="both"/>
        <w:rPr>
          <w:bCs/>
        </w:rPr>
      </w:pPr>
    </w:p>
    <w:p w14:paraId="41C210CD" w14:textId="13E3EA06" w:rsidR="00BF51FC" w:rsidRDefault="00BF51FC" w:rsidP="00BF51FC">
      <w:pPr>
        <w:spacing w:after="0" w:line="240" w:lineRule="auto"/>
        <w:jc w:val="both"/>
        <w:rPr>
          <w:bCs/>
        </w:rPr>
      </w:pPr>
    </w:p>
    <w:p w14:paraId="4D0B5F9D" w14:textId="299598BC" w:rsidR="00BF51FC" w:rsidRDefault="00B0677B" w:rsidP="00BF51FC">
      <w:pPr>
        <w:spacing w:after="0" w:line="240" w:lineRule="auto"/>
        <w:jc w:val="both"/>
        <w:rPr>
          <w:bCs/>
        </w:rPr>
      </w:pPr>
      <w:r>
        <w:rPr>
          <w:bCs/>
          <w:noProof/>
          <w:lang w:eastAsia="cs-CZ"/>
        </w:rPr>
        <w:drawing>
          <wp:anchor distT="0" distB="0" distL="114300" distR="114300" simplePos="0" relativeHeight="251683840" behindDoc="1" locked="0" layoutInCell="1" allowOverlap="1" wp14:anchorId="19019CBE" wp14:editId="346ACEDF">
            <wp:simplePos x="0" y="0"/>
            <wp:positionH relativeFrom="margin">
              <wp:posOffset>1873885</wp:posOffset>
            </wp:positionH>
            <wp:positionV relativeFrom="paragraph">
              <wp:posOffset>109220</wp:posOffset>
            </wp:positionV>
            <wp:extent cx="2018665" cy="1894840"/>
            <wp:effectExtent l="0" t="0" r="635" b="0"/>
            <wp:wrapTight wrapText="bothSides">
              <wp:wrapPolygon edited="0">
                <wp:start x="0" y="0"/>
                <wp:lineTo x="0" y="21282"/>
                <wp:lineTo x="21403" y="21282"/>
                <wp:lineTo x="21403" y="0"/>
                <wp:lineTo x="0" y="0"/>
              </wp:wrapPolygon>
            </wp:wrapTight>
            <wp:docPr id="145640414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05963" name="Obrázek 1595905963"/>
                    <pic:cNvPicPr/>
                  </pic:nvPicPr>
                  <pic:blipFill>
                    <a:blip r:embed="rId11">
                      <a:extLst>
                        <a:ext uri="{28A0092B-C50C-407E-A947-70E740481C1C}">
                          <a14:useLocalDpi xmlns:a14="http://schemas.microsoft.com/office/drawing/2010/main" val="0"/>
                        </a:ext>
                      </a:extLst>
                    </a:blip>
                    <a:stretch>
                      <a:fillRect/>
                    </a:stretch>
                  </pic:blipFill>
                  <pic:spPr>
                    <a:xfrm>
                      <a:off x="0" y="0"/>
                      <a:ext cx="2018665" cy="1894840"/>
                    </a:xfrm>
                    <a:prstGeom prst="rect">
                      <a:avLst/>
                    </a:prstGeom>
                  </pic:spPr>
                </pic:pic>
              </a:graphicData>
            </a:graphic>
            <wp14:sizeRelH relativeFrom="margin">
              <wp14:pctWidth>0</wp14:pctWidth>
            </wp14:sizeRelH>
            <wp14:sizeRelV relativeFrom="margin">
              <wp14:pctHeight>0</wp14:pctHeight>
            </wp14:sizeRelV>
          </wp:anchor>
        </w:drawing>
      </w:r>
    </w:p>
    <w:p w14:paraId="485FED64" w14:textId="25CD1543" w:rsidR="00BF51FC" w:rsidRDefault="00BF51FC" w:rsidP="00BF51FC">
      <w:pPr>
        <w:spacing w:after="0" w:line="240" w:lineRule="auto"/>
        <w:jc w:val="both"/>
        <w:rPr>
          <w:bCs/>
        </w:rPr>
      </w:pPr>
    </w:p>
    <w:p w14:paraId="2322E9A0" w14:textId="43E1882F" w:rsidR="00BF51FC" w:rsidRDefault="00BF51FC" w:rsidP="00BF51FC">
      <w:pPr>
        <w:spacing w:after="0" w:line="240" w:lineRule="auto"/>
        <w:jc w:val="both"/>
        <w:rPr>
          <w:bCs/>
        </w:rPr>
      </w:pPr>
    </w:p>
    <w:p w14:paraId="0D695FDE" w14:textId="602316BD" w:rsidR="00BF51FC" w:rsidRDefault="00BF51FC" w:rsidP="00BF51FC">
      <w:pPr>
        <w:spacing w:after="0" w:line="240" w:lineRule="auto"/>
        <w:jc w:val="both"/>
        <w:rPr>
          <w:bCs/>
        </w:rPr>
      </w:pPr>
    </w:p>
    <w:p w14:paraId="1E8F78BB" w14:textId="77777777" w:rsidR="00BF51FC" w:rsidRDefault="00BF51FC" w:rsidP="00BF51FC">
      <w:pPr>
        <w:spacing w:after="0" w:line="240" w:lineRule="auto"/>
        <w:jc w:val="both"/>
        <w:rPr>
          <w:bCs/>
        </w:rPr>
      </w:pPr>
    </w:p>
    <w:p w14:paraId="01175070" w14:textId="77777777" w:rsidR="00BF51FC" w:rsidRDefault="00BF51FC" w:rsidP="00BF51FC">
      <w:pPr>
        <w:spacing w:after="0" w:line="240" w:lineRule="auto"/>
        <w:jc w:val="both"/>
        <w:rPr>
          <w:bCs/>
        </w:rPr>
      </w:pPr>
    </w:p>
    <w:p w14:paraId="31F74206" w14:textId="76759C7F" w:rsidR="002E570F" w:rsidRDefault="002E570F">
      <w:pPr>
        <w:rPr>
          <w:b/>
        </w:rPr>
      </w:pPr>
    </w:p>
    <w:p w14:paraId="0CF996E4" w14:textId="77777777" w:rsidR="00BF51FC" w:rsidRDefault="00BF51FC" w:rsidP="002E570F">
      <w:pPr>
        <w:rPr>
          <w:b/>
        </w:rPr>
      </w:pPr>
    </w:p>
    <w:p w14:paraId="0567C93D" w14:textId="3CA0F471" w:rsidR="002E570F" w:rsidRPr="006C1FEB" w:rsidRDefault="006466C3" w:rsidP="002E570F">
      <w:pPr>
        <w:rPr>
          <w:b/>
        </w:rPr>
      </w:pPr>
      <w:r>
        <w:rPr>
          <w:b/>
          <w:noProof/>
          <w:lang w:eastAsia="cs-CZ"/>
        </w:rPr>
        <w:lastRenderedPageBreak/>
        <w:drawing>
          <wp:anchor distT="0" distB="0" distL="114300" distR="114300" simplePos="0" relativeHeight="251685888" behindDoc="1" locked="0" layoutInCell="1" allowOverlap="1" wp14:anchorId="250D1F10" wp14:editId="4ACCE03F">
            <wp:simplePos x="0" y="0"/>
            <wp:positionH relativeFrom="margin">
              <wp:align>center</wp:align>
            </wp:positionH>
            <wp:positionV relativeFrom="paragraph">
              <wp:posOffset>291465</wp:posOffset>
            </wp:positionV>
            <wp:extent cx="1971675" cy="2362200"/>
            <wp:effectExtent l="0" t="4762" r="4762" b="4763"/>
            <wp:wrapTight wrapText="bothSides">
              <wp:wrapPolygon edited="0">
                <wp:start x="-52" y="21556"/>
                <wp:lineTo x="21443" y="21556"/>
                <wp:lineTo x="21443" y="131"/>
                <wp:lineTo x="-52" y="131"/>
                <wp:lineTo x="-52" y="21556"/>
              </wp:wrapPolygon>
            </wp:wrapTight>
            <wp:docPr id="1565594578"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94578" name="Obrázek 1565594578"/>
                    <pic:cNvPicPr/>
                  </pic:nvPicPr>
                  <pic:blipFill rotWithShape="1">
                    <a:blip r:embed="rId37" cstate="print">
                      <a:extLst>
                        <a:ext uri="{28A0092B-C50C-407E-A947-70E740481C1C}">
                          <a14:useLocalDpi xmlns:a14="http://schemas.microsoft.com/office/drawing/2010/main" val="0"/>
                        </a:ext>
                      </a:extLst>
                    </a:blip>
                    <a:srcRect l="17805" r="26910" b="11667"/>
                    <a:stretch/>
                  </pic:blipFill>
                  <pic:spPr bwMode="auto">
                    <a:xfrm rot="5400000">
                      <a:off x="0" y="0"/>
                      <a:ext cx="1971675"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70F" w:rsidRPr="006C1FEB">
        <w:rPr>
          <w:b/>
        </w:rPr>
        <w:t xml:space="preserve">Svítidlo typ </w:t>
      </w:r>
      <w:r w:rsidR="002E570F">
        <w:rPr>
          <w:b/>
        </w:rPr>
        <w:t>O</w:t>
      </w:r>
    </w:p>
    <w:p w14:paraId="7F495966" w14:textId="1F1CC67B" w:rsidR="002E570F" w:rsidRDefault="002E570F" w:rsidP="002E570F">
      <w:pPr>
        <w:rPr>
          <w:b/>
        </w:rPr>
      </w:pPr>
    </w:p>
    <w:p w14:paraId="66B52B26" w14:textId="77777777" w:rsidR="006466C3" w:rsidRDefault="006466C3" w:rsidP="002B1683">
      <w:pPr>
        <w:jc w:val="center"/>
        <w:rPr>
          <w:i/>
          <w:iCs/>
        </w:rPr>
      </w:pPr>
    </w:p>
    <w:p w14:paraId="2BB86B28" w14:textId="77777777" w:rsidR="006466C3" w:rsidRDefault="006466C3" w:rsidP="002B1683">
      <w:pPr>
        <w:jc w:val="center"/>
        <w:rPr>
          <w:i/>
          <w:iCs/>
        </w:rPr>
      </w:pPr>
    </w:p>
    <w:p w14:paraId="0C80ECAE" w14:textId="77777777" w:rsidR="006466C3" w:rsidRDefault="006466C3" w:rsidP="002B1683">
      <w:pPr>
        <w:jc w:val="center"/>
        <w:rPr>
          <w:i/>
          <w:iCs/>
        </w:rPr>
      </w:pPr>
    </w:p>
    <w:p w14:paraId="4C7292FB" w14:textId="77777777" w:rsidR="006466C3" w:rsidRDefault="006466C3" w:rsidP="002B1683">
      <w:pPr>
        <w:jc w:val="center"/>
        <w:rPr>
          <w:i/>
          <w:iCs/>
        </w:rPr>
      </w:pPr>
    </w:p>
    <w:p w14:paraId="046F6D7C" w14:textId="77777777" w:rsidR="006466C3" w:rsidRDefault="006466C3" w:rsidP="002B1683">
      <w:pPr>
        <w:jc w:val="center"/>
        <w:rPr>
          <w:i/>
          <w:iCs/>
        </w:rPr>
      </w:pPr>
    </w:p>
    <w:p w14:paraId="2B5D4C47" w14:textId="77777777" w:rsidR="006466C3" w:rsidRDefault="006466C3" w:rsidP="002B1683">
      <w:pPr>
        <w:jc w:val="center"/>
        <w:rPr>
          <w:i/>
          <w:iCs/>
        </w:rPr>
      </w:pPr>
    </w:p>
    <w:p w14:paraId="1C260037" w14:textId="7AA64AA2" w:rsidR="002B1683" w:rsidRDefault="002B1683" w:rsidP="002B1683">
      <w:pPr>
        <w:jc w:val="center"/>
        <w:rPr>
          <w:i/>
          <w:iCs/>
        </w:rPr>
      </w:pPr>
      <w:r w:rsidRPr="008E0E8F">
        <w:rPr>
          <w:i/>
          <w:iCs/>
        </w:rPr>
        <w:t>Obr. 1</w:t>
      </w:r>
      <w:r>
        <w:rPr>
          <w:i/>
          <w:iCs/>
        </w:rPr>
        <w:t>4</w:t>
      </w:r>
      <w:r w:rsidRPr="008E0E8F">
        <w:rPr>
          <w:i/>
          <w:iCs/>
        </w:rPr>
        <w:t>: obrázek stávajícího svítidla</w:t>
      </w:r>
    </w:p>
    <w:p w14:paraId="23403597" w14:textId="77777777" w:rsidR="002E570F" w:rsidRDefault="002E570F" w:rsidP="002E570F">
      <w:pPr>
        <w:rPr>
          <w:b/>
        </w:rPr>
      </w:pPr>
    </w:p>
    <w:p w14:paraId="7E636344" w14:textId="39FF7BBE" w:rsidR="007020AD" w:rsidRDefault="007020AD" w:rsidP="002E570F">
      <w:pPr>
        <w:rPr>
          <w:b/>
        </w:rPr>
      </w:pPr>
      <w:r>
        <w:rPr>
          <w:b/>
        </w:rPr>
        <w:t>Požadavky na nové svítidlo</w:t>
      </w:r>
    </w:p>
    <w:p w14:paraId="0719B497" w14:textId="5C022BD7" w:rsidR="007020AD" w:rsidRDefault="007020AD" w:rsidP="007020AD">
      <w:pPr>
        <w:jc w:val="both"/>
        <w:rPr>
          <w:bCs/>
        </w:rPr>
      </w:pPr>
      <w:r w:rsidRPr="007020AD">
        <w:rPr>
          <w:bCs/>
        </w:rPr>
        <w:t>Ploché všestranné okrajové LED svítidlo pro instalaci</w:t>
      </w:r>
      <w:r>
        <w:rPr>
          <w:bCs/>
        </w:rPr>
        <w:t xml:space="preserve"> </w:t>
      </w:r>
      <w:r w:rsidRPr="007020AD">
        <w:rPr>
          <w:bCs/>
        </w:rPr>
        <w:t>vložením a sádrokartonové stropy i montáž přisazením</w:t>
      </w:r>
      <w:r>
        <w:rPr>
          <w:bCs/>
        </w:rPr>
        <w:t xml:space="preserve"> </w:t>
      </w:r>
      <w:r w:rsidRPr="007020AD">
        <w:rPr>
          <w:bCs/>
        </w:rPr>
        <w:t>pomocí doplňkové objímky. LED předřadník</w:t>
      </w:r>
      <w:r>
        <w:rPr>
          <w:bCs/>
        </w:rPr>
        <w:t>.</w:t>
      </w:r>
      <w:r w:rsidRPr="007020AD">
        <w:rPr>
          <w:bCs/>
        </w:rPr>
        <w:t xml:space="preserve"> Pevný výstup.</w:t>
      </w:r>
      <w:r>
        <w:rPr>
          <w:bCs/>
        </w:rPr>
        <w:t xml:space="preserve"> </w:t>
      </w:r>
      <w:r w:rsidRPr="007020AD">
        <w:rPr>
          <w:bCs/>
        </w:rPr>
        <w:t xml:space="preserve">Elektrická </w:t>
      </w:r>
      <w:r>
        <w:rPr>
          <w:bCs/>
        </w:rPr>
        <w:t>t</w:t>
      </w:r>
      <w:r w:rsidRPr="007020AD">
        <w:rPr>
          <w:bCs/>
        </w:rPr>
        <w:t>řída ochrany II, IP20</w:t>
      </w:r>
      <w:r>
        <w:rPr>
          <w:bCs/>
        </w:rPr>
        <w:t>.</w:t>
      </w:r>
      <w:r w:rsidRPr="007020AD">
        <w:rPr>
          <w:bCs/>
        </w:rPr>
        <w:t xml:space="preserve"> Odolnost proti nárazu:</w:t>
      </w:r>
      <w:r>
        <w:rPr>
          <w:bCs/>
        </w:rPr>
        <w:t xml:space="preserve"> </w:t>
      </w:r>
      <w:r w:rsidRPr="007020AD">
        <w:rPr>
          <w:bCs/>
        </w:rPr>
        <w:t>IK03. Těleso: ocel, povrchová úprava bílá (odstín blížící se</w:t>
      </w:r>
      <w:r>
        <w:rPr>
          <w:bCs/>
        </w:rPr>
        <w:t xml:space="preserve"> </w:t>
      </w:r>
      <w:r w:rsidRPr="007020AD">
        <w:rPr>
          <w:bCs/>
        </w:rPr>
        <w:t>RAL9016). Difuzor: stabilizovaný vůči UV záření,</w:t>
      </w:r>
      <w:r>
        <w:rPr>
          <w:bCs/>
        </w:rPr>
        <w:t xml:space="preserve"> </w:t>
      </w:r>
      <w:proofErr w:type="spellStart"/>
      <w:r w:rsidRPr="007020AD">
        <w:rPr>
          <w:bCs/>
        </w:rPr>
        <w:t>polymetakrylát</w:t>
      </w:r>
      <w:proofErr w:type="spellEnd"/>
      <w:r w:rsidRPr="007020AD">
        <w:rPr>
          <w:bCs/>
        </w:rPr>
        <w:t xml:space="preserve"> opálová optika pro širokou vyzařovací</w:t>
      </w:r>
      <w:r>
        <w:rPr>
          <w:bCs/>
        </w:rPr>
        <w:t xml:space="preserve"> </w:t>
      </w:r>
      <w:r w:rsidRPr="007020AD">
        <w:rPr>
          <w:bCs/>
        </w:rPr>
        <w:t>charakter</w:t>
      </w:r>
      <w:r>
        <w:rPr>
          <w:bCs/>
        </w:rPr>
        <w:t>i</w:t>
      </w:r>
      <w:r w:rsidRPr="007020AD">
        <w:rPr>
          <w:bCs/>
        </w:rPr>
        <w:t>stiku. Elektrické připojení prostřednictvím svorky</w:t>
      </w:r>
      <w:r>
        <w:rPr>
          <w:bCs/>
        </w:rPr>
        <w:t xml:space="preserve"> </w:t>
      </w:r>
      <w:r w:rsidRPr="007020AD">
        <w:rPr>
          <w:bCs/>
        </w:rPr>
        <w:t>s pianovými klávesami, je možné zapojení v</w:t>
      </w:r>
      <w:r>
        <w:rPr>
          <w:bCs/>
        </w:rPr>
        <w:t> </w:t>
      </w:r>
      <w:r w:rsidRPr="007020AD">
        <w:rPr>
          <w:bCs/>
        </w:rPr>
        <w:t>okruhu</w:t>
      </w:r>
      <w:r>
        <w:rPr>
          <w:bCs/>
        </w:rPr>
        <w:t xml:space="preserve"> </w:t>
      </w:r>
      <w:r w:rsidRPr="007020AD">
        <w:rPr>
          <w:bCs/>
        </w:rPr>
        <w:t>dovnitř/ven. Index</w:t>
      </w:r>
      <w:r>
        <w:rPr>
          <w:bCs/>
        </w:rPr>
        <w:t xml:space="preserve"> </w:t>
      </w:r>
      <w:r w:rsidRPr="007020AD">
        <w:rPr>
          <w:bCs/>
        </w:rPr>
        <w:t>podáni barev - CRI min.: 90</w:t>
      </w:r>
      <w:r>
        <w:rPr>
          <w:bCs/>
        </w:rPr>
        <w:t>.</w:t>
      </w:r>
    </w:p>
    <w:p w14:paraId="12F66A65" w14:textId="310EE948" w:rsidR="007020AD" w:rsidRDefault="007020AD" w:rsidP="007020AD">
      <w:pPr>
        <w:jc w:val="both"/>
        <w:rPr>
          <w:bCs/>
        </w:rPr>
      </w:pPr>
      <w:r>
        <w:rPr>
          <w:bCs/>
        </w:rPr>
        <w:t>Certifikace: ENEC</w:t>
      </w:r>
    </w:p>
    <w:p w14:paraId="40B5527A" w14:textId="77777777" w:rsidR="007020AD" w:rsidRDefault="007020AD" w:rsidP="007020AD">
      <w:pPr>
        <w:spacing w:after="0" w:line="240" w:lineRule="auto"/>
        <w:jc w:val="both"/>
        <w:rPr>
          <w:bCs/>
        </w:rPr>
        <w:sectPr w:rsidR="007020AD" w:rsidSect="0008472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A19EDF" w14:textId="77777777" w:rsidR="007020AD" w:rsidRPr="007020AD" w:rsidRDefault="007020AD" w:rsidP="007020AD">
      <w:pPr>
        <w:spacing w:after="0" w:line="240" w:lineRule="auto"/>
        <w:jc w:val="both"/>
        <w:rPr>
          <w:bCs/>
        </w:rPr>
      </w:pPr>
      <w:r w:rsidRPr="007020AD">
        <w:rPr>
          <w:bCs/>
        </w:rPr>
        <w:t>Rozměry: 297 x 297 x 46 mm</w:t>
      </w:r>
    </w:p>
    <w:p w14:paraId="2C589772" w14:textId="77777777" w:rsidR="007020AD" w:rsidRPr="007020AD" w:rsidRDefault="007020AD" w:rsidP="007020AD">
      <w:pPr>
        <w:spacing w:after="0" w:line="240" w:lineRule="auto"/>
        <w:jc w:val="both"/>
        <w:rPr>
          <w:bCs/>
        </w:rPr>
      </w:pPr>
      <w:r w:rsidRPr="007020AD">
        <w:rPr>
          <w:bCs/>
        </w:rPr>
        <w:t>Příkon svítidla: 19,2 W</w:t>
      </w:r>
    </w:p>
    <w:p w14:paraId="5DB6C05C" w14:textId="77777777" w:rsidR="007020AD" w:rsidRPr="007020AD" w:rsidRDefault="007020AD" w:rsidP="007020AD">
      <w:pPr>
        <w:spacing w:after="0" w:line="240" w:lineRule="auto"/>
        <w:jc w:val="both"/>
        <w:rPr>
          <w:bCs/>
        </w:rPr>
      </w:pPr>
      <w:r w:rsidRPr="007020AD">
        <w:rPr>
          <w:bCs/>
        </w:rPr>
        <w:t xml:space="preserve">Světelný tok: 1710 </w:t>
      </w:r>
      <w:proofErr w:type="spellStart"/>
      <w:r w:rsidRPr="007020AD">
        <w:rPr>
          <w:bCs/>
        </w:rPr>
        <w:t>lm</w:t>
      </w:r>
      <w:proofErr w:type="spellEnd"/>
    </w:p>
    <w:p w14:paraId="46FE825B" w14:textId="77777777" w:rsidR="007020AD" w:rsidRPr="007020AD" w:rsidRDefault="007020AD" w:rsidP="007020AD">
      <w:pPr>
        <w:spacing w:after="0" w:line="240" w:lineRule="auto"/>
        <w:jc w:val="both"/>
        <w:rPr>
          <w:bCs/>
        </w:rPr>
      </w:pPr>
      <w:r w:rsidRPr="007020AD">
        <w:rPr>
          <w:bCs/>
        </w:rPr>
        <w:t xml:space="preserve">Světelný výkon svítidel: 89 </w:t>
      </w:r>
      <w:proofErr w:type="spellStart"/>
      <w:r w:rsidRPr="007020AD">
        <w:rPr>
          <w:bCs/>
        </w:rPr>
        <w:t>lm</w:t>
      </w:r>
      <w:proofErr w:type="spellEnd"/>
      <w:r w:rsidRPr="007020AD">
        <w:rPr>
          <w:bCs/>
        </w:rPr>
        <w:t>/W</w:t>
      </w:r>
    </w:p>
    <w:p w14:paraId="7E303E73" w14:textId="2CDBBD58" w:rsidR="007020AD" w:rsidRDefault="007020AD" w:rsidP="007020AD">
      <w:pPr>
        <w:spacing w:after="0" w:line="240" w:lineRule="auto"/>
        <w:jc w:val="both"/>
        <w:rPr>
          <w:bCs/>
        </w:rPr>
      </w:pPr>
      <w:r w:rsidRPr="007020AD">
        <w:rPr>
          <w:bCs/>
        </w:rPr>
        <w:t>Hmotnost: 1,46 kg</w:t>
      </w:r>
    </w:p>
    <w:p w14:paraId="37D85F12" w14:textId="77777777" w:rsidR="007020AD" w:rsidRPr="007020AD" w:rsidRDefault="007020AD" w:rsidP="007020AD">
      <w:pPr>
        <w:spacing w:after="0" w:line="240" w:lineRule="auto"/>
        <w:jc w:val="both"/>
        <w:rPr>
          <w:bCs/>
        </w:rPr>
      </w:pPr>
      <w:r w:rsidRPr="007020AD">
        <w:rPr>
          <w:bCs/>
        </w:rPr>
        <w:t>Poloha světelného zdroje: STD – standard</w:t>
      </w:r>
    </w:p>
    <w:p w14:paraId="02C3F47C" w14:textId="0608CF30" w:rsidR="007020AD" w:rsidRDefault="007020AD" w:rsidP="007020AD">
      <w:pPr>
        <w:spacing w:after="0" w:line="240" w:lineRule="auto"/>
        <w:jc w:val="both"/>
        <w:rPr>
          <w:bCs/>
        </w:rPr>
      </w:pPr>
      <w:r w:rsidRPr="007020AD">
        <w:rPr>
          <w:bCs/>
        </w:rPr>
        <w:t>Světelný zdroj: LED</w:t>
      </w:r>
    </w:p>
    <w:p w14:paraId="1B0106C2" w14:textId="77777777" w:rsidR="00B0677B" w:rsidRPr="007020AD" w:rsidRDefault="00B0677B" w:rsidP="007020AD">
      <w:pPr>
        <w:spacing w:after="0" w:line="240" w:lineRule="auto"/>
        <w:jc w:val="both"/>
        <w:rPr>
          <w:bCs/>
        </w:rPr>
      </w:pPr>
    </w:p>
    <w:p w14:paraId="7ABFBE49" w14:textId="5A58C6F9" w:rsidR="007020AD" w:rsidRPr="007020AD" w:rsidRDefault="007020AD" w:rsidP="007020AD">
      <w:pPr>
        <w:spacing w:after="0" w:line="240" w:lineRule="auto"/>
        <w:jc w:val="both"/>
        <w:rPr>
          <w:bCs/>
        </w:rPr>
      </w:pPr>
      <w:r w:rsidRPr="007020AD">
        <w:rPr>
          <w:bCs/>
        </w:rPr>
        <w:t xml:space="preserve">Světelný výkon svítidel: 89 </w:t>
      </w:r>
      <w:proofErr w:type="spellStart"/>
      <w:r w:rsidRPr="007020AD">
        <w:rPr>
          <w:bCs/>
        </w:rPr>
        <w:t>lm</w:t>
      </w:r>
      <w:proofErr w:type="spellEnd"/>
      <w:r w:rsidRPr="007020AD">
        <w:rPr>
          <w:bCs/>
        </w:rPr>
        <w:t>/W</w:t>
      </w:r>
    </w:p>
    <w:p w14:paraId="28F3EEB5" w14:textId="77777777" w:rsidR="007020AD" w:rsidRPr="007020AD" w:rsidRDefault="007020AD" w:rsidP="007020AD">
      <w:pPr>
        <w:spacing w:after="0" w:line="240" w:lineRule="auto"/>
        <w:jc w:val="both"/>
        <w:rPr>
          <w:bCs/>
        </w:rPr>
      </w:pPr>
      <w:r w:rsidRPr="007020AD">
        <w:rPr>
          <w:bCs/>
        </w:rPr>
        <w:t>Index podáni barev - CRI min.: 90</w:t>
      </w:r>
    </w:p>
    <w:p w14:paraId="61470F84" w14:textId="1AD61F91" w:rsidR="007020AD" w:rsidRPr="007020AD" w:rsidRDefault="007020AD" w:rsidP="007020AD">
      <w:pPr>
        <w:spacing w:after="0" w:line="240" w:lineRule="auto"/>
        <w:jc w:val="both"/>
        <w:rPr>
          <w:bCs/>
        </w:rPr>
      </w:pPr>
      <w:r w:rsidRPr="007020AD">
        <w:rPr>
          <w:bCs/>
        </w:rPr>
        <w:t>Teplota chromatičnosti: 4000 Kelvin</w:t>
      </w:r>
    </w:p>
    <w:p w14:paraId="7E2B263F" w14:textId="77777777" w:rsidR="007020AD" w:rsidRPr="007020AD" w:rsidRDefault="007020AD" w:rsidP="007020AD">
      <w:pPr>
        <w:spacing w:after="0" w:line="240" w:lineRule="auto"/>
        <w:jc w:val="both"/>
        <w:rPr>
          <w:bCs/>
        </w:rPr>
      </w:pPr>
      <w:r w:rsidRPr="007020AD">
        <w:rPr>
          <w:bCs/>
        </w:rPr>
        <w:t>Barevná tolerance v místě (</w:t>
      </w:r>
      <w:proofErr w:type="spellStart"/>
      <w:r w:rsidRPr="007020AD">
        <w:rPr>
          <w:bCs/>
        </w:rPr>
        <w:t>MacAdam</w:t>
      </w:r>
      <w:proofErr w:type="spellEnd"/>
      <w:r w:rsidRPr="007020AD">
        <w:rPr>
          <w:bCs/>
        </w:rPr>
        <w:t>): 3</w:t>
      </w:r>
    </w:p>
    <w:p w14:paraId="58674349" w14:textId="2385C0BD" w:rsidR="007020AD" w:rsidRPr="007020AD" w:rsidRDefault="007020AD" w:rsidP="007020AD">
      <w:pPr>
        <w:spacing w:after="0" w:line="240" w:lineRule="auto"/>
        <w:jc w:val="both"/>
        <w:rPr>
          <w:bCs/>
        </w:rPr>
      </w:pPr>
      <w:r w:rsidRPr="007020AD">
        <w:rPr>
          <w:bCs/>
        </w:rPr>
        <w:t>Střední dimenzovaná životnost:</w:t>
      </w:r>
    </w:p>
    <w:p w14:paraId="0C8D1FDD" w14:textId="77777777" w:rsidR="007020AD" w:rsidRPr="007020AD" w:rsidRDefault="007020AD" w:rsidP="007020AD">
      <w:pPr>
        <w:spacing w:after="0" w:line="240" w:lineRule="auto"/>
        <w:jc w:val="both"/>
        <w:rPr>
          <w:bCs/>
        </w:rPr>
      </w:pPr>
      <w:r w:rsidRPr="007020AD">
        <w:rPr>
          <w:bCs/>
        </w:rPr>
        <w:t>L90 50000 h při/u 25 °C</w:t>
      </w:r>
    </w:p>
    <w:p w14:paraId="0729D768" w14:textId="77777777" w:rsidR="007020AD" w:rsidRDefault="007020AD">
      <w:pPr>
        <w:rPr>
          <w:b/>
        </w:rPr>
        <w:sectPr w:rsidR="007020AD" w:rsidSect="007020AD">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75E578C0" w14:textId="754DCCF1" w:rsidR="007020AD" w:rsidRDefault="007020AD">
      <w:pPr>
        <w:rPr>
          <w:b/>
        </w:rPr>
      </w:pPr>
    </w:p>
    <w:p w14:paraId="4C4FC3EC" w14:textId="7155C3FA" w:rsidR="00B0677B" w:rsidRDefault="00B0677B">
      <w:pPr>
        <w:rPr>
          <w:b/>
        </w:rPr>
      </w:pPr>
    </w:p>
    <w:p w14:paraId="71136D1B" w14:textId="7742BA40" w:rsidR="00B0677B" w:rsidRDefault="00B0677B" w:rsidP="00B0677B">
      <w:pPr>
        <w:spacing w:after="0" w:line="240" w:lineRule="auto"/>
        <w:jc w:val="center"/>
        <w:rPr>
          <w:bCs/>
        </w:rPr>
      </w:pPr>
      <w:r w:rsidRPr="00EF55D6">
        <w:rPr>
          <w:bCs/>
          <w:i/>
        </w:rPr>
        <w:t>Ilustrační foto požadovaného světla</w:t>
      </w:r>
    </w:p>
    <w:p w14:paraId="7D541C13" w14:textId="55F01093" w:rsidR="002E570F" w:rsidRDefault="00B0677B">
      <w:pPr>
        <w:rPr>
          <w:b/>
        </w:rPr>
      </w:pPr>
      <w:r>
        <w:rPr>
          <w:b/>
          <w:noProof/>
          <w:lang w:eastAsia="cs-CZ"/>
        </w:rPr>
        <w:drawing>
          <wp:anchor distT="0" distB="0" distL="114300" distR="114300" simplePos="0" relativeHeight="251686912" behindDoc="1" locked="0" layoutInCell="1" allowOverlap="1" wp14:anchorId="10D1F6BA" wp14:editId="79D02A92">
            <wp:simplePos x="0" y="0"/>
            <wp:positionH relativeFrom="margin">
              <wp:align>center</wp:align>
            </wp:positionH>
            <wp:positionV relativeFrom="paragraph">
              <wp:posOffset>196850</wp:posOffset>
            </wp:positionV>
            <wp:extent cx="2216785" cy="1493520"/>
            <wp:effectExtent l="0" t="0" r="0" b="0"/>
            <wp:wrapTight wrapText="bothSides">
              <wp:wrapPolygon edited="0">
                <wp:start x="0" y="0"/>
                <wp:lineTo x="0" y="21214"/>
                <wp:lineTo x="21346" y="21214"/>
                <wp:lineTo x="21346" y="0"/>
                <wp:lineTo x="0" y="0"/>
              </wp:wrapPolygon>
            </wp:wrapTight>
            <wp:docPr id="64273724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37248" name="Obrázek 642737248"/>
                    <pic:cNvPicPr/>
                  </pic:nvPicPr>
                  <pic:blipFill>
                    <a:blip r:embed="rId38">
                      <a:extLst>
                        <a:ext uri="{28A0092B-C50C-407E-A947-70E740481C1C}">
                          <a14:useLocalDpi xmlns:a14="http://schemas.microsoft.com/office/drawing/2010/main" val="0"/>
                        </a:ext>
                      </a:extLst>
                    </a:blip>
                    <a:stretch>
                      <a:fillRect/>
                    </a:stretch>
                  </pic:blipFill>
                  <pic:spPr>
                    <a:xfrm>
                      <a:off x="0" y="0"/>
                      <a:ext cx="2216785" cy="1493520"/>
                    </a:xfrm>
                    <a:prstGeom prst="rect">
                      <a:avLst/>
                    </a:prstGeom>
                  </pic:spPr>
                </pic:pic>
              </a:graphicData>
            </a:graphic>
            <wp14:sizeRelH relativeFrom="margin">
              <wp14:pctWidth>0</wp14:pctWidth>
            </wp14:sizeRelH>
            <wp14:sizeRelV relativeFrom="margin">
              <wp14:pctHeight>0</wp14:pctHeight>
            </wp14:sizeRelV>
          </wp:anchor>
        </w:drawing>
      </w:r>
      <w:r w:rsidR="002E570F">
        <w:rPr>
          <w:b/>
        </w:rPr>
        <w:br w:type="page"/>
      </w:r>
    </w:p>
    <w:p w14:paraId="2BAA8774" w14:textId="77777777" w:rsidR="00F21ED1" w:rsidRPr="006C1FEB" w:rsidRDefault="00F21ED1" w:rsidP="00F21ED1">
      <w:pPr>
        <w:rPr>
          <w:b/>
        </w:rPr>
      </w:pPr>
      <w:r>
        <w:rPr>
          <w:b/>
          <w:noProof/>
          <w:lang w:eastAsia="cs-CZ"/>
        </w:rPr>
        <w:lastRenderedPageBreak/>
        <w:drawing>
          <wp:anchor distT="0" distB="0" distL="114300" distR="114300" simplePos="0" relativeHeight="251712512" behindDoc="1" locked="0" layoutInCell="1" allowOverlap="1" wp14:anchorId="2818F7A1" wp14:editId="60E0AD3C">
            <wp:simplePos x="0" y="0"/>
            <wp:positionH relativeFrom="margin">
              <wp:align>center</wp:align>
            </wp:positionH>
            <wp:positionV relativeFrom="paragraph">
              <wp:posOffset>30480</wp:posOffset>
            </wp:positionV>
            <wp:extent cx="2123440" cy="2793365"/>
            <wp:effectExtent l="7937" t="0" r="0" b="0"/>
            <wp:wrapTight wrapText="bothSides">
              <wp:wrapPolygon edited="0">
                <wp:start x="81" y="21661"/>
                <wp:lineTo x="21397" y="21661"/>
                <wp:lineTo x="21397" y="155"/>
                <wp:lineTo x="81" y="155"/>
                <wp:lineTo x="81" y="21661"/>
              </wp:wrapPolygon>
            </wp:wrapTight>
            <wp:docPr id="172565808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58084" name="Obrázek 1725658084"/>
                    <pic:cNvPicPr/>
                  </pic:nvPicPr>
                  <pic:blipFill rotWithShape="1">
                    <a:blip r:embed="rId39" cstate="print">
                      <a:extLst>
                        <a:ext uri="{28A0092B-C50C-407E-A947-70E740481C1C}">
                          <a14:useLocalDpi xmlns:a14="http://schemas.microsoft.com/office/drawing/2010/main" val="0"/>
                        </a:ext>
                      </a:extLst>
                    </a:blip>
                    <a:srcRect l="15097" r="27911"/>
                    <a:stretch/>
                  </pic:blipFill>
                  <pic:spPr bwMode="auto">
                    <a:xfrm rot="5400000">
                      <a:off x="0" y="0"/>
                      <a:ext cx="2123440" cy="2793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FEB">
        <w:rPr>
          <w:b/>
        </w:rPr>
        <w:t xml:space="preserve">Svítidlo typ </w:t>
      </w:r>
      <w:r>
        <w:rPr>
          <w:b/>
        </w:rPr>
        <w:t xml:space="preserve">P </w:t>
      </w:r>
    </w:p>
    <w:p w14:paraId="481B3093" w14:textId="77777777" w:rsidR="00F21ED1" w:rsidRDefault="00F21ED1" w:rsidP="00F21ED1">
      <w:pPr>
        <w:rPr>
          <w:b/>
        </w:rPr>
      </w:pPr>
    </w:p>
    <w:p w14:paraId="56236386" w14:textId="77777777" w:rsidR="00F21ED1" w:rsidRDefault="00F21ED1" w:rsidP="00F21ED1">
      <w:pPr>
        <w:jc w:val="center"/>
        <w:rPr>
          <w:i/>
          <w:iCs/>
        </w:rPr>
      </w:pPr>
    </w:p>
    <w:p w14:paraId="26ADE9A4" w14:textId="77777777" w:rsidR="00F21ED1" w:rsidRDefault="00F21ED1" w:rsidP="00F21ED1">
      <w:pPr>
        <w:jc w:val="center"/>
        <w:rPr>
          <w:i/>
          <w:iCs/>
        </w:rPr>
      </w:pPr>
    </w:p>
    <w:p w14:paraId="78E909DF" w14:textId="77777777" w:rsidR="00F21ED1" w:rsidRDefault="00F21ED1" w:rsidP="00F21ED1">
      <w:pPr>
        <w:jc w:val="center"/>
        <w:rPr>
          <w:i/>
          <w:iCs/>
        </w:rPr>
      </w:pPr>
    </w:p>
    <w:p w14:paraId="1F2CB34A" w14:textId="77777777" w:rsidR="00F21ED1" w:rsidRDefault="00F21ED1" w:rsidP="00F21ED1">
      <w:pPr>
        <w:jc w:val="center"/>
        <w:rPr>
          <w:i/>
          <w:iCs/>
        </w:rPr>
      </w:pPr>
    </w:p>
    <w:p w14:paraId="10E6DA5A" w14:textId="77777777" w:rsidR="00F21ED1" w:rsidRDefault="00F21ED1" w:rsidP="00F21ED1">
      <w:pPr>
        <w:jc w:val="center"/>
        <w:rPr>
          <w:i/>
          <w:iCs/>
        </w:rPr>
      </w:pPr>
    </w:p>
    <w:p w14:paraId="03537894" w14:textId="77777777" w:rsidR="00F21ED1" w:rsidRDefault="00F21ED1" w:rsidP="00F21ED1">
      <w:pPr>
        <w:jc w:val="center"/>
        <w:rPr>
          <w:i/>
          <w:iCs/>
        </w:rPr>
      </w:pPr>
    </w:p>
    <w:p w14:paraId="34457CFD" w14:textId="77777777" w:rsidR="00F21ED1" w:rsidRDefault="00F21ED1" w:rsidP="00F21ED1">
      <w:pPr>
        <w:jc w:val="center"/>
        <w:rPr>
          <w:i/>
          <w:iCs/>
        </w:rPr>
      </w:pPr>
      <w:r w:rsidRPr="008E0E8F">
        <w:rPr>
          <w:i/>
          <w:iCs/>
        </w:rPr>
        <w:t>Obr. 1</w:t>
      </w:r>
      <w:r>
        <w:rPr>
          <w:i/>
          <w:iCs/>
        </w:rPr>
        <w:t>5</w:t>
      </w:r>
      <w:r w:rsidRPr="008E0E8F">
        <w:rPr>
          <w:i/>
          <w:iCs/>
        </w:rPr>
        <w:t>: obrázek stávajícího svítidla</w:t>
      </w:r>
    </w:p>
    <w:p w14:paraId="68D8CABB" w14:textId="77777777" w:rsidR="00F21ED1" w:rsidRDefault="00F21ED1" w:rsidP="00F21ED1">
      <w:pPr>
        <w:rPr>
          <w:b/>
        </w:rPr>
      </w:pPr>
    </w:p>
    <w:p w14:paraId="5FE64A17" w14:textId="77777777" w:rsidR="00F21ED1" w:rsidRDefault="00F21ED1" w:rsidP="00F21ED1">
      <w:pPr>
        <w:rPr>
          <w:b/>
        </w:rPr>
      </w:pPr>
      <w:r>
        <w:rPr>
          <w:b/>
        </w:rPr>
        <w:t>Požadavky na nové svítidlo</w:t>
      </w:r>
    </w:p>
    <w:p w14:paraId="616F4932" w14:textId="4C1E4A96" w:rsidR="00F21ED1" w:rsidRDefault="00F21ED1" w:rsidP="00080BE9">
      <w:pPr>
        <w:spacing w:after="0" w:line="240" w:lineRule="auto"/>
        <w:jc w:val="both"/>
        <w:rPr>
          <w:bCs/>
        </w:rPr>
      </w:pPr>
      <w:r w:rsidRPr="00D2559E">
        <w:rPr>
          <w:bCs/>
        </w:rPr>
        <w:t xml:space="preserve">Nízké vestavné LED svítidlo typu </w:t>
      </w:r>
      <w:proofErr w:type="spellStart"/>
      <w:r w:rsidRPr="00D2559E">
        <w:rPr>
          <w:bCs/>
        </w:rPr>
        <w:t>downlight</w:t>
      </w:r>
      <w:proofErr w:type="spellEnd"/>
      <w:r w:rsidRPr="00D2559E">
        <w:rPr>
          <w:bCs/>
        </w:rPr>
        <w:t>. Vhodné pro</w:t>
      </w:r>
      <w:r>
        <w:rPr>
          <w:bCs/>
        </w:rPr>
        <w:t xml:space="preserve"> </w:t>
      </w:r>
      <w:r w:rsidRPr="00D2559E">
        <w:rPr>
          <w:bCs/>
        </w:rPr>
        <w:t>stropní výřezy Ø95-125 mm pro snadnou dodatečnou</w:t>
      </w:r>
      <w:r>
        <w:rPr>
          <w:bCs/>
        </w:rPr>
        <w:t xml:space="preserve"> </w:t>
      </w:r>
      <w:r w:rsidRPr="00D2559E">
        <w:rPr>
          <w:bCs/>
        </w:rPr>
        <w:t>montáž nebo rychlou počáteční instalaci. Dálkový LED</w:t>
      </w:r>
      <w:r>
        <w:rPr>
          <w:bCs/>
        </w:rPr>
        <w:t xml:space="preserve"> </w:t>
      </w:r>
      <w:r w:rsidRPr="00D2559E">
        <w:rPr>
          <w:bCs/>
        </w:rPr>
        <w:t xml:space="preserve">předřadník Pevný výstup </w:t>
      </w:r>
      <w:r w:rsidR="00F01B49">
        <w:rPr>
          <w:bCs/>
        </w:rPr>
        <w:br/>
      </w:r>
      <w:r w:rsidRPr="00D2559E">
        <w:rPr>
          <w:bCs/>
        </w:rPr>
        <w:t>s připojením pomocí zástrčky. Je</w:t>
      </w:r>
      <w:r>
        <w:rPr>
          <w:bCs/>
        </w:rPr>
        <w:t xml:space="preserve"> </w:t>
      </w:r>
      <w:r w:rsidRPr="00D2559E">
        <w:rPr>
          <w:bCs/>
        </w:rPr>
        <w:t>možné zapojení v okruhu dovnitř - ven. Těleso: tlakově</w:t>
      </w:r>
      <w:r>
        <w:rPr>
          <w:bCs/>
        </w:rPr>
        <w:t xml:space="preserve"> </w:t>
      </w:r>
      <w:r w:rsidRPr="00D2559E">
        <w:rPr>
          <w:bCs/>
        </w:rPr>
        <w:t>odlévaný hliník pro řešení odvodu tepla. Difuzor:</w:t>
      </w:r>
      <w:r>
        <w:rPr>
          <w:bCs/>
        </w:rPr>
        <w:t xml:space="preserve"> </w:t>
      </w:r>
      <w:r w:rsidRPr="00D2559E">
        <w:rPr>
          <w:bCs/>
        </w:rPr>
        <w:t>polykarbonát, hladký reflektor s povrchovou úpravou se</w:t>
      </w:r>
      <w:r w:rsidR="00F01B49">
        <w:rPr>
          <w:bCs/>
        </w:rPr>
        <w:t xml:space="preserve"> </w:t>
      </w:r>
      <w:r w:rsidRPr="00D2559E">
        <w:rPr>
          <w:bCs/>
        </w:rPr>
        <w:t>širokým paprskem. Reflektor a rámeček: vysoce kvalitní,</w:t>
      </w:r>
      <w:r>
        <w:rPr>
          <w:bCs/>
        </w:rPr>
        <w:t xml:space="preserve"> </w:t>
      </w:r>
      <w:r w:rsidRPr="00D2559E">
        <w:rPr>
          <w:bCs/>
        </w:rPr>
        <w:t>vysoce odrazivý polykarbonát. Elektrická Třída ochrany II,</w:t>
      </w:r>
      <w:r>
        <w:rPr>
          <w:bCs/>
        </w:rPr>
        <w:t xml:space="preserve"> </w:t>
      </w:r>
      <w:r w:rsidRPr="00D2559E">
        <w:rPr>
          <w:bCs/>
        </w:rPr>
        <w:t>IP44_IP20. Odpružené upínací prvky vhodné pro tloušťky</w:t>
      </w:r>
      <w:r>
        <w:rPr>
          <w:bCs/>
        </w:rPr>
        <w:t xml:space="preserve"> </w:t>
      </w:r>
      <w:r w:rsidRPr="00D2559E">
        <w:rPr>
          <w:bCs/>
        </w:rPr>
        <w:t xml:space="preserve">stropu od 1 do 25 mm. </w:t>
      </w:r>
    </w:p>
    <w:p w14:paraId="0557FAFA" w14:textId="77777777" w:rsidR="00F21ED1" w:rsidRDefault="00F21ED1" w:rsidP="00F21ED1">
      <w:pPr>
        <w:spacing w:after="0" w:line="240" w:lineRule="auto"/>
        <w:rPr>
          <w:bCs/>
        </w:rPr>
      </w:pPr>
    </w:p>
    <w:p w14:paraId="1B440D4F" w14:textId="77777777" w:rsidR="00F21ED1" w:rsidRDefault="00F21ED1" w:rsidP="00F21ED1">
      <w:pPr>
        <w:spacing w:after="0" w:line="240" w:lineRule="auto"/>
        <w:rPr>
          <w:bCs/>
        </w:rPr>
      </w:pPr>
    </w:p>
    <w:p w14:paraId="1CBF43ED" w14:textId="77777777" w:rsidR="00F21ED1" w:rsidRDefault="00F21ED1" w:rsidP="00F21ED1">
      <w:pPr>
        <w:spacing w:after="0" w:line="240" w:lineRule="auto"/>
        <w:rPr>
          <w:bCs/>
        </w:rPr>
        <w:sectPr w:rsidR="00F21ED1" w:rsidSect="003C40D3">
          <w:footerReference w:type="default" r:id="rId40"/>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09DA5B9" w14:textId="77777777" w:rsidR="00F21ED1" w:rsidRPr="00D2559E" w:rsidRDefault="00F21ED1" w:rsidP="00F21ED1">
      <w:pPr>
        <w:spacing w:after="0" w:line="240" w:lineRule="auto"/>
        <w:rPr>
          <w:bCs/>
        </w:rPr>
      </w:pPr>
      <w:r w:rsidRPr="00D2559E">
        <w:rPr>
          <w:bCs/>
        </w:rPr>
        <w:t>Rozměry: Ø137 x 80 mm</w:t>
      </w:r>
    </w:p>
    <w:p w14:paraId="6AEBA71C" w14:textId="77777777" w:rsidR="00F21ED1" w:rsidRPr="00D2559E" w:rsidRDefault="00F21ED1" w:rsidP="00F21ED1">
      <w:pPr>
        <w:spacing w:after="0" w:line="240" w:lineRule="auto"/>
        <w:rPr>
          <w:bCs/>
        </w:rPr>
      </w:pPr>
      <w:r w:rsidRPr="00D2559E">
        <w:rPr>
          <w:bCs/>
        </w:rPr>
        <w:t>Příkon svítidla: 6,6 W</w:t>
      </w:r>
    </w:p>
    <w:p w14:paraId="6D76D594" w14:textId="77777777" w:rsidR="00F21ED1" w:rsidRPr="00D2559E" w:rsidRDefault="00F21ED1" w:rsidP="00F21ED1">
      <w:pPr>
        <w:spacing w:after="0" w:line="240" w:lineRule="auto"/>
        <w:rPr>
          <w:bCs/>
        </w:rPr>
      </w:pPr>
      <w:r w:rsidRPr="00D2559E">
        <w:rPr>
          <w:bCs/>
        </w:rPr>
        <w:t xml:space="preserve">Světelný tok: 794 </w:t>
      </w:r>
      <w:proofErr w:type="spellStart"/>
      <w:r w:rsidRPr="00D2559E">
        <w:rPr>
          <w:bCs/>
        </w:rPr>
        <w:t>lm</w:t>
      </w:r>
      <w:proofErr w:type="spellEnd"/>
    </w:p>
    <w:p w14:paraId="02EC8B13" w14:textId="77777777" w:rsidR="00F21ED1" w:rsidRPr="00D2559E" w:rsidRDefault="00F21ED1" w:rsidP="00F21ED1">
      <w:pPr>
        <w:spacing w:after="0" w:line="240" w:lineRule="auto"/>
        <w:rPr>
          <w:bCs/>
        </w:rPr>
      </w:pPr>
      <w:r w:rsidRPr="00D2559E">
        <w:rPr>
          <w:bCs/>
        </w:rPr>
        <w:t xml:space="preserve">Světelný výkon svítidel: 120 </w:t>
      </w:r>
      <w:proofErr w:type="spellStart"/>
      <w:r w:rsidRPr="00D2559E">
        <w:rPr>
          <w:bCs/>
        </w:rPr>
        <w:t>lm</w:t>
      </w:r>
      <w:proofErr w:type="spellEnd"/>
      <w:r w:rsidRPr="00D2559E">
        <w:rPr>
          <w:bCs/>
        </w:rPr>
        <w:t>/W</w:t>
      </w:r>
    </w:p>
    <w:p w14:paraId="47A01891" w14:textId="77777777" w:rsidR="00F21ED1" w:rsidRPr="00D2559E" w:rsidRDefault="00F21ED1" w:rsidP="00F21ED1">
      <w:pPr>
        <w:spacing w:after="0" w:line="240" w:lineRule="auto"/>
        <w:rPr>
          <w:bCs/>
        </w:rPr>
      </w:pPr>
      <w:r w:rsidRPr="00D2559E">
        <w:rPr>
          <w:bCs/>
        </w:rPr>
        <w:t>Hmotnost:0,32 kg</w:t>
      </w:r>
    </w:p>
    <w:p w14:paraId="63DB4326" w14:textId="77777777" w:rsidR="00F21ED1" w:rsidRPr="00D2559E" w:rsidRDefault="00F21ED1" w:rsidP="00F21ED1">
      <w:pPr>
        <w:spacing w:after="0" w:line="240" w:lineRule="auto"/>
        <w:rPr>
          <w:bCs/>
        </w:rPr>
      </w:pPr>
      <w:r w:rsidRPr="00D2559E">
        <w:rPr>
          <w:bCs/>
        </w:rPr>
        <w:t>Poloha světelného zdroje: STD – standard</w:t>
      </w:r>
    </w:p>
    <w:p w14:paraId="6DABFCCB" w14:textId="77777777" w:rsidR="00F21ED1" w:rsidRPr="00D2559E" w:rsidRDefault="00F21ED1" w:rsidP="00F21ED1">
      <w:pPr>
        <w:spacing w:after="0" w:line="240" w:lineRule="auto"/>
        <w:rPr>
          <w:bCs/>
        </w:rPr>
      </w:pPr>
      <w:r w:rsidRPr="00D2559E">
        <w:rPr>
          <w:bCs/>
        </w:rPr>
        <w:t>Světelný zdroj: LED</w:t>
      </w:r>
    </w:p>
    <w:p w14:paraId="7A0DD87A" w14:textId="77777777" w:rsidR="00F21ED1" w:rsidRPr="00D2559E" w:rsidRDefault="00F21ED1" w:rsidP="00F21ED1">
      <w:pPr>
        <w:spacing w:after="0" w:line="240" w:lineRule="auto"/>
        <w:rPr>
          <w:bCs/>
        </w:rPr>
      </w:pPr>
      <w:r w:rsidRPr="00D2559E">
        <w:rPr>
          <w:bCs/>
        </w:rPr>
        <w:t>Index podáni barev - CRI min.: 80</w:t>
      </w:r>
    </w:p>
    <w:p w14:paraId="0036AD58" w14:textId="77777777" w:rsidR="00F21ED1" w:rsidRPr="00D2559E" w:rsidRDefault="00F21ED1" w:rsidP="00F21ED1">
      <w:pPr>
        <w:spacing w:after="0" w:line="240" w:lineRule="auto"/>
        <w:rPr>
          <w:bCs/>
        </w:rPr>
      </w:pPr>
      <w:r w:rsidRPr="00D2559E">
        <w:rPr>
          <w:bCs/>
        </w:rPr>
        <w:t>Teplota chromatičnosti: 4000 Kelvin</w:t>
      </w:r>
    </w:p>
    <w:p w14:paraId="4CA4C789" w14:textId="77777777" w:rsidR="00F21ED1" w:rsidRPr="00D2559E" w:rsidRDefault="00F21ED1" w:rsidP="00F21ED1">
      <w:pPr>
        <w:spacing w:after="0" w:line="240" w:lineRule="auto"/>
        <w:rPr>
          <w:bCs/>
        </w:rPr>
      </w:pPr>
      <w:r w:rsidRPr="00D2559E">
        <w:rPr>
          <w:bCs/>
        </w:rPr>
        <w:t>Barevná tolerance v místě (</w:t>
      </w:r>
      <w:proofErr w:type="spellStart"/>
      <w:r w:rsidRPr="00D2559E">
        <w:rPr>
          <w:bCs/>
        </w:rPr>
        <w:t>MacAdam</w:t>
      </w:r>
      <w:proofErr w:type="spellEnd"/>
      <w:r w:rsidRPr="00D2559E">
        <w:rPr>
          <w:bCs/>
        </w:rPr>
        <w:t>): 3</w:t>
      </w:r>
    </w:p>
    <w:p w14:paraId="68879FF2" w14:textId="77777777" w:rsidR="00F21ED1" w:rsidRPr="00D2559E" w:rsidRDefault="00F21ED1" w:rsidP="00F21ED1">
      <w:pPr>
        <w:spacing w:after="0" w:line="240" w:lineRule="auto"/>
        <w:rPr>
          <w:bCs/>
        </w:rPr>
      </w:pPr>
      <w:r w:rsidRPr="00D2559E">
        <w:rPr>
          <w:bCs/>
        </w:rPr>
        <w:t>Střední dimenzovaná životnost:</w:t>
      </w:r>
    </w:p>
    <w:p w14:paraId="360FF296" w14:textId="77777777" w:rsidR="00F21ED1" w:rsidRPr="00D2559E" w:rsidRDefault="00F21ED1" w:rsidP="00F21ED1">
      <w:pPr>
        <w:spacing w:after="0" w:line="240" w:lineRule="auto"/>
        <w:rPr>
          <w:bCs/>
        </w:rPr>
      </w:pPr>
      <w:r w:rsidRPr="00D2559E">
        <w:rPr>
          <w:bCs/>
        </w:rPr>
        <w:t>L80 50000 h při/u 25 °C</w:t>
      </w:r>
    </w:p>
    <w:p w14:paraId="1CDA3F02" w14:textId="77777777" w:rsidR="00F21ED1" w:rsidRDefault="00F21ED1" w:rsidP="00F21ED1">
      <w:pPr>
        <w:spacing w:after="0" w:line="240" w:lineRule="auto"/>
        <w:rPr>
          <w:i/>
          <w:iCs/>
        </w:rPr>
        <w:sectPr w:rsidR="00F21ED1" w:rsidSect="003C40D3">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4F459C7D" w14:textId="77777777" w:rsidR="00B0677B" w:rsidRDefault="00B0677B" w:rsidP="00F21ED1">
      <w:pPr>
        <w:spacing w:after="0" w:line="240" w:lineRule="auto"/>
        <w:rPr>
          <w:i/>
          <w:iCs/>
        </w:rPr>
      </w:pPr>
    </w:p>
    <w:p w14:paraId="7FEE6980" w14:textId="77777777" w:rsidR="00B0677B" w:rsidRDefault="00B0677B" w:rsidP="00F21ED1">
      <w:pPr>
        <w:spacing w:after="0" w:line="240" w:lineRule="auto"/>
        <w:rPr>
          <w:i/>
          <w:iCs/>
        </w:rPr>
      </w:pPr>
    </w:p>
    <w:p w14:paraId="14809202" w14:textId="77777777" w:rsidR="00B0677B" w:rsidRDefault="00B0677B" w:rsidP="00F21ED1">
      <w:pPr>
        <w:spacing w:after="0" w:line="240" w:lineRule="auto"/>
        <w:rPr>
          <w:i/>
          <w:iCs/>
        </w:rPr>
      </w:pPr>
    </w:p>
    <w:p w14:paraId="325533EE" w14:textId="77777777" w:rsidR="00B0677B" w:rsidRDefault="00B0677B" w:rsidP="00F21ED1">
      <w:pPr>
        <w:spacing w:after="0" w:line="240" w:lineRule="auto"/>
        <w:rPr>
          <w:i/>
          <w:iCs/>
        </w:rPr>
      </w:pPr>
    </w:p>
    <w:p w14:paraId="0E3A1448" w14:textId="77777777" w:rsidR="00B0677B" w:rsidRDefault="00B0677B" w:rsidP="00B0677B">
      <w:pPr>
        <w:spacing w:after="0" w:line="240" w:lineRule="auto"/>
        <w:jc w:val="center"/>
        <w:rPr>
          <w:bCs/>
        </w:rPr>
      </w:pPr>
      <w:r w:rsidRPr="00EF55D6">
        <w:rPr>
          <w:bCs/>
          <w:i/>
        </w:rPr>
        <w:t>Ilustrační foto požadovaného světla</w:t>
      </w:r>
    </w:p>
    <w:p w14:paraId="7BAFF362" w14:textId="5A5CB9EA" w:rsidR="00F21ED1" w:rsidRDefault="00F21ED1" w:rsidP="00F21ED1">
      <w:pPr>
        <w:spacing w:after="0" w:line="240" w:lineRule="auto"/>
        <w:rPr>
          <w:i/>
          <w:iCs/>
        </w:rPr>
      </w:pPr>
      <w:r>
        <w:rPr>
          <w:i/>
          <w:iCs/>
          <w:noProof/>
          <w:lang w:eastAsia="cs-CZ"/>
        </w:rPr>
        <w:drawing>
          <wp:anchor distT="0" distB="0" distL="114300" distR="114300" simplePos="0" relativeHeight="251713536" behindDoc="1" locked="0" layoutInCell="1" allowOverlap="1" wp14:anchorId="2662B728" wp14:editId="02B646E4">
            <wp:simplePos x="0" y="0"/>
            <wp:positionH relativeFrom="margin">
              <wp:align>center</wp:align>
            </wp:positionH>
            <wp:positionV relativeFrom="paragraph">
              <wp:posOffset>1077595</wp:posOffset>
            </wp:positionV>
            <wp:extent cx="1782000" cy="1612800"/>
            <wp:effectExtent l="0" t="0" r="8890" b="6985"/>
            <wp:wrapTight wrapText="bothSides">
              <wp:wrapPolygon edited="0">
                <wp:start x="0" y="0"/>
                <wp:lineTo x="0" y="21438"/>
                <wp:lineTo x="21477" y="21438"/>
                <wp:lineTo x="21477" y="0"/>
                <wp:lineTo x="0" y="0"/>
              </wp:wrapPolygon>
            </wp:wrapTight>
            <wp:docPr id="624161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16061" name="Obrázek 1613516061"/>
                    <pic:cNvPicPr/>
                  </pic:nvPicPr>
                  <pic:blipFill>
                    <a:blip r:embed="rId41">
                      <a:extLst>
                        <a:ext uri="{28A0092B-C50C-407E-A947-70E740481C1C}">
                          <a14:useLocalDpi xmlns:a14="http://schemas.microsoft.com/office/drawing/2010/main" val="0"/>
                        </a:ext>
                      </a:extLst>
                    </a:blip>
                    <a:stretch>
                      <a:fillRect/>
                    </a:stretch>
                  </pic:blipFill>
                  <pic:spPr>
                    <a:xfrm>
                      <a:off x="0" y="0"/>
                      <a:ext cx="1782000" cy="1612800"/>
                    </a:xfrm>
                    <a:prstGeom prst="rect">
                      <a:avLst/>
                    </a:prstGeom>
                  </pic:spPr>
                </pic:pic>
              </a:graphicData>
            </a:graphic>
            <wp14:sizeRelH relativeFrom="margin">
              <wp14:pctWidth>0</wp14:pctWidth>
            </wp14:sizeRelH>
            <wp14:sizeRelV relativeFrom="margin">
              <wp14:pctHeight>0</wp14:pctHeight>
            </wp14:sizeRelV>
          </wp:anchor>
        </w:drawing>
      </w:r>
      <w:r>
        <w:rPr>
          <w:i/>
          <w:iCs/>
        </w:rPr>
        <w:br w:type="page"/>
      </w:r>
    </w:p>
    <w:p w14:paraId="07B76A2C" w14:textId="2E470759" w:rsidR="002E570F" w:rsidRDefault="002E570F" w:rsidP="002E570F">
      <w:pPr>
        <w:rPr>
          <w:b/>
        </w:rPr>
      </w:pPr>
      <w:r w:rsidRPr="006C1FEB">
        <w:rPr>
          <w:b/>
        </w:rPr>
        <w:lastRenderedPageBreak/>
        <w:t xml:space="preserve">Svítidlo typ </w:t>
      </w:r>
      <w:r>
        <w:rPr>
          <w:b/>
        </w:rPr>
        <w:t>Q</w:t>
      </w:r>
    </w:p>
    <w:p w14:paraId="7364ACF3" w14:textId="4CFB4AEB" w:rsidR="002E570F" w:rsidRDefault="002E570F" w:rsidP="002E570F">
      <w:pPr>
        <w:rPr>
          <w:b/>
        </w:rPr>
      </w:pPr>
      <w:r>
        <w:rPr>
          <w:b/>
          <w:noProof/>
          <w:lang w:eastAsia="cs-CZ"/>
        </w:rPr>
        <w:drawing>
          <wp:inline distT="0" distB="0" distL="0" distR="0" wp14:anchorId="5F75EC77" wp14:editId="25C7017B">
            <wp:extent cx="5760720" cy="2225040"/>
            <wp:effectExtent l="0" t="0" r="0" b="3810"/>
            <wp:docPr id="108004926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49265" name="Obrázek 1080049265"/>
                    <pic:cNvPicPr/>
                  </pic:nvPicPr>
                  <pic:blipFill rotWithShape="1">
                    <a:blip r:embed="rId42" cstate="print">
                      <a:extLst>
                        <a:ext uri="{28A0092B-C50C-407E-A947-70E740481C1C}">
                          <a14:useLocalDpi xmlns:a14="http://schemas.microsoft.com/office/drawing/2010/main" val="0"/>
                        </a:ext>
                      </a:extLst>
                    </a:blip>
                    <a:srcRect t="22564" b="25929"/>
                    <a:stretch/>
                  </pic:blipFill>
                  <pic:spPr bwMode="auto">
                    <a:xfrm rot="10800000">
                      <a:off x="0" y="0"/>
                      <a:ext cx="5760720" cy="2225040"/>
                    </a:xfrm>
                    <a:prstGeom prst="rect">
                      <a:avLst/>
                    </a:prstGeom>
                    <a:ln>
                      <a:noFill/>
                    </a:ln>
                    <a:extLst>
                      <a:ext uri="{53640926-AAD7-44D8-BBD7-CCE9431645EC}">
                        <a14:shadowObscured xmlns:a14="http://schemas.microsoft.com/office/drawing/2010/main"/>
                      </a:ext>
                    </a:extLst>
                  </pic:spPr>
                </pic:pic>
              </a:graphicData>
            </a:graphic>
          </wp:inline>
        </w:drawing>
      </w:r>
    </w:p>
    <w:p w14:paraId="45F93C53" w14:textId="679F60B0" w:rsidR="002B1683" w:rsidRDefault="002B1683" w:rsidP="002B1683">
      <w:pPr>
        <w:jc w:val="center"/>
        <w:rPr>
          <w:i/>
          <w:iCs/>
        </w:rPr>
      </w:pPr>
      <w:r w:rsidRPr="008E0E8F">
        <w:rPr>
          <w:i/>
          <w:iCs/>
        </w:rPr>
        <w:t>Obr. 1</w:t>
      </w:r>
      <w:r>
        <w:rPr>
          <w:i/>
          <w:iCs/>
        </w:rPr>
        <w:t>6</w:t>
      </w:r>
      <w:r w:rsidRPr="008E0E8F">
        <w:rPr>
          <w:i/>
          <w:iCs/>
        </w:rPr>
        <w:t>: obrázek stávajícího svítidla</w:t>
      </w:r>
    </w:p>
    <w:p w14:paraId="13E6E239" w14:textId="77777777" w:rsidR="002E570F" w:rsidRPr="006C1FEB" w:rsidRDefault="002E570F" w:rsidP="002E570F">
      <w:pPr>
        <w:rPr>
          <w:b/>
        </w:rPr>
      </w:pPr>
    </w:p>
    <w:p w14:paraId="4A890198" w14:textId="77777777" w:rsidR="00094168" w:rsidRDefault="00094168" w:rsidP="00094168">
      <w:pPr>
        <w:spacing w:after="0" w:line="240" w:lineRule="auto"/>
        <w:rPr>
          <w:b/>
        </w:rPr>
      </w:pPr>
      <w:r w:rsidRPr="00094168">
        <w:rPr>
          <w:b/>
        </w:rPr>
        <w:t>Požadavky na svítidlo</w:t>
      </w:r>
    </w:p>
    <w:p w14:paraId="442E8E81" w14:textId="77777777" w:rsidR="00094168" w:rsidRPr="00094168" w:rsidRDefault="00094168" w:rsidP="00094168">
      <w:pPr>
        <w:spacing w:after="0" w:line="240" w:lineRule="auto"/>
        <w:rPr>
          <w:b/>
        </w:rPr>
      </w:pPr>
    </w:p>
    <w:p w14:paraId="67E26928" w14:textId="77777777" w:rsidR="00094168" w:rsidRPr="00094168" w:rsidRDefault="00094168" w:rsidP="00094168">
      <w:pPr>
        <w:spacing w:after="0" w:line="240" w:lineRule="auto"/>
        <w:rPr>
          <w:bCs/>
        </w:rPr>
      </w:pPr>
      <w:r w:rsidRPr="00094168">
        <w:rPr>
          <w:bCs/>
        </w:rPr>
        <w:t>Příkon svítidla:  40W</w:t>
      </w:r>
    </w:p>
    <w:p w14:paraId="5E60381D" w14:textId="6A2F23F0" w:rsidR="00094168" w:rsidRPr="00094168" w:rsidRDefault="00094168" w:rsidP="00094168">
      <w:pPr>
        <w:spacing w:after="0" w:line="240" w:lineRule="auto"/>
        <w:rPr>
          <w:bCs/>
        </w:rPr>
      </w:pPr>
      <w:r w:rsidRPr="00094168">
        <w:rPr>
          <w:bCs/>
        </w:rPr>
        <w:t>Vstupní napětí: 220-240V AC</w:t>
      </w:r>
    </w:p>
    <w:p w14:paraId="689BF731" w14:textId="36ABE2C7" w:rsidR="00094168" w:rsidRPr="00094168" w:rsidRDefault="00094168" w:rsidP="00094168">
      <w:pPr>
        <w:spacing w:after="0" w:line="240" w:lineRule="auto"/>
        <w:rPr>
          <w:bCs/>
        </w:rPr>
      </w:pPr>
      <w:r w:rsidRPr="00094168">
        <w:rPr>
          <w:bCs/>
        </w:rPr>
        <w:t>LED čipy: SMD 4014</w:t>
      </w:r>
    </w:p>
    <w:p w14:paraId="3D6C4159" w14:textId="040B93F4" w:rsidR="00094168" w:rsidRPr="00094168" w:rsidRDefault="00094168" w:rsidP="00094168">
      <w:pPr>
        <w:spacing w:after="0" w:line="240" w:lineRule="auto"/>
        <w:rPr>
          <w:bCs/>
        </w:rPr>
      </w:pPr>
      <w:r w:rsidRPr="00094168">
        <w:rPr>
          <w:bCs/>
        </w:rPr>
        <w:t xml:space="preserve">Světelný tok: 4035 </w:t>
      </w:r>
      <w:proofErr w:type="spellStart"/>
      <w:r w:rsidRPr="00094168">
        <w:rPr>
          <w:bCs/>
        </w:rPr>
        <w:t>lm</w:t>
      </w:r>
      <w:proofErr w:type="spellEnd"/>
    </w:p>
    <w:p w14:paraId="309E3BBA" w14:textId="77777777" w:rsidR="00094168" w:rsidRPr="00094168" w:rsidRDefault="00094168" w:rsidP="00094168">
      <w:pPr>
        <w:spacing w:after="0" w:line="240" w:lineRule="auto"/>
        <w:rPr>
          <w:bCs/>
        </w:rPr>
      </w:pPr>
      <w:r w:rsidRPr="00094168">
        <w:rPr>
          <w:bCs/>
        </w:rPr>
        <w:t>Teplota chromatičnosti: 4000 Kelvin</w:t>
      </w:r>
    </w:p>
    <w:p w14:paraId="196E5B2D" w14:textId="54B5BA8C" w:rsidR="00094168" w:rsidRPr="00094168" w:rsidRDefault="00094168" w:rsidP="00094168">
      <w:pPr>
        <w:spacing w:after="0" w:line="240" w:lineRule="auto"/>
        <w:rPr>
          <w:bCs/>
        </w:rPr>
      </w:pPr>
      <w:r w:rsidRPr="00094168">
        <w:rPr>
          <w:bCs/>
        </w:rPr>
        <w:t>Index podáni barev - CRI min.: 82</w:t>
      </w:r>
    </w:p>
    <w:p w14:paraId="7F1CBB56" w14:textId="7BFC6FC6" w:rsidR="00DA27ED" w:rsidRDefault="00094168" w:rsidP="00DA27ED">
      <w:pPr>
        <w:spacing w:after="0" w:line="240" w:lineRule="auto"/>
        <w:rPr>
          <w:b/>
          <w:noProof/>
        </w:rPr>
      </w:pPr>
      <w:r w:rsidRPr="00094168">
        <w:rPr>
          <w:bCs/>
        </w:rPr>
        <w:t>Rozměry: 290x1190 mm</w:t>
      </w:r>
    </w:p>
    <w:p w14:paraId="7B988B9D" w14:textId="77777777" w:rsidR="00DA27ED" w:rsidRDefault="00DA27ED" w:rsidP="00DA27ED">
      <w:pPr>
        <w:spacing w:after="0" w:line="240" w:lineRule="auto"/>
        <w:rPr>
          <w:b/>
          <w:noProof/>
        </w:rPr>
      </w:pPr>
    </w:p>
    <w:p w14:paraId="00972CF3" w14:textId="764F077F" w:rsidR="00DA27ED" w:rsidRDefault="00DA27ED" w:rsidP="00DA27ED">
      <w:pPr>
        <w:spacing w:after="0" w:line="240" w:lineRule="auto"/>
        <w:rPr>
          <w:b/>
          <w:noProof/>
        </w:rPr>
      </w:pPr>
    </w:p>
    <w:p w14:paraId="50DF9A28" w14:textId="7248B7C5" w:rsidR="00B0677B" w:rsidRDefault="00B0677B" w:rsidP="00DA27ED">
      <w:pPr>
        <w:spacing w:after="0" w:line="240" w:lineRule="auto"/>
        <w:rPr>
          <w:b/>
          <w:noProof/>
        </w:rPr>
      </w:pPr>
    </w:p>
    <w:p w14:paraId="6ABEEF9C" w14:textId="34C9A55C" w:rsidR="00B0677B" w:rsidRDefault="00B0677B" w:rsidP="00DA27ED">
      <w:pPr>
        <w:spacing w:after="0" w:line="240" w:lineRule="auto"/>
        <w:rPr>
          <w:b/>
          <w:noProof/>
        </w:rPr>
      </w:pPr>
    </w:p>
    <w:p w14:paraId="5D02A250" w14:textId="77777777" w:rsidR="00B0677B" w:rsidRDefault="00B0677B" w:rsidP="00B0677B">
      <w:pPr>
        <w:spacing w:after="0" w:line="240" w:lineRule="auto"/>
        <w:jc w:val="center"/>
        <w:rPr>
          <w:bCs/>
        </w:rPr>
      </w:pPr>
      <w:r w:rsidRPr="00EF55D6">
        <w:rPr>
          <w:bCs/>
          <w:i/>
        </w:rPr>
        <w:t>Ilustrační foto požadovaného světla</w:t>
      </w:r>
    </w:p>
    <w:p w14:paraId="36D99409" w14:textId="77777777" w:rsidR="00B0677B" w:rsidRDefault="00B0677B" w:rsidP="00DA27ED">
      <w:pPr>
        <w:spacing w:after="0" w:line="240" w:lineRule="auto"/>
        <w:rPr>
          <w:b/>
          <w:noProof/>
        </w:rPr>
      </w:pPr>
    </w:p>
    <w:p w14:paraId="2E42FE5B" w14:textId="0A9B0C44" w:rsidR="00DA27ED" w:rsidRDefault="00DA27ED" w:rsidP="00DA27ED">
      <w:pPr>
        <w:spacing w:after="0" w:line="240" w:lineRule="auto"/>
        <w:rPr>
          <w:b/>
          <w:noProof/>
        </w:rPr>
      </w:pPr>
      <w:r>
        <w:rPr>
          <w:b/>
          <w:noProof/>
          <w:lang w:eastAsia="cs-CZ"/>
        </w:rPr>
        <w:drawing>
          <wp:anchor distT="0" distB="0" distL="114300" distR="114300" simplePos="0" relativeHeight="251702272" behindDoc="1" locked="0" layoutInCell="1" allowOverlap="1" wp14:anchorId="79325408" wp14:editId="0578ED15">
            <wp:simplePos x="0" y="0"/>
            <wp:positionH relativeFrom="margin">
              <wp:align>center</wp:align>
            </wp:positionH>
            <wp:positionV relativeFrom="paragraph">
              <wp:posOffset>117764</wp:posOffset>
            </wp:positionV>
            <wp:extent cx="2376000" cy="2026800"/>
            <wp:effectExtent l="0" t="0" r="5715" b="0"/>
            <wp:wrapTight wrapText="bothSides">
              <wp:wrapPolygon edited="0">
                <wp:start x="0" y="0"/>
                <wp:lineTo x="0" y="21322"/>
                <wp:lineTo x="21479" y="21322"/>
                <wp:lineTo x="21479" y="0"/>
                <wp:lineTo x="0" y="0"/>
              </wp:wrapPolygon>
            </wp:wrapTight>
            <wp:docPr id="63740164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01645" name="Obrázek 63740164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76000" cy="2026800"/>
                    </a:xfrm>
                    <a:prstGeom prst="rect">
                      <a:avLst/>
                    </a:prstGeom>
                  </pic:spPr>
                </pic:pic>
              </a:graphicData>
            </a:graphic>
            <wp14:sizeRelH relativeFrom="margin">
              <wp14:pctWidth>0</wp14:pctWidth>
            </wp14:sizeRelH>
            <wp14:sizeRelV relativeFrom="margin">
              <wp14:pctHeight>0</wp14:pctHeight>
            </wp14:sizeRelV>
          </wp:anchor>
        </w:drawing>
      </w:r>
    </w:p>
    <w:p w14:paraId="2864D09F" w14:textId="77777777" w:rsidR="00DA27ED" w:rsidRDefault="00DA27ED" w:rsidP="00DA27ED">
      <w:pPr>
        <w:spacing w:after="0" w:line="240" w:lineRule="auto"/>
        <w:rPr>
          <w:b/>
          <w:noProof/>
        </w:rPr>
      </w:pPr>
    </w:p>
    <w:p w14:paraId="3C18C2EC" w14:textId="77777777" w:rsidR="00DA27ED" w:rsidRDefault="00DA27ED" w:rsidP="00DA27ED">
      <w:pPr>
        <w:spacing w:after="0" w:line="240" w:lineRule="auto"/>
        <w:rPr>
          <w:b/>
          <w:noProof/>
        </w:rPr>
      </w:pPr>
    </w:p>
    <w:p w14:paraId="57A38FC6" w14:textId="77777777" w:rsidR="00DA27ED" w:rsidRDefault="00DA27ED" w:rsidP="00DA27ED">
      <w:pPr>
        <w:spacing w:after="0" w:line="240" w:lineRule="auto"/>
        <w:rPr>
          <w:b/>
        </w:rPr>
      </w:pPr>
    </w:p>
    <w:p w14:paraId="09D3CF92" w14:textId="77777777" w:rsidR="00DA27ED" w:rsidRDefault="00DA27ED" w:rsidP="002E570F">
      <w:pPr>
        <w:rPr>
          <w:b/>
        </w:rPr>
      </w:pPr>
    </w:p>
    <w:p w14:paraId="1ECEFB63" w14:textId="77777777" w:rsidR="00DA27ED" w:rsidRDefault="00DA27ED" w:rsidP="002E570F">
      <w:pPr>
        <w:rPr>
          <w:b/>
        </w:rPr>
      </w:pPr>
    </w:p>
    <w:p w14:paraId="546B1D7E" w14:textId="77777777" w:rsidR="00DA27ED" w:rsidRDefault="00DA27ED" w:rsidP="002E570F">
      <w:pPr>
        <w:rPr>
          <w:b/>
        </w:rPr>
      </w:pPr>
    </w:p>
    <w:p w14:paraId="29B99AAD" w14:textId="77777777" w:rsidR="00DA27ED" w:rsidRDefault="00DA27ED" w:rsidP="002E570F">
      <w:pPr>
        <w:rPr>
          <w:b/>
        </w:rPr>
      </w:pPr>
    </w:p>
    <w:p w14:paraId="66B164C4" w14:textId="77777777" w:rsidR="00DA27ED" w:rsidRDefault="00DA27ED" w:rsidP="002E570F">
      <w:pPr>
        <w:rPr>
          <w:b/>
        </w:rPr>
      </w:pPr>
    </w:p>
    <w:p w14:paraId="27D36B33" w14:textId="7FC31DA7" w:rsidR="00964D84" w:rsidRDefault="00964D84" w:rsidP="002E570F">
      <w:pPr>
        <w:rPr>
          <w:b/>
        </w:rPr>
      </w:pPr>
    </w:p>
    <w:p w14:paraId="7B557F62" w14:textId="77777777" w:rsidR="00B0677B" w:rsidRDefault="00B0677B" w:rsidP="002E570F">
      <w:pPr>
        <w:rPr>
          <w:b/>
        </w:rPr>
      </w:pPr>
    </w:p>
    <w:p w14:paraId="2270C645" w14:textId="07AD8BA8" w:rsidR="002E570F" w:rsidRDefault="002E570F" w:rsidP="002E570F">
      <w:pPr>
        <w:rPr>
          <w:b/>
        </w:rPr>
      </w:pPr>
      <w:r w:rsidRPr="006C1FEB">
        <w:rPr>
          <w:b/>
        </w:rPr>
        <w:lastRenderedPageBreak/>
        <w:t xml:space="preserve">Svítidlo typ </w:t>
      </w:r>
      <w:r>
        <w:rPr>
          <w:b/>
        </w:rPr>
        <w:t>R</w:t>
      </w:r>
    </w:p>
    <w:p w14:paraId="017FE6B5" w14:textId="20A7D5B1" w:rsidR="002E570F" w:rsidRDefault="002E570F" w:rsidP="002E570F">
      <w:pPr>
        <w:rPr>
          <w:b/>
        </w:rPr>
      </w:pPr>
    </w:p>
    <w:p w14:paraId="16F93305" w14:textId="61BDBB25" w:rsidR="002E570F" w:rsidRPr="006C1FEB" w:rsidRDefault="00DB56DD" w:rsidP="002E570F">
      <w:pPr>
        <w:rPr>
          <w:b/>
        </w:rPr>
      </w:pPr>
      <w:r>
        <w:rPr>
          <w:b/>
          <w:noProof/>
          <w:lang w:eastAsia="cs-CZ"/>
        </w:rPr>
        <w:drawing>
          <wp:anchor distT="0" distB="0" distL="114300" distR="114300" simplePos="0" relativeHeight="251696128" behindDoc="1" locked="0" layoutInCell="1" allowOverlap="1" wp14:anchorId="606FC2D9" wp14:editId="55C85C51">
            <wp:simplePos x="0" y="0"/>
            <wp:positionH relativeFrom="margin">
              <wp:posOffset>1028065</wp:posOffset>
            </wp:positionH>
            <wp:positionV relativeFrom="paragraph">
              <wp:posOffset>8255</wp:posOffset>
            </wp:positionV>
            <wp:extent cx="3390900" cy="1998345"/>
            <wp:effectExtent l="0" t="0" r="0" b="1905"/>
            <wp:wrapTight wrapText="bothSides">
              <wp:wrapPolygon edited="0">
                <wp:start x="0" y="0"/>
                <wp:lineTo x="0" y="21415"/>
                <wp:lineTo x="21479" y="21415"/>
                <wp:lineTo x="21479" y="0"/>
                <wp:lineTo x="0" y="0"/>
              </wp:wrapPolygon>
            </wp:wrapTight>
            <wp:docPr id="192203509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35090" name="Obrázek 1922035090"/>
                    <pic:cNvPicPr/>
                  </pic:nvPicPr>
                  <pic:blipFill rotWithShape="1">
                    <a:blip r:embed="rId44" cstate="print">
                      <a:extLst>
                        <a:ext uri="{28A0092B-C50C-407E-A947-70E740481C1C}">
                          <a14:useLocalDpi xmlns:a14="http://schemas.microsoft.com/office/drawing/2010/main" val="0"/>
                        </a:ext>
                      </a:extLst>
                    </a:blip>
                    <a:srcRect t="12304" b="43443"/>
                    <a:stretch/>
                  </pic:blipFill>
                  <pic:spPr bwMode="auto">
                    <a:xfrm>
                      <a:off x="0" y="0"/>
                      <a:ext cx="3390900" cy="199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C61B2" w14:textId="77777777" w:rsidR="00DB56DD" w:rsidRDefault="00DB56DD" w:rsidP="002B1683">
      <w:pPr>
        <w:jc w:val="center"/>
        <w:rPr>
          <w:i/>
          <w:iCs/>
        </w:rPr>
      </w:pPr>
    </w:p>
    <w:p w14:paraId="452DD936" w14:textId="77777777" w:rsidR="00DB56DD" w:rsidRDefault="00DB56DD" w:rsidP="002B1683">
      <w:pPr>
        <w:jc w:val="center"/>
        <w:rPr>
          <w:i/>
          <w:iCs/>
        </w:rPr>
      </w:pPr>
    </w:p>
    <w:p w14:paraId="1E91C9BB" w14:textId="77777777" w:rsidR="00DB56DD" w:rsidRDefault="00DB56DD" w:rsidP="002B1683">
      <w:pPr>
        <w:jc w:val="center"/>
        <w:rPr>
          <w:i/>
          <w:iCs/>
        </w:rPr>
      </w:pPr>
    </w:p>
    <w:p w14:paraId="1ED1C174" w14:textId="77777777" w:rsidR="00DB56DD" w:rsidRDefault="00DB56DD" w:rsidP="002B1683">
      <w:pPr>
        <w:jc w:val="center"/>
        <w:rPr>
          <w:i/>
          <w:iCs/>
        </w:rPr>
      </w:pPr>
    </w:p>
    <w:p w14:paraId="7D967871" w14:textId="77777777" w:rsidR="00DB56DD" w:rsidRDefault="00DB56DD" w:rsidP="002B1683">
      <w:pPr>
        <w:jc w:val="center"/>
        <w:rPr>
          <w:i/>
          <w:iCs/>
        </w:rPr>
      </w:pPr>
    </w:p>
    <w:p w14:paraId="1DE234BF" w14:textId="77777777" w:rsidR="00DB56DD" w:rsidRDefault="00DB56DD" w:rsidP="002B1683">
      <w:pPr>
        <w:jc w:val="center"/>
        <w:rPr>
          <w:i/>
          <w:iCs/>
        </w:rPr>
      </w:pPr>
    </w:p>
    <w:p w14:paraId="684D3473" w14:textId="109777F9" w:rsidR="002B1683" w:rsidRDefault="002B1683" w:rsidP="002B1683">
      <w:pPr>
        <w:jc w:val="center"/>
        <w:rPr>
          <w:i/>
          <w:iCs/>
        </w:rPr>
      </w:pPr>
      <w:r w:rsidRPr="008E0E8F">
        <w:rPr>
          <w:i/>
          <w:iCs/>
        </w:rPr>
        <w:t>Obr. 1</w:t>
      </w:r>
      <w:r>
        <w:rPr>
          <w:i/>
          <w:iCs/>
        </w:rPr>
        <w:t>7</w:t>
      </w:r>
      <w:r w:rsidRPr="008E0E8F">
        <w:rPr>
          <w:i/>
          <w:iCs/>
        </w:rPr>
        <w:t>: obrázek stávajícího svítidla</w:t>
      </w:r>
    </w:p>
    <w:p w14:paraId="133DB747" w14:textId="77777777" w:rsidR="00DB56DD" w:rsidRDefault="00DB56DD" w:rsidP="00DB56DD">
      <w:pPr>
        <w:rPr>
          <w:b/>
        </w:rPr>
      </w:pPr>
      <w:r>
        <w:rPr>
          <w:b/>
        </w:rPr>
        <w:t>Požadavky na nové svítidlo</w:t>
      </w:r>
    </w:p>
    <w:p w14:paraId="41ACEAD8" w14:textId="78AE0A46" w:rsidR="00DB56DD" w:rsidRDefault="00DB56DD" w:rsidP="00DB56DD">
      <w:pPr>
        <w:jc w:val="both"/>
        <w:rPr>
          <w:bCs/>
        </w:rPr>
      </w:pPr>
      <w:r w:rsidRPr="007020AD">
        <w:rPr>
          <w:bCs/>
        </w:rPr>
        <w:t>Ploché všestranné okrajové LED svítidlo pro instalaci</w:t>
      </w:r>
      <w:r>
        <w:rPr>
          <w:bCs/>
        </w:rPr>
        <w:t xml:space="preserve"> </w:t>
      </w:r>
      <w:r w:rsidRPr="007020AD">
        <w:rPr>
          <w:bCs/>
        </w:rPr>
        <w:t>vložením a sádrokartonové stropy i montáž přisazením</w:t>
      </w:r>
      <w:r>
        <w:rPr>
          <w:bCs/>
        </w:rPr>
        <w:t xml:space="preserve"> </w:t>
      </w:r>
      <w:r w:rsidRPr="007020AD">
        <w:rPr>
          <w:bCs/>
        </w:rPr>
        <w:t>pomocí doplňkové objímky. LED předřadník</w:t>
      </w:r>
      <w:r>
        <w:rPr>
          <w:bCs/>
        </w:rPr>
        <w:t>.</w:t>
      </w:r>
      <w:r w:rsidRPr="007020AD">
        <w:rPr>
          <w:bCs/>
        </w:rPr>
        <w:t xml:space="preserve"> Pevný výstup.</w:t>
      </w:r>
      <w:r>
        <w:rPr>
          <w:bCs/>
        </w:rPr>
        <w:t xml:space="preserve"> </w:t>
      </w:r>
      <w:r w:rsidRPr="007020AD">
        <w:rPr>
          <w:bCs/>
        </w:rPr>
        <w:t xml:space="preserve">Elektrická </w:t>
      </w:r>
      <w:r>
        <w:rPr>
          <w:bCs/>
        </w:rPr>
        <w:t>t</w:t>
      </w:r>
      <w:r w:rsidRPr="007020AD">
        <w:rPr>
          <w:bCs/>
        </w:rPr>
        <w:t>řída ochrany II, IP20</w:t>
      </w:r>
      <w:r>
        <w:rPr>
          <w:bCs/>
        </w:rPr>
        <w:t>.</w:t>
      </w:r>
      <w:r w:rsidRPr="007020AD">
        <w:rPr>
          <w:bCs/>
        </w:rPr>
        <w:t xml:space="preserve"> Odolnost proti nárazu:</w:t>
      </w:r>
      <w:r>
        <w:rPr>
          <w:bCs/>
        </w:rPr>
        <w:t xml:space="preserve"> </w:t>
      </w:r>
      <w:r w:rsidRPr="007020AD">
        <w:rPr>
          <w:bCs/>
        </w:rPr>
        <w:t>IK03. Těleso: ocel, povrchová úprava bílá (odstín blížící se</w:t>
      </w:r>
      <w:r>
        <w:rPr>
          <w:bCs/>
        </w:rPr>
        <w:t xml:space="preserve"> </w:t>
      </w:r>
      <w:r w:rsidRPr="007020AD">
        <w:rPr>
          <w:bCs/>
        </w:rPr>
        <w:t>RAL9016). Difuzor: stabilizovaný vůči UV záření,</w:t>
      </w:r>
      <w:r>
        <w:rPr>
          <w:bCs/>
        </w:rPr>
        <w:t xml:space="preserve"> </w:t>
      </w:r>
      <w:proofErr w:type="spellStart"/>
      <w:r w:rsidRPr="007020AD">
        <w:rPr>
          <w:bCs/>
        </w:rPr>
        <w:t>polymetakrylát</w:t>
      </w:r>
      <w:proofErr w:type="spellEnd"/>
      <w:r w:rsidRPr="007020AD">
        <w:rPr>
          <w:bCs/>
        </w:rPr>
        <w:t xml:space="preserve"> opálová optika pro širokou vyzařovací</w:t>
      </w:r>
      <w:r>
        <w:rPr>
          <w:bCs/>
        </w:rPr>
        <w:t xml:space="preserve"> </w:t>
      </w:r>
      <w:r w:rsidRPr="007020AD">
        <w:rPr>
          <w:bCs/>
        </w:rPr>
        <w:t>charakter</w:t>
      </w:r>
      <w:r>
        <w:rPr>
          <w:bCs/>
        </w:rPr>
        <w:t>i</w:t>
      </w:r>
      <w:r w:rsidRPr="007020AD">
        <w:rPr>
          <w:bCs/>
        </w:rPr>
        <w:t>stiku. Elektrické připojení prostřednictvím svorky</w:t>
      </w:r>
      <w:r>
        <w:rPr>
          <w:bCs/>
        </w:rPr>
        <w:t xml:space="preserve"> </w:t>
      </w:r>
      <w:r w:rsidRPr="007020AD">
        <w:rPr>
          <w:bCs/>
        </w:rPr>
        <w:t xml:space="preserve">s pianovými klávesami, </w:t>
      </w:r>
      <w:r w:rsidR="005A2696">
        <w:rPr>
          <w:bCs/>
        </w:rPr>
        <w:t>s možností</w:t>
      </w:r>
      <w:r w:rsidRPr="007020AD">
        <w:rPr>
          <w:bCs/>
        </w:rPr>
        <w:t xml:space="preserve"> zapojení v</w:t>
      </w:r>
      <w:r>
        <w:rPr>
          <w:bCs/>
        </w:rPr>
        <w:t> </w:t>
      </w:r>
      <w:r w:rsidRPr="007020AD">
        <w:rPr>
          <w:bCs/>
        </w:rPr>
        <w:t>okruhu</w:t>
      </w:r>
      <w:r>
        <w:rPr>
          <w:bCs/>
        </w:rPr>
        <w:t xml:space="preserve"> </w:t>
      </w:r>
      <w:r w:rsidRPr="007020AD">
        <w:rPr>
          <w:bCs/>
        </w:rPr>
        <w:t>dovnitř/ven. Index</w:t>
      </w:r>
      <w:r>
        <w:rPr>
          <w:bCs/>
        </w:rPr>
        <w:t xml:space="preserve"> </w:t>
      </w:r>
      <w:r w:rsidRPr="007020AD">
        <w:rPr>
          <w:bCs/>
        </w:rPr>
        <w:t>podáni barev - CRI min.: 90</w:t>
      </w:r>
      <w:r>
        <w:rPr>
          <w:bCs/>
        </w:rPr>
        <w:t>.</w:t>
      </w:r>
    </w:p>
    <w:p w14:paraId="21BA4852" w14:textId="77777777" w:rsidR="00DB56DD" w:rsidRDefault="00DB56DD" w:rsidP="00DB56DD">
      <w:pPr>
        <w:jc w:val="both"/>
        <w:rPr>
          <w:bCs/>
        </w:rPr>
      </w:pPr>
      <w:r>
        <w:rPr>
          <w:bCs/>
        </w:rPr>
        <w:t>Certifikace: ENEC</w:t>
      </w:r>
    </w:p>
    <w:p w14:paraId="02754231" w14:textId="77777777" w:rsidR="00DB56DD" w:rsidRDefault="00DB56DD" w:rsidP="00DB56DD">
      <w:pPr>
        <w:spacing w:after="0" w:line="240" w:lineRule="auto"/>
        <w:jc w:val="both"/>
        <w:rPr>
          <w:bCs/>
        </w:rPr>
        <w:sectPr w:rsidR="00DB56DD" w:rsidSect="00DB56DD">
          <w:footerReference w:type="default" r:id="rId45"/>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7790174" w14:textId="77777777" w:rsidR="00DB56DD" w:rsidRPr="007020AD" w:rsidRDefault="00DB56DD" w:rsidP="00DB56DD">
      <w:pPr>
        <w:spacing w:after="0" w:line="240" w:lineRule="auto"/>
        <w:jc w:val="both"/>
        <w:rPr>
          <w:bCs/>
        </w:rPr>
      </w:pPr>
      <w:r w:rsidRPr="007020AD">
        <w:rPr>
          <w:bCs/>
        </w:rPr>
        <w:t>Rozměry: 297 x 297 x 46 mm</w:t>
      </w:r>
    </w:p>
    <w:p w14:paraId="2839AD11" w14:textId="77777777" w:rsidR="00DB56DD" w:rsidRPr="007020AD" w:rsidRDefault="00DB56DD" w:rsidP="00DB56DD">
      <w:pPr>
        <w:spacing w:after="0" w:line="240" w:lineRule="auto"/>
        <w:jc w:val="both"/>
        <w:rPr>
          <w:bCs/>
        </w:rPr>
      </w:pPr>
      <w:r w:rsidRPr="007020AD">
        <w:rPr>
          <w:bCs/>
        </w:rPr>
        <w:t>Příkon svítidla: 19,2 W</w:t>
      </w:r>
    </w:p>
    <w:p w14:paraId="47B11B33" w14:textId="77777777" w:rsidR="00DB56DD" w:rsidRPr="007020AD" w:rsidRDefault="00DB56DD" w:rsidP="00DB56DD">
      <w:pPr>
        <w:spacing w:after="0" w:line="240" w:lineRule="auto"/>
        <w:jc w:val="both"/>
        <w:rPr>
          <w:bCs/>
        </w:rPr>
      </w:pPr>
      <w:r w:rsidRPr="007020AD">
        <w:rPr>
          <w:bCs/>
        </w:rPr>
        <w:t xml:space="preserve">Světelný tok: 1710 </w:t>
      </w:r>
      <w:proofErr w:type="spellStart"/>
      <w:r w:rsidRPr="007020AD">
        <w:rPr>
          <w:bCs/>
        </w:rPr>
        <w:t>lm</w:t>
      </w:r>
      <w:proofErr w:type="spellEnd"/>
    </w:p>
    <w:p w14:paraId="706D4BF1" w14:textId="77777777" w:rsidR="00DB56DD" w:rsidRPr="007020AD" w:rsidRDefault="00DB56DD" w:rsidP="00DB56DD">
      <w:pPr>
        <w:spacing w:after="0" w:line="240" w:lineRule="auto"/>
        <w:jc w:val="both"/>
        <w:rPr>
          <w:bCs/>
        </w:rPr>
      </w:pPr>
      <w:r w:rsidRPr="007020AD">
        <w:rPr>
          <w:bCs/>
        </w:rPr>
        <w:t xml:space="preserve">Světelný výkon svítidel: 89 </w:t>
      </w:r>
      <w:proofErr w:type="spellStart"/>
      <w:r w:rsidRPr="007020AD">
        <w:rPr>
          <w:bCs/>
        </w:rPr>
        <w:t>lm</w:t>
      </w:r>
      <w:proofErr w:type="spellEnd"/>
      <w:r w:rsidRPr="007020AD">
        <w:rPr>
          <w:bCs/>
        </w:rPr>
        <w:t>/W</w:t>
      </w:r>
    </w:p>
    <w:p w14:paraId="2C074347" w14:textId="77777777" w:rsidR="00DB56DD" w:rsidRDefault="00DB56DD" w:rsidP="00DB56DD">
      <w:pPr>
        <w:spacing w:after="0" w:line="240" w:lineRule="auto"/>
        <w:jc w:val="both"/>
        <w:rPr>
          <w:bCs/>
        </w:rPr>
      </w:pPr>
      <w:r w:rsidRPr="007020AD">
        <w:rPr>
          <w:bCs/>
        </w:rPr>
        <w:t>Hmotnost: 1,46 kg</w:t>
      </w:r>
    </w:p>
    <w:p w14:paraId="2DACD5D5" w14:textId="77777777" w:rsidR="00DB56DD" w:rsidRPr="007020AD" w:rsidRDefault="00DB56DD" w:rsidP="00DB56DD">
      <w:pPr>
        <w:spacing w:after="0" w:line="240" w:lineRule="auto"/>
        <w:jc w:val="both"/>
        <w:rPr>
          <w:bCs/>
        </w:rPr>
      </w:pPr>
      <w:r w:rsidRPr="007020AD">
        <w:rPr>
          <w:bCs/>
        </w:rPr>
        <w:t>Poloha světelného zdroje: STD – standard</w:t>
      </w:r>
    </w:p>
    <w:p w14:paraId="1F9BA2DE" w14:textId="755B60CE" w:rsidR="00B0677B" w:rsidRPr="007020AD" w:rsidRDefault="00DB56DD" w:rsidP="00DB56DD">
      <w:pPr>
        <w:spacing w:after="0" w:line="240" w:lineRule="auto"/>
        <w:jc w:val="both"/>
        <w:rPr>
          <w:bCs/>
        </w:rPr>
      </w:pPr>
      <w:r w:rsidRPr="007020AD">
        <w:rPr>
          <w:bCs/>
        </w:rPr>
        <w:t>Světelný zdroj: LED</w:t>
      </w:r>
    </w:p>
    <w:p w14:paraId="7EC7B851" w14:textId="77777777" w:rsidR="00DB56DD" w:rsidRPr="007020AD" w:rsidRDefault="00DB56DD" w:rsidP="00DB56DD">
      <w:pPr>
        <w:spacing w:after="0" w:line="240" w:lineRule="auto"/>
        <w:jc w:val="both"/>
        <w:rPr>
          <w:bCs/>
        </w:rPr>
      </w:pPr>
      <w:r w:rsidRPr="007020AD">
        <w:rPr>
          <w:bCs/>
        </w:rPr>
        <w:t xml:space="preserve">Světelný výkon svítidel: 89 </w:t>
      </w:r>
      <w:proofErr w:type="spellStart"/>
      <w:r w:rsidRPr="007020AD">
        <w:rPr>
          <w:bCs/>
        </w:rPr>
        <w:t>lm</w:t>
      </w:r>
      <w:proofErr w:type="spellEnd"/>
      <w:r w:rsidRPr="007020AD">
        <w:rPr>
          <w:bCs/>
        </w:rPr>
        <w:t>/W</w:t>
      </w:r>
    </w:p>
    <w:p w14:paraId="4EF6F602" w14:textId="77777777" w:rsidR="00DB56DD" w:rsidRPr="007020AD" w:rsidRDefault="00DB56DD" w:rsidP="00DB56DD">
      <w:pPr>
        <w:spacing w:after="0" w:line="240" w:lineRule="auto"/>
        <w:jc w:val="both"/>
        <w:rPr>
          <w:bCs/>
        </w:rPr>
      </w:pPr>
      <w:r w:rsidRPr="007020AD">
        <w:rPr>
          <w:bCs/>
        </w:rPr>
        <w:t>Index podáni barev - CRI min.: 90</w:t>
      </w:r>
    </w:p>
    <w:p w14:paraId="73488ADB" w14:textId="77777777" w:rsidR="00DB56DD" w:rsidRPr="007020AD" w:rsidRDefault="00DB56DD" w:rsidP="00DB56DD">
      <w:pPr>
        <w:spacing w:after="0" w:line="240" w:lineRule="auto"/>
        <w:jc w:val="both"/>
        <w:rPr>
          <w:bCs/>
        </w:rPr>
      </w:pPr>
      <w:r w:rsidRPr="007020AD">
        <w:rPr>
          <w:bCs/>
        </w:rPr>
        <w:t>Teplota chromatičnosti: 4000 Kelvin</w:t>
      </w:r>
    </w:p>
    <w:p w14:paraId="4103F57C" w14:textId="77777777" w:rsidR="00DB56DD" w:rsidRPr="007020AD" w:rsidRDefault="00DB56DD" w:rsidP="00DB56DD">
      <w:pPr>
        <w:spacing w:after="0" w:line="240" w:lineRule="auto"/>
        <w:jc w:val="both"/>
        <w:rPr>
          <w:bCs/>
        </w:rPr>
      </w:pPr>
      <w:r w:rsidRPr="007020AD">
        <w:rPr>
          <w:bCs/>
        </w:rPr>
        <w:t>Barevná tolerance v místě (</w:t>
      </w:r>
      <w:proofErr w:type="spellStart"/>
      <w:r w:rsidRPr="007020AD">
        <w:rPr>
          <w:bCs/>
        </w:rPr>
        <w:t>MacAdam</w:t>
      </w:r>
      <w:proofErr w:type="spellEnd"/>
      <w:r w:rsidRPr="007020AD">
        <w:rPr>
          <w:bCs/>
        </w:rPr>
        <w:t>): 3</w:t>
      </w:r>
    </w:p>
    <w:p w14:paraId="4FED6EB0" w14:textId="77777777" w:rsidR="00DB56DD" w:rsidRPr="007020AD" w:rsidRDefault="00DB56DD" w:rsidP="00DB56DD">
      <w:pPr>
        <w:spacing w:after="0" w:line="240" w:lineRule="auto"/>
        <w:jc w:val="both"/>
        <w:rPr>
          <w:bCs/>
        </w:rPr>
      </w:pPr>
      <w:r w:rsidRPr="007020AD">
        <w:rPr>
          <w:bCs/>
        </w:rPr>
        <w:t>Střední dimenzovaná životnost:</w:t>
      </w:r>
    </w:p>
    <w:p w14:paraId="62BC2B34" w14:textId="77777777" w:rsidR="00DB56DD" w:rsidRPr="007020AD" w:rsidRDefault="00DB56DD" w:rsidP="00DB56DD">
      <w:pPr>
        <w:spacing w:after="0" w:line="240" w:lineRule="auto"/>
        <w:jc w:val="both"/>
        <w:rPr>
          <w:bCs/>
        </w:rPr>
      </w:pPr>
      <w:r w:rsidRPr="007020AD">
        <w:rPr>
          <w:bCs/>
        </w:rPr>
        <w:t>L90 50000 h při/u 25 °C</w:t>
      </w:r>
    </w:p>
    <w:p w14:paraId="67D25EDA" w14:textId="77777777" w:rsidR="00DB56DD" w:rsidRDefault="00DB56DD" w:rsidP="00DB56DD">
      <w:pPr>
        <w:rPr>
          <w:b/>
        </w:rPr>
        <w:sectPr w:rsidR="00DB56DD" w:rsidSect="00DB56DD">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002C3CA2" w14:textId="55F63DDE" w:rsidR="00B0677B" w:rsidRDefault="00B0677B" w:rsidP="0024659B">
      <w:pPr>
        <w:rPr>
          <w:b/>
        </w:rPr>
      </w:pPr>
    </w:p>
    <w:p w14:paraId="46FDC4C6" w14:textId="77777777" w:rsidR="00B0677B" w:rsidRDefault="00B0677B" w:rsidP="00B0677B">
      <w:pPr>
        <w:spacing w:after="0" w:line="240" w:lineRule="auto"/>
        <w:jc w:val="center"/>
        <w:rPr>
          <w:bCs/>
        </w:rPr>
      </w:pPr>
      <w:r w:rsidRPr="00EF55D6">
        <w:rPr>
          <w:bCs/>
          <w:i/>
        </w:rPr>
        <w:t>Ilustrační foto požadovaného světla</w:t>
      </w:r>
    </w:p>
    <w:p w14:paraId="69372D1E" w14:textId="77777777" w:rsidR="00B0677B" w:rsidRDefault="00B0677B" w:rsidP="0024659B">
      <w:pPr>
        <w:rPr>
          <w:b/>
        </w:rPr>
      </w:pPr>
    </w:p>
    <w:p w14:paraId="1952FFAD" w14:textId="1BD6BD57" w:rsidR="00523A43" w:rsidRDefault="00523A43" w:rsidP="0024659B">
      <w:pPr>
        <w:rPr>
          <w:b/>
        </w:rPr>
      </w:pPr>
    </w:p>
    <w:p w14:paraId="6704E816" w14:textId="77777777" w:rsidR="00583F0C" w:rsidRPr="00583F0C" w:rsidRDefault="00583F0C" w:rsidP="00583F0C"/>
    <w:p w14:paraId="7014B143" w14:textId="182A840E" w:rsidR="00583F0C" w:rsidRPr="00583F0C" w:rsidRDefault="00B0677B" w:rsidP="00583F0C">
      <w:r>
        <w:rPr>
          <w:b/>
          <w:noProof/>
          <w:lang w:eastAsia="cs-CZ"/>
        </w:rPr>
        <w:drawing>
          <wp:anchor distT="0" distB="0" distL="114300" distR="114300" simplePos="0" relativeHeight="251698176" behindDoc="1" locked="0" layoutInCell="1" allowOverlap="1" wp14:anchorId="633D0FA7" wp14:editId="4E852318">
            <wp:simplePos x="0" y="0"/>
            <wp:positionH relativeFrom="margin">
              <wp:align>center</wp:align>
            </wp:positionH>
            <wp:positionV relativeFrom="paragraph">
              <wp:posOffset>-614680</wp:posOffset>
            </wp:positionV>
            <wp:extent cx="2217600" cy="1666800"/>
            <wp:effectExtent l="0" t="0" r="0" b="0"/>
            <wp:wrapTight wrapText="bothSides">
              <wp:wrapPolygon edited="0">
                <wp:start x="0" y="0"/>
                <wp:lineTo x="0" y="21238"/>
                <wp:lineTo x="21340" y="21238"/>
                <wp:lineTo x="21340" y="0"/>
                <wp:lineTo x="0" y="0"/>
              </wp:wrapPolygon>
            </wp:wrapTight>
            <wp:docPr id="77473295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37248" name="Obrázek 642737248"/>
                    <pic:cNvPicPr/>
                  </pic:nvPicPr>
                  <pic:blipFill>
                    <a:blip r:embed="rId38">
                      <a:extLst>
                        <a:ext uri="{28A0092B-C50C-407E-A947-70E740481C1C}">
                          <a14:useLocalDpi xmlns:a14="http://schemas.microsoft.com/office/drawing/2010/main" val="0"/>
                        </a:ext>
                      </a:extLst>
                    </a:blip>
                    <a:stretch>
                      <a:fillRect/>
                    </a:stretch>
                  </pic:blipFill>
                  <pic:spPr>
                    <a:xfrm>
                      <a:off x="0" y="0"/>
                      <a:ext cx="2217600" cy="1666800"/>
                    </a:xfrm>
                    <a:prstGeom prst="rect">
                      <a:avLst/>
                    </a:prstGeom>
                  </pic:spPr>
                </pic:pic>
              </a:graphicData>
            </a:graphic>
            <wp14:sizeRelH relativeFrom="margin">
              <wp14:pctWidth>0</wp14:pctWidth>
            </wp14:sizeRelH>
            <wp14:sizeRelV relativeFrom="margin">
              <wp14:pctHeight>0</wp14:pctHeight>
            </wp14:sizeRelV>
          </wp:anchor>
        </w:drawing>
      </w:r>
    </w:p>
    <w:p w14:paraId="33FC606A" w14:textId="497C62A5" w:rsidR="00583F0C" w:rsidRPr="00583F0C" w:rsidRDefault="00583F0C" w:rsidP="00583F0C"/>
    <w:p w14:paraId="7A2C8E83" w14:textId="71BAA7E9" w:rsidR="00583F0C" w:rsidRPr="00583F0C" w:rsidRDefault="00583F0C" w:rsidP="00583F0C"/>
    <w:p w14:paraId="11CE77B8" w14:textId="77777777" w:rsidR="00583F0C" w:rsidRDefault="00583F0C" w:rsidP="00583F0C"/>
    <w:p w14:paraId="281A35AD" w14:textId="77777777" w:rsidR="00583F0C" w:rsidRDefault="00583F0C" w:rsidP="00583F0C"/>
    <w:p w14:paraId="3CEF54CC" w14:textId="29CCCF44" w:rsidR="00583F0C" w:rsidRPr="00583F0C" w:rsidRDefault="00583F0C" w:rsidP="00583F0C">
      <w:pPr>
        <w:rPr>
          <w:b/>
        </w:rPr>
      </w:pPr>
      <w:r>
        <w:rPr>
          <w:b/>
        </w:rPr>
        <w:t xml:space="preserve">Požadavky na </w:t>
      </w:r>
      <w:r w:rsidRPr="00583F0C">
        <w:rPr>
          <w:b/>
        </w:rPr>
        <w:t>LED pásk</w:t>
      </w:r>
      <w:r>
        <w:rPr>
          <w:b/>
        </w:rPr>
        <w:t>u</w:t>
      </w:r>
    </w:p>
    <w:p w14:paraId="184B2EE8" w14:textId="6A00D4C4" w:rsidR="00583F0C" w:rsidRDefault="00583F0C" w:rsidP="00583F0C">
      <w:pPr>
        <w:pStyle w:val="Odstavecseseznamem"/>
        <w:numPr>
          <w:ilvl w:val="0"/>
          <w:numId w:val="4"/>
        </w:numPr>
      </w:pPr>
      <w:r>
        <w:t>LED páska 4000 K</w:t>
      </w:r>
    </w:p>
    <w:p w14:paraId="175333C1" w14:textId="77777777" w:rsidR="00583F0C" w:rsidRDefault="00583F0C" w:rsidP="00583F0C">
      <w:pPr>
        <w:pStyle w:val="Odstavecseseznamem"/>
        <w:numPr>
          <w:ilvl w:val="0"/>
          <w:numId w:val="4"/>
        </w:numPr>
      </w:pPr>
      <w:r>
        <w:t>výkon: 12W/m</w:t>
      </w:r>
    </w:p>
    <w:p w14:paraId="6DF532CD" w14:textId="77777777" w:rsidR="00583F0C" w:rsidRDefault="00583F0C" w:rsidP="00583F0C">
      <w:pPr>
        <w:pStyle w:val="Odstavecseseznamem"/>
        <w:numPr>
          <w:ilvl w:val="0"/>
          <w:numId w:val="4"/>
        </w:numPr>
      </w:pPr>
      <w:r>
        <w:t>včetně LED zdroje</w:t>
      </w:r>
    </w:p>
    <w:p w14:paraId="72AACB72" w14:textId="313839A6" w:rsidR="00583F0C" w:rsidRDefault="00583F0C" w:rsidP="00583F0C">
      <w:pPr>
        <w:pStyle w:val="Odstavecseseznamem"/>
        <w:numPr>
          <w:ilvl w:val="0"/>
          <w:numId w:val="4"/>
        </w:numPr>
      </w:pPr>
      <w:r>
        <w:t>v hliníkovém profilu, šířka cca 10 mm, IP20</w:t>
      </w:r>
    </w:p>
    <w:p w14:paraId="1D4BC0B0" w14:textId="1635BAFE" w:rsidR="00583F0C" w:rsidRDefault="00583F0C" w:rsidP="00583F0C">
      <w:pPr>
        <w:pStyle w:val="Odstavecseseznamem"/>
        <w:numPr>
          <w:ilvl w:val="0"/>
          <w:numId w:val="4"/>
        </w:numPr>
      </w:pPr>
      <w:r>
        <w:t xml:space="preserve">délka LED pásky: 15 m </w:t>
      </w:r>
    </w:p>
    <w:p w14:paraId="7E2BE58B" w14:textId="6F5BE13C" w:rsidR="00583F0C" w:rsidRDefault="00583F0C" w:rsidP="00583F0C">
      <w:pPr>
        <w:pStyle w:val="Odstavecseseznamem"/>
        <w:numPr>
          <w:ilvl w:val="0"/>
          <w:numId w:val="4"/>
        </w:numPr>
      </w:pPr>
      <w:r>
        <w:t>instalace v rámci jedné místnosti</w:t>
      </w:r>
    </w:p>
    <w:p w14:paraId="32DCB741" w14:textId="67A81AAC" w:rsidR="001816B9" w:rsidRDefault="001816B9" w:rsidP="001816B9"/>
    <w:p w14:paraId="37142D73" w14:textId="28E7D161" w:rsidR="001816B9" w:rsidRDefault="001816B9" w:rsidP="001816B9"/>
    <w:p w14:paraId="605850F0" w14:textId="3AE60E36" w:rsidR="001816B9" w:rsidRDefault="001816B9" w:rsidP="001816B9"/>
    <w:p w14:paraId="26BBF39A" w14:textId="51EFE461" w:rsidR="001816B9" w:rsidRDefault="001816B9" w:rsidP="001816B9"/>
    <w:p w14:paraId="7B194CA7" w14:textId="69B6579A" w:rsidR="001816B9" w:rsidRDefault="001816B9" w:rsidP="001816B9"/>
    <w:p w14:paraId="134B9E4B" w14:textId="7A6B49D2" w:rsidR="001816B9" w:rsidRDefault="001816B9" w:rsidP="001816B9"/>
    <w:p w14:paraId="00FC02D1" w14:textId="5C79080C" w:rsidR="001816B9" w:rsidRDefault="001816B9" w:rsidP="001816B9"/>
    <w:p w14:paraId="2A3692D8" w14:textId="189775D3" w:rsidR="001816B9" w:rsidRDefault="001816B9" w:rsidP="001816B9"/>
    <w:p w14:paraId="058FE21E" w14:textId="35439E1B" w:rsidR="001816B9" w:rsidRDefault="001816B9" w:rsidP="001816B9"/>
    <w:p w14:paraId="7E1545A6" w14:textId="37860849" w:rsidR="001816B9" w:rsidRDefault="001816B9" w:rsidP="001816B9"/>
    <w:p w14:paraId="2BF8B2F6" w14:textId="31E8037D" w:rsidR="001816B9" w:rsidRDefault="001816B9" w:rsidP="001816B9"/>
    <w:p w14:paraId="2CDA9BB1" w14:textId="4D2DCABB" w:rsidR="001816B9" w:rsidRDefault="001816B9" w:rsidP="001816B9"/>
    <w:p w14:paraId="70C7449E" w14:textId="1F195C6C" w:rsidR="001816B9" w:rsidRDefault="001816B9" w:rsidP="001816B9"/>
    <w:p w14:paraId="2AFB6D48" w14:textId="782FB582" w:rsidR="001816B9" w:rsidRDefault="001816B9" w:rsidP="001816B9"/>
    <w:p w14:paraId="59532FFD" w14:textId="78B47544" w:rsidR="001816B9" w:rsidRDefault="001816B9" w:rsidP="001816B9"/>
    <w:p w14:paraId="3E039EE9" w14:textId="2C8D6B57" w:rsidR="001816B9" w:rsidRDefault="001816B9" w:rsidP="001816B9"/>
    <w:p w14:paraId="485BBE2C" w14:textId="677D6B42" w:rsidR="001816B9" w:rsidRDefault="001816B9" w:rsidP="001816B9"/>
    <w:p w14:paraId="5188B371" w14:textId="4AF5364D" w:rsidR="001816B9" w:rsidRDefault="001816B9" w:rsidP="001816B9"/>
    <w:p w14:paraId="3C30FF6A" w14:textId="76EBA348" w:rsidR="001816B9" w:rsidRDefault="001816B9" w:rsidP="001816B9"/>
    <w:p w14:paraId="48E3F944" w14:textId="33B4C03B" w:rsidR="001816B9" w:rsidRDefault="001816B9" w:rsidP="001816B9"/>
    <w:p w14:paraId="383F54CD" w14:textId="79AD6F5A" w:rsidR="001816B9" w:rsidRDefault="001816B9" w:rsidP="001816B9"/>
    <w:p w14:paraId="0D95C124" w14:textId="77777777" w:rsidR="001816B9" w:rsidRDefault="001816B9" w:rsidP="001816B9"/>
    <w:p w14:paraId="2034F10E" w14:textId="77777777" w:rsidR="001816B9" w:rsidRPr="001816B9" w:rsidRDefault="001816B9" w:rsidP="001816B9">
      <w:pPr>
        <w:rPr>
          <w:b/>
        </w:rPr>
      </w:pPr>
    </w:p>
    <w:p w14:paraId="2A105CA3" w14:textId="77777777" w:rsidR="001816B9" w:rsidRPr="001816B9" w:rsidRDefault="001816B9" w:rsidP="001816B9">
      <w:pPr>
        <w:rPr>
          <w:b/>
        </w:rPr>
      </w:pPr>
      <w:r w:rsidRPr="00381F4C">
        <w:rPr>
          <w:b/>
        </w:rPr>
        <w:t>Požadavky na nové spínače a zásuvky:</w:t>
      </w:r>
    </w:p>
    <w:p w14:paraId="50BE95AE" w14:textId="77777777" w:rsidR="001816B9" w:rsidRPr="00381F4C" w:rsidRDefault="001816B9" w:rsidP="001816B9">
      <w:r w:rsidRPr="00381F4C">
        <w:t>-</w:t>
      </w:r>
      <w:r w:rsidRPr="00381F4C">
        <w:tab/>
        <w:t xml:space="preserve">Designové spínače a zásuvky s clonkou </w:t>
      </w:r>
    </w:p>
    <w:p w14:paraId="27B6DD7E" w14:textId="477FF7DE" w:rsidR="001816B9" w:rsidRPr="00381F4C" w:rsidRDefault="001816B9" w:rsidP="001816B9">
      <w:r w:rsidRPr="00381F4C">
        <w:t>-</w:t>
      </w:r>
      <w:r w:rsidRPr="00381F4C">
        <w:tab/>
        <w:t>Barva slonová kost nebo bílá</w:t>
      </w:r>
    </w:p>
    <w:p w14:paraId="076053BB" w14:textId="3DB89EEA" w:rsidR="001816B9" w:rsidRPr="00381F4C" w:rsidRDefault="001816B9" w:rsidP="001816B9">
      <w:r w:rsidRPr="00381F4C">
        <w:t>-</w:t>
      </w:r>
      <w:r w:rsidRPr="00381F4C">
        <w:tab/>
        <w:t>Musí umožňovat instalaci samostatně nebo do rámečku</w:t>
      </w:r>
    </w:p>
    <w:p w14:paraId="6EB55903" w14:textId="68112551" w:rsidR="001816B9" w:rsidRPr="00381F4C" w:rsidRDefault="001816B9" w:rsidP="001816B9">
      <w:r w:rsidRPr="00381F4C">
        <w:t>-</w:t>
      </w:r>
      <w:r w:rsidR="00F01B49">
        <w:tab/>
      </w:r>
      <w:r w:rsidRPr="00381F4C">
        <w:t xml:space="preserve">Musí umožňovat instalaci </w:t>
      </w:r>
      <w:proofErr w:type="spellStart"/>
      <w:r w:rsidRPr="00381F4C">
        <w:t>podomítkově</w:t>
      </w:r>
      <w:proofErr w:type="spellEnd"/>
      <w:r w:rsidRPr="00381F4C">
        <w:t xml:space="preserve"> nebo do krabičky</w:t>
      </w:r>
    </w:p>
    <w:p w14:paraId="1578DB64" w14:textId="49F9119B" w:rsidR="001816B9" w:rsidRPr="00381F4C" w:rsidRDefault="00521B6B" w:rsidP="001816B9">
      <w:r w:rsidRPr="00381F4C">
        <w:t>-</w:t>
      </w:r>
      <w:r w:rsidRPr="00381F4C">
        <w:tab/>
        <w:t>Max. proud 16</w:t>
      </w:r>
      <w:r w:rsidR="001816B9" w:rsidRPr="00381F4C">
        <w:t>A</w:t>
      </w:r>
    </w:p>
    <w:p w14:paraId="5885567B" w14:textId="77777777" w:rsidR="001816B9" w:rsidRPr="00381F4C" w:rsidRDefault="001816B9" w:rsidP="001816B9">
      <w:r w:rsidRPr="00381F4C">
        <w:t>-</w:t>
      </w:r>
      <w:r w:rsidRPr="00381F4C">
        <w:tab/>
        <w:t>Krytí IP20</w:t>
      </w:r>
    </w:p>
    <w:p w14:paraId="0E538DA5" w14:textId="77777777" w:rsidR="001816B9" w:rsidRPr="00381F4C" w:rsidRDefault="001816B9" w:rsidP="001816B9">
      <w:r w:rsidRPr="00381F4C">
        <w:t>-</w:t>
      </w:r>
      <w:r w:rsidRPr="00381F4C">
        <w:tab/>
        <w:t>Napětí 230V</w:t>
      </w:r>
    </w:p>
    <w:p w14:paraId="366DA811" w14:textId="77777777" w:rsidR="001816B9" w:rsidRDefault="001816B9" w:rsidP="001816B9">
      <w:r w:rsidRPr="00381F4C">
        <w:t>-</w:t>
      </w:r>
      <w:r w:rsidRPr="00381F4C">
        <w:tab/>
        <w:t>Materiál PVC</w:t>
      </w:r>
    </w:p>
    <w:p w14:paraId="27D565B3" w14:textId="77777777" w:rsidR="001816B9" w:rsidRDefault="001816B9" w:rsidP="001816B9">
      <w:r>
        <w:t>-</w:t>
      </w:r>
      <w:r>
        <w:tab/>
        <w:t xml:space="preserve">Svorky: </w:t>
      </w:r>
      <w:proofErr w:type="spellStart"/>
      <w:r>
        <w:t>bezšroubové</w:t>
      </w:r>
      <w:proofErr w:type="spellEnd"/>
    </w:p>
    <w:p w14:paraId="40AB4F7B" w14:textId="340C36A0" w:rsidR="001816B9" w:rsidRDefault="001816B9" w:rsidP="001816B9">
      <w:r>
        <w:t>-</w:t>
      </w:r>
      <w:r>
        <w:tab/>
        <w:t>přesný typ</w:t>
      </w:r>
      <w:r w:rsidR="000C122B">
        <w:t xml:space="preserve"> a barevná varianta</w:t>
      </w:r>
      <w:r>
        <w:t xml:space="preserve"> spínačů, zásuvek a rámečku bude odsouhlasen zástupcem ČNB</w:t>
      </w:r>
    </w:p>
    <w:p w14:paraId="64A4C7E4" w14:textId="5C7F6EA1" w:rsidR="001816B9" w:rsidRDefault="00503736" w:rsidP="001816B9">
      <w:r>
        <w:t xml:space="preserve">- </w:t>
      </w:r>
      <w:r>
        <w:tab/>
        <w:t xml:space="preserve">budou předloženy 3 vzorky k odsouhlasení </w:t>
      </w:r>
    </w:p>
    <w:p w14:paraId="4F2681DE" w14:textId="7B3624FF" w:rsidR="001816B9" w:rsidRDefault="001816B9" w:rsidP="001816B9"/>
    <w:p w14:paraId="6736557A" w14:textId="153EED38" w:rsidR="001816B9" w:rsidRDefault="001816B9" w:rsidP="001816B9"/>
    <w:p w14:paraId="2A1F27C1" w14:textId="7F2740EF" w:rsidR="001816B9" w:rsidRDefault="001816B9" w:rsidP="001816B9"/>
    <w:p w14:paraId="4175C5CA" w14:textId="6E2846A9" w:rsidR="001816B9" w:rsidRDefault="001816B9" w:rsidP="001816B9"/>
    <w:p w14:paraId="7CDFF49C" w14:textId="77777777" w:rsidR="001816B9" w:rsidRDefault="001816B9" w:rsidP="001816B9"/>
    <w:p w14:paraId="36B80566" w14:textId="77777777" w:rsidR="001816B9" w:rsidRDefault="001816B9" w:rsidP="001816B9"/>
    <w:p w14:paraId="4CB3F64A" w14:textId="77777777" w:rsidR="001816B9" w:rsidRDefault="001816B9" w:rsidP="001816B9">
      <w:r>
        <w:t>Dokumentace elektroinstalace stávajícího stavu je k nahlédnutí u objednatele.</w:t>
      </w:r>
    </w:p>
    <w:p w14:paraId="2EFC65BA" w14:textId="77777777" w:rsidR="001816B9" w:rsidRDefault="001816B9" w:rsidP="001816B9"/>
    <w:p w14:paraId="44DB0916" w14:textId="23D7592E" w:rsidR="001816B9" w:rsidRDefault="001816B9" w:rsidP="00080BE9">
      <w:pPr>
        <w:jc w:val="both"/>
      </w:pPr>
      <w:r>
        <w:t>Osvětlení musí po rekonstrukci splňovat jak obecné požadavky platných norem a předpisů, tak speciální požadavky provozovatele/objednatele na způsob provozu, ovládání, barvu světla a jeho intenzitu, stanovené v tomto dokumentu.</w:t>
      </w:r>
    </w:p>
    <w:p w14:paraId="0714F828" w14:textId="77777777" w:rsidR="001816B9" w:rsidRDefault="001816B9" w:rsidP="001816B9"/>
    <w:p w14:paraId="151D18C0" w14:textId="77777777" w:rsidR="00583F0C" w:rsidRPr="00583F0C" w:rsidRDefault="00583F0C" w:rsidP="00583F0C"/>
    <w:sectPr w:rsidR="00583F0C" w:rsidRPr="00583F0C" w:rsidSect="0008472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FE03A" w14:textId="77777777" w:rsidR="0035684B" w:rsidRDefault="0035684B" w:rsidP="00637A77">
      <w:pPr>
        <w:spacing w:after="0" w:line="240" w:lineRule="auto"/>
      </w:pPr>
      <w:r>
        <w:separator/>
      </w:r>
    </w:p>
  </w:endnote>
  <w:endnote w:type="continuationSeparator" w:id="0">
    <w:p w14:paraId="32442E3A" w14:textId="77777777" w:rsidR="0035684B" w:rsidRDefault="0035684B" w:rsidP="00637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002887"/>
      <w:docPartObj>
        <w:docPartGallery w:val="Page Numbers (Bottom of Page)"/>
        <w:docPartUnique/>
      </w:docPartObj>
    </w:sdtPr>
    <w:sdtEndPr/>
    <w:sdtContent>
      <w:p w14:paraId="4CFA09AE" w14:textId="239E6B7D" w:rsidR="0035684B" w:rsidRDefault="0035684B">
        <w:pPr>
          <w:pStyle w:val="Zpat"/>
          <w:jc w:val="center"/>
        </w:pPr>
        <w:r>
          <w:fldChar w:fldCharType="begin"/>
        </w:r>
        <w:r>
          <w:instrText>PAGE   \* MERGEFORMAT</w:instrText>
        </w:r>
        <w:r>
          <w:fldChar w:fldCharType="separate"/>
        </w:r>
        <w:r w:rsidR="00F664A6">
          <w:rPr>
            <w:noProof/>
          </w:rPr>
          <w:t>4</w:t>
        </w:r>
        <w:r>
          <w:fldChar w:fldCharType="end"/>
        </w:r>
      </w:p>
    </w:sdtContent>
  </w:sdt>
  <w:p w14:paraId="6129F4C0" w14:textId="77777777" w:rsidR="0035684B" w:rsidRDefault="0035684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242536"/>
      <w:docPartObj>
        <w:docPartGallery w:val="Page Numbers (Bottom of Page)"/>
        <w:docPartUnique/>
      </w:docPartObj>
    </w:sdtPr>
    <w:sdtEndPr/>
    <w:sdtContent>
      <w:p w14:paraId="137BFAEA" w14:textId="06C7F929" w:rsidR="0035684B" w:rsidRDefault="0035684B">
        <w:pPr>
          <w:pStyle w:val="Zpat"/>
          <w:jc w:val="center"/>
        </w:pPr>
        <w:r>
          <w:fldChar w:fldCharType="begin"/>
        </w:r>
        <w:r>
          <w:instrText>PAGE   \* MERGEFORMAT</w:instrText>
        </w:r>
        <w:r>
          <w:fldChar w:fldCharType="separate"/>
        </w:r>
        <w:r w:rsidR="00F664A6">
          <w:rPr>
            <w:noProof/>
          </w:rPr>
          <w:t>7</w:t>
        </w:r>
        <w:r>
          <w:fldChar w:fldCharType="end"/>
        </w:r>
      </w:p>
    </w:sdtContent>
  </w:sdt>
  <w:p w14:paraId="1655AFF6" w14:textId="77777777" w:rsidR="0035684B" w:rsidRDefault="0035684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327741"/>
      <w:docPartObj>
        <w:docPartGallery w:val="Page Numbers (Bottom of Page)"/>
        <w:docPartUnique/>
      </w:docPartObj>
    </w:sdtPr>
    <w:sdtEndPr/>
    <w:sdtContent>
      <w:p w14:paraId="08B867B5" w14:textId="71D68311" w:rsidR="0035684B" w:rsidRDefault="0035684B">
        <w:pPr>
          <w:pStyle w:val="Zpat"/>
          <w:jc w:val="center"/>
        </w:pPr>
        <w:r>
          <w:fldChar w:fldCharType="begin"/>
        </w:r>
        <w:r>
          <w:instrText>PAGE   \* MERGEFORMAT</w:instrText>
        </w:r>
        <w:r>
          <w:fldChar w:fldCharType="separate"/>
        </w:r>
        <w:r w:rsidR="00F664A6">
          <w:rPr>
            <w:noProof/>
          </w:rPr>
          <w:t>10</w:t>
        </w:r>
        <w:r>
          <w:fldChar w:fldCharType="end"/>
        </w:r>
      </w:p>
    </w:sdtContent>
  </w:sdt>
  <w:p w14:paraId="256F4DAB" w14:textId="77777777" w:rsidR="0035684B" w:rsidRDefault="0035684B">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7979883"/>
      <w:docPartObj>
        <w:docPartGallery w:val="Page Numbers (Bottom of Page)"/>
        <w:docPartUnique/>
      </w:docPartObj>
    </w:sdtPr>
    <w:sdtEndPr/>
    <w:sdtContent>
      <w:p w14:paraId="150D05F6" w14:textId="37C1DF32" w:rsidR="0035684B" w:rsidRDefault="0035684B">
        <w:pPr>
          <w:pStyle w:val="Zpat"/>
          <w:jc w:val="center"/>
        </w:pPr>
        <w:r>
          <w:fldChar w:fldCharType="begin"/>
        </w:r>
        <w:r>
          <w:instrText>PAGE   \* MERGEFORMAT</w:instrText>
        </w:r>
        <w:r>
          <w:fldChar w:fldCharType="separate"/>
        </w:r>
        <w:r w:rsidR="00F664A6">
          <w:rPr>
            <w:noProof/>
          </w:rPr>
          <w:t>11</w:t>
        </w:r>
        <w:r>
          <w:fldChar w:fldCharType="end"/>
        </w:r>
      </w:p>
    </w:sdtContent>
  </w:sdt>
  <w:p w14:paraId="2FAA71A7" w14:textId="77777777" w:rsidR="0035684B" w:rsidRDefault="0035684B">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9736566"/>
      <w:docPartObj>
        <w:docPartGallery w:val="Page Numbers (Bottom of Page)"/>
        <w:docPartUnique/>
      </w:docPartObj>
    </w:sdtPr>
    <w:sdtEndPr/>
    <w:sdtContent>
      <w:p w14:paraId="03D7F302" w14:textId="586696C8" w:rsidR="0035684B" w:rsidRDefault="0035684B">
        <w:pPr>
          <w:pStyle w:val="Zpat"/>
          <w:jc w:val="center"/>
        </w:pPr>
        <w:r>
          <w:fldChar w:fldCharType="begin"/>
        </w:r>
        <w:r>
          <w:instrText>PAGE   \* MERGEFORMAT</w:instrText>
        </w:r>
        <w:r>
          <w:fldChar w:fldCharType="separate"/>
        </w:r>
        <w:r w:rsidR="00F664A6">
          <w:rPr>
            <w:noProof/>
          </w:rPr>
          <w:t>13</w:t>
        </w:r>
        <w:r>
          <w:fldChar w:fldCharType="end"/>
        </w:r>
      </w:p>
    </w:sdtContent>
  </w:sdt>
  <w:p w14:paraId="0E924555" w14:textId="77777777" w:rsidR="0035684B" w:rsidRDefault="0035684B">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3628045"/>
      <w:docPartObj>
        <w:docPartGallery w:val="Page Numbers (Bottom of Page)"/>
        <w:docPartUnique/>
      </w:docPartObj>
    </w:sdtPr>
    <w:sdtEndPr/>
    <w:sdtContent>
      <w:p w14:paraId="3A3E6BA5" w14:textId="5F7244A0" w:rsidR="0035684B" w:rsidRDefault="0035684B">
        <w:pPr>
          <w:pStyle w:val="Zpat"/>
          <w:jc w:val="center"/>
        </w:pPr>
        <w:r>
          <w:fldChar w:fldCharType="begin"/>
        </w:r>
        <w:r>
          <w:instrText>PAGE   \* MERGEFORMAT</w:instrText>
        </w:r>
        <w:r>
          <w:fldChar w:fldCharType="separate"/>
        </w:r>
        <w:r w:rsidR="00F664A6">
          <w:rPr>
            <w:noProof/>
          </w:rPr>
          <w:t>16</w:t>
        </w:r>
        <w:r>
          <w:fldChar w:fldCharType="end"/>
        </w:r>
      </w:p>
    </w:sdtContent>
  </w:sdt>
  <w:p w14:paraId="07B469DE" w14:textId="77777777" w:rsidR="0035684B" w:rsidRDefault="0035684B">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141177"/>
      <w:docPartObj>
        <w:docPartGallery w:val="Page Numbers (Bottom of Page)"/>
        <w:docPartUnique/>
      </w:docPartObj>
    </w:sdtPr>
    <w:sdtEndPr/>
    <w:sdtContent>
      <w:p w14:paraId="6CA6C8B7" w14:textId="375659E1" w:rsidR="0035684B" w:rsidRDefault="0035684B">
        <w:pPr>
          <w:pStyle w:val="Zpat"/>
          <w:jc w:val="center"/>
        </w:pPr>
        <w:r>
          <w:fldChar w:fldCharType="begin"/>
        </w:r>
        <w:r>
          <w:instrText>PAGE   \* MERGEFORMAT</w:instrText>
        </w:r>
        <w:r>
          <w:fldChar w:fldCharType="separate"/>
        </w:r>
        <w:r w:rsidR="00F664A6">
          <w:rPr>
            <w:noProof/>
          </w:rPr>
          <w:t>18</w:t>
        </w:r>
        <w:r>
          <w:fldChar w:fldCharType="end"/>
        </w:r>
      </w:p>
    </w:sdtContent>
  </w:sdt>
  <w:p w14:paraId="556F08D8" w14:textId="77777777" w:rsidR="0035684B" w:rsidRDefault="0035684B">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021200"/>
      <w:docPartObj>
        <w:docPartGallery w:val="Page Numbers (Bottom of Page)"/>
        <w:docPartUnique/>
      </w:docPartObj>
    </w:sdtPr>
    <w:sdtEndPr/>
    <w:sdtContent>
      <w:p w14:paraId="493297EC" w14:textId="7B7C8B4F" w:rsidR="0035684B" w:rsidRDefault="0035684B">
        <w:pPr>
          <w:pStyle w:val="Zpat"/>
          <w:jc w:val="center"/>
        </w:pPr>
        <w:r>
          <w:fldChar w:fldCharType="begin"/>
        </w:r>
        <w:r>
          <w:instrText>PAGE   \* MERGEFORMAT</w:instrText>
        </w:r>
        <w:r>
          <w:fldChar w:fldCharType="separate"/>
        </w:r>
        <w:r w:rsidR="00F664A6">
          <w:rPr>
            <w:noProof/>
          </w:rPr>
          <w:t>19</w:t>
        </w:r>
        <w:r>
          <w:fldChar w:fldCharType="end"/>
        </w:r>
      </w:p>
    </w:sdtContent>
  </w:sdt>
  <w:p w14:paraId="34FB09A8" w14:textId="77777777" w:rsidR="0035684B" w:rsidRDefault="0035684B">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45993"/>
      <w:docPartObj>
        <w:docPartGallery w:val="Page Numbers (Bottom of Page)"/>
        <w:docPartUnique/>
      </w:docPartObj>
    </w:sdtPr>
    <w:sdtEndPr/>
    <w:sdtContent>
      <w:p w14:paraId="5992E761" w14:textId="62C70C56" w:rsidR="0035684B" w:rsidRDefault="0035684B">
        <w:pPr>
          <w:pStyle w:val="Zpat"/>
          <w:jc w:val="center"/>
        </w:pPr>
        <w:r>
          <w:fldChar w:fldCharType="begin"/>
        </w:r>
        <w:r>
          <w:instrText>PAGE   \* MERGEFORMAT</w:instrText>
        </w:r>
        <w:r>
          <w:fldChar w:fldCharType="separate"/>
        </w:r>
        <w:r w:rsidR="00F664A6">
          <w:rPr>
            <w:noProof/>
          </w:rPr>
          <w:t>23</w:t>
        </w:r>
        <w:r>
          <w:fldChar w:fldCharType="end"/>
        </w:r>
      </w:p>
    </w:sdtContent>
  </w:sdt>
  <w:p w14:paraId="73C36647" w14:textId="77777777" w:rsidR="0035684B" w:rsidRDefault="0035684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6F8AC" w14:textId="77777777" w:rsidR="0035684B" w:rsidRDefault="0035684B" w:rsidP="00637A77">
      <w:pPr>
        <w:spacing w:after="0" w:line="240" w:lineRule="auto"/>
      </w:pPr>
      <w:r>
        <w:separator/>
      </w:r>
    </w:p>
  </w:footnote>
  <w:footnote w:type="continuationSeparator" w:id="0">
    <w:p w14:paraId="09C70C52" w14:textId="77777777" w:rsidR="0035684B" w:rsidRDefault="0035684B" w:rsidP="00637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FFCB7" w14:textId="20D3B6EA" w:rsidR="00F664A6" w:rsidRDefault="00F664A6" w:rsidP="00F664A6">
    <w:pPr>
      <w:pStyle w:val="Zhlav"/>
      <w:jc w:val="right"/>
    </w:pPr>
    <w:r>
      <w:t>Příloha č. 2 návrhu smlouvy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DC"/>
    <w:multiLevelType w:val="hybridMultilevel"/>
    <w:tmpl w:val="0296A79A"/>
    <w:lvl w:ilvl="0" w:tplc="74FE970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5C83F36"/>
    <w:multiLevelType w:val="multilevel"/>
    <w:tmpl w:val="8308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4E3EEB"/>
    <w:multiLevelType w:val="multilevel"/>
    <w:tmpl w:val="D9760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22ED9"/>
    <w:multiLevelType w:val="hybridMultilevel"/>
    <w:tmpl w:val="FA16E3A8"/>
    <w:lvl w:ilvl="0" w:tplc="88D4B2C8">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3BC041D"/>
    <w:multiLevelType w:val="multilevel"/>
    <w:tmpl w:val="0D18A43A"/>
    <w:lvl w:ilvl="0">
      <w:start w:val="3"/>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D72C1A"/>
    <w:multiLevelType w:val="multilevel"/>
    <w:tmpl w:val="5F06C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457FBD"/>
    <w:multiLevelType w:val="hybridMultilevel"/>
    <w:tmpl w:val="4492098A"/>
    <w:lvl w:ilvl="0" w:tplc="E342D83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91B336A"/>
    <w:multiLevelType w:val="multilevel"/>
    <w:tmpl w:val="3D0C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607AFB"/>
    <w:multiLevelType w:val="hybridMultilevel"/>
    <w:tmpl w:val="351E2108"/>
    <w:lvl w:ilvl="0" w:tplc="88D4B2C8">
      <w:start w:val="3"/>
      <w:numFmt w:val="bullet"/>
      <w:lvlText w:val="-"/>
      <w:lvlJc w:val="left"/>
      <w:pPr>
        <w:ind w:left="1065" w:hanging="360"/>
      </w:pPr>
      <w:rPr>
        <w:rFonts w:ascii="Calibri" w:eastAsiaTheme="minorHAnsi"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9" w15:restartNumberingAfterBreak="0">
    <w:nsid w:val="7F386834"/>
    <w:multiLevelType w:val="multilevel"/>
    <w:tmpl w:val="E5EA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4"/>
  </w:num>
  <w:num w:numId="4">
    <w:abstractNumId w:val="3"/>
  </w:num>
  <w:num w:numId="5">
    <w:abstractNumId w:val="6"/>
  </w:num>
  <w:num w:numId="6">
    <w:abstractNumId w:val="0"/>
  </w:num>
  <w:num w:numId="7">
    <w:abstractNumId w:val="7"/>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587"/>
    <w:rsid w:val="000202EF"/>
    <w:rsid w:val="00020A93"/>
    <w:rsid w:val="0003066D"/>
    <w:rsid w:val="00044D4F"/>
    <w:rsid w:val="0005508B"/>
    <w:rsid w:val="00056596"/>
    <w:rsid w:val="00064A80"/>
    <w:rsid w:val="00067945"/>
    <w:rsid w:val="00071B30"/>
    <w:rsid w:val="00074E23"/>
    <w:rsid w:val="0007557D"/>
    <w:rsid w:val="00080BE9"/>
    <w:rsid w:val="00084727"/>
    <w:rsid w:val="00084EB8"/>
    <w:rsid w:val="00086627"/>
    <w:rsid w:val="00094168"/>
    <w:rsid w:val="000C122B"/>
    <w:rsid w:val="000F1332"/>
    <w:rsid w:val="001344F0"/>
    <w:rsid w:val="0015794B"/>
    <w:rsid w:val="0016642B"/>
    <w:rsid w:val="001816B9"/>
    <w:rsid w:val="001A0D65"/>
    <w:rsid w:val="001C7BFE"/>
    <w:rsid w:val="001F2A09"/>
    <w:rsid w:val="0024659B"/>
    <w:rsid w:val="002535F3"/>
    <w:rsid w:val="00257654"/>
    <w:rsid w:val="00260A05"/>
    <w:rsid w:val="00262A05"/>
    <w:rsid w:val="00275788"/>
    <w:rsid w:val="00276DB6"/>
    <w:rsid w:val="00296609"/>
    <w:rsid w:val="002A081B"/>
    <w:rsid w:val="002A7E54"/>
    <w:rsid w:val="002B1683"/>
    <w:rsid w:val="002D1EF0"/>
    <w:rsid w:val="002E570F"/>
    <w:rsid w:val="002E73D0"/>
    <w:rsid w:val="002E7D4A"/>
    <w:rsid w:val="002F08B4"/>
    <w:rsid w:val="002F3F11"/>
    <w:rsid w:val="003105B1"/>
    <w:rsid w:val="00317CFE"/>
    <w:rsid w:val="00322DEB"/>
    <w:rsid w:val="003307D7"/>
    <w:rsid w:val="00355381"/>
    <w:rsid w:val="0035684B"/>
    <w:rsid w:val="00356F0B"/>
    <w:rsid w:val="00376C08"/>
    <w:rsid w:val="00381F4C"/>
    <w:rsid w:val="00382217"/>
    <w:rsid w:val="003916FB"/>
    <w:rsid w:val="003A5CD1"/>
    <w:rsid w:val="003A5FE1"/>
    <w:rsid w:val="003B4BC9"/>
    <w:rsid w:val="003C40D3"/>
    <w:rsid w:val="003E1F92"/>
    <w:rsid w:val="00406AD3"/>
    <w:rsid w:val="00424617"/>
    <w:rsid w:val="004523F8"/>
    <w:rsid w:val="0045333D"/>
    <w:rsid w:val="0045349E"/>
    <w:rsid w:val="004768E6"/>
    <w:rsid w:val="00476F3D"/>
    <w:rsid w:val="00485192"/>
    <w:rsid w:val="0048798A"/>
    <w:rsid w:val="00494FD4"/>
    <w:rsid w:val="00495ABC"/>
    <w:rsid w:val="00503736"/>
    <w:rsid w:val="00505FD4"/>
    <w:rsid w:val="00521B6B"/>
    <w:rsid w:val="00523A43"/>
    <w:rsid w:val="00551540"/>
    <w:rsid w:val="005542E6"/>
    <w:rsid w:val="0057378B"/>
    <w:rsid w:val="00580B50"/>
    <w:rsid w:val="00583449"/>
    <w:rsid w:val="00583F0C"/>
    <w:rsid w:val="0058411A"/>
    <w:rsid w:val="0059020B"/>
    <w:rsid w:val="005A2696"/>
    <w:rsid w:val="005A4332"/>
    <w:rsid w:val="005A524C"/>
    <w:rsid w:val="005F7ABC"/>
    <w:rsid w:val="00605D88"/>
    <w:rsid w:val="0061234A"/>
    <w:rsid w:val="00633484"/>
    <w:rsid w:val="00637A77"/>
    <w:rsid w:val="006466C3"/>
    <w:rsid w:val="00651487"/>
    <w:rsid w:val="00654D1F"/>
    <w:rsid w:val="00660343"/>
    <w:rsid w:val="00664E99"/>
    <w:rsid w:val="0067135A"/>
    <w:rsid w:val="00677802"/>
    <w:rsid w:val="006A1F86"/>
    <w:rsid w:val="006B67E8"/>
    <w:rsid w:val="006C1FEB"/>
    <w:rsid w:val="006D3EDE"/>
    <w:rsid w:val="006D61E3"/>
    <w:rsid w:val="006F1E3F"/>
    <w:rsid w:val="007020AD"/>
    <w:rsid w:val="00703EA0"/>
    <w:rsid w:val="007209D5"/>
    <w:rsid w:val="007307A1"/>
    <w:rsid w:val="007569D3"/>
    <w:rsid w:val="00756D82"/>
    <w:rsid w:val="00782DAF"/>
    <w:rsid w:val="00784C61"/>
    <w:rsid w:val="00785A41"/>
    <w:rsid w:val="00790643"/>
    <w:rsid w:val="007952CB"/>
    <w:rsid w:val="007963BC"/>
    <w:rsid w:val="007A598F"/>
    <w:rsid w:val="007C5576"/>
    <w:rsid w:val="007D3CC6"/>
    <w:rsid w:val="007F71AD"/>
    <w:rsid w:val="00821EDF"/>
    <w:rsid w:val="00830944"/>
    <w:rsid w:val="0084298E"/>
    <w:rsid w:val="0085582C"/>
    <w:rsid w:val="00856CFE"/>
    <w:rsid w:val="008760CF"/>
    <w:rsid w:val="008807AF"/>
    <w:rsid w:val="0088537D"/>
    <w:rsid w:val="0089496A"/>
    <w:rsid w:val="008B31DF"/>
    <w:rsid w:val="008C23E6"/>
    <w:rsid w:val="008D748F"/>
    <w:rsid w:val="008E0E8F"/>
    <w:rsid w:val="008E4318"/>
    <w:rsid w:val="008E62CE"/>
    <w:rsid w:val="0093644A"/>
    <w:rsid w:val="00951E7C"/>
    <w:rsid w:val="00964D84"/>
    <w:rsid w:val="009859E5"/>
    <w:rsid w:val="009A1191"/>
    <w:rsid w:val="009E4912"/>
    <w:rsid w:val="009E5545"/>
    <w:rsid w:val="00A07454"/>
    <w:rsid w:val="00A105CC"/>
    <w:rsid w:val="00A22587"/>
    <w:rsid w:val="00A24237"/>
    <w:rsid w:val="00A33779"/>
    <w:rsid w:val="00A434E5"/>
    <w:rsid w:val="00A47A3E"/>
    <w:rsid w:val="00A5228A"/>
    <w:rsid w:val="00A833E6"/>
    <w:rsid w:val="00A937AA"/>
    <w:rsid w:val="00AB07E4"/>
    <w:rsid w:val="00AC1331"/>
    <w:rsid w:val="00AF111D"/>
    <w:rsid w:val="00AF415B"/>
    <w:rsid w:val="00AF5C16"/>
    <w:rsid w:val="00B01F48"/>
    <w:rsid w:val="00B0677B"/>
    <w:rsid w:val="00B116F4"/>
    <w:rsid w:val="00B17613"/>
    <w:rsid w:val="00B21437"/>
    <w:rsid w:val="00B349D4"/>
    <w:rsid w:val="00B55C39"/>
    <w:rsid w:val="00B72EF0"/>
    <w:rsid w:val="00B8168D"/>
    <w:rsid w:val="00BC418E"/>
    <w:rsid w:val="00BC4959"/>
    <w:rsid w:val="00BC4D1D"/>
    <w:rsid w:val="00BD2842"/>
    <w:rsid w:val="00BE6A17"/>
    <w:rsid w:val="00BF48EA"/>
    <w:rsid w:val="00BF51FC"/>
    <w:rsid w:val="00C14F54"/>
    <w:rsid w:val="00C24D9D"/>
    <w:rsid w:val="00C372A8"/>
    <w:rsid w:val="00C67B90"/>
    <w:rsid w:val="00C74D55"/>
    <w:rsid w:val="00C84252"/>
    <w:rsid w:val="00C8426E"/>
    <w:rsid w:val="00C86F1F"/>
    <w:rsid w:val="00C96A04"/>
    <w:rsid w:val="00C96D1E"/>
    <w:rsid w:val="00CA39F4"/>
    <w:rsid w:val="00CA775E"/>
    <w:rsid w:val="00CC1623"/>
    <w:rsid w:val="00CC3BC6"/>
    <w:rsid w:val="00CD3DBD"/>
    <w:rsid w:val="00CE6C5D"/>
    <w:rsid w:val="00D032A5"/>
    <w:rsid w:val="00D054F1"/>
    <w:rsid w:val="00D2559E"/>
    <w:rsid w:val="00D62631"/>
    <w:rsid w:val="00D713CD"/>
    <w:rsid w:val="00D8353F"/>
    <w:rsid w:val="00DA27ED"/>
    <w:rsid w:val="00DB32E6"/>
    <w:rsid w:val="00DB56DD"/>
    <w:rsid w:val="00DC1E02"/>
    <w:rsid w:val="00DC7F9C"/>
    <w:rsid w:val="00DD18B8"/>
    <w:rsid w:val="00E0015E"/>
    <w:rsid w:val="00E020ED"/>
    <w:rsid w:val="00E04E75"/>
    <w:rsid w:val="00E11FDA"/>
    <w:rsid w:val="00E128BA"/>
    <w:rsid w:val="00E15AFF"/>
    <w:rsid w:val="00E32332"/>
    <w:rsid w:val="00E621A1"/>
    <w:rsid w:val="00E72080"/>
    <w:rsid w:val="00E80AF1"/>
    <w:rsid w:val="00E95AC2"/>
    <w:rsid w:val="00EA4281"/>
    <w:rsid w:val="00EC7342"/>
    <w:rsid w:val="00EC762C"/>
    <w:rsid w:val="00ED0B7A"/>
    <w:rsid w:val="00EF4166"/>
    <w:rsid w:val="00F01B49"/>
    <w:rsid w:val="00F21ED1"/>
    <w:rsid w:val="00F23084"/>
    <w:rsid w:val="00F329A4"/>
    <w:rsid w:val="00F366A4"/>
    <w:rsid w:val="00F44DD5"/>
    <w:rsid w:val="00F61871"/>
    <w:rsid w:val="00F664A6"/>
    <w:rsid w:val="00F75331"/>
    <w:rsid w:val="00F85169"/>
    <w:rsid w:val="00F877BB"/>
    <w:rsid w:val="00FA452C"/>
    <w:rsid w:val="00FD3539"/>
    <w:rsid w:val="00FF4E62"/>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6037E"/>
  <w15:docId w15:val="{5179E2CC-5A62-46FD-B3E8-3E1BB866A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B32E6"/>
  </w:style>
  <w:style w:type="paragraph" w:styleId="Nadpis1">
    <w:name w:val="heading 1"/>
    <w:basedOn w:val="Normln"/>
    <w:link w:val="Nadpis1Char"/>
    <w:uiPriority w:val="9"/>
    <w:qFormat/>
    <w:rsid w:val="00EA42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4659B"/>
    <w:pPr>
      <w:ind w:left="720"/>
      <w:contextualSpacing/>
    </w:pPr>
  </w:style>
  <w:style w:type="paragraph" w:customStyle="1" w:styleId="rtecenter">
    <w:name w:val="rtecenter"/>
    <w:basedOn w:val="Normln"/>
    <w:rsid w:val="00A3377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33779"/>
    <w:rPr>
      <w:b/>
      <w:bCs/>
    </w:rPr>
  </w:style>
  <w:style w:type="table" w:styleId="Mkatabulky">
    <w:name w:val="Table Grid"/>
    <w:basedOn w:val="Normlntabulka"/>
    <w:uiPriority w:val="59"/>
    <w:rsid w:val="00CC16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mka">
    <w:name w:val="Light Grid"/>
    <w:basedOn w:val="Normlntabulka"/>
    <w:uiPriority w:val="62"/>
    <w:rsid w:val="006D61E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eft">
    <w:name w:val="left"/>
    <w:basedOn w:val="Standardnpsmoodstavce"/>
    <w:rsid w:val="00EA4281"/>
  </w:style>
  <w:style w:type="character" w:customStyle="1" w:styleId="right">
    <w:name w:val="right"/>
    <w:basedOn w:val="Standardnpsmoodstavce"/>
    <w:rsid w:val="00EA4281"/>
  </w:style>
  <w:style w:type="character" w:customStyle="1" w:styleId="Nadpis1Char">
    <w:name w:val="Nadpis 1 Char"/>
    <w:basedOn w:val="Standardnpsmoodstavce"/>
    <w:link w:val="Nadpis1"/>
    <w:uiPriority w:val="9"/>
    <w:rsid w:val="00EA4281"/>
    <w:rPr>
      <w:rFonts w:ascii="Times New Roman" w:eastAsia="Times New Roman" w:hAnsi="Times New Roman" w:cs="Times New Roman"/>
      <w:b/>
      <w:bCs/>
      <w:kern w:val="36"/>
      <w:sz w:val="48"/>
      <w:szCs w:val="48"/>
      <w:lang w:eastAsia="cs-CZ"/>
    </w:rPr>
  </w:style>
  <w:style w:type="character" w:styleId="Hypertextovodkaz">
    <w:name w:val="Hyperlink"/>
    <w:basedOn w:val="Standardnpsmoodstavce"/>
    <w:uiPriority w:val="99"/>
    <w:unhideWhenUsed/>
    <w:rsid w:val="00EA4281"/>
    <w:rPr>
      <w:color w:val="0000FF"/>
      <w:u w:val="single"/>
    </w:rPr>
  </w:style>
  <w:style w:type="paragraph" w:styleId="Textbubliny">
    <w:name w:val="Balloon Text"/>
    <w:basedOn w:val="Normln"/>
    <w:link w:val="TextbublinyChar"/>
    <w:uiPriority w:val="99"/>
    <w:semiHidden/>
    <w:unhideWhenUsed/>
    <w:rsid w:val="0003066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3066D"/>
    <w:rPr>
      <w:rFonts w:ascii="Segoe UI" w:hAnsi="Segoe UI" w:cs="Segoe UI"/>
      <w:sz w:val="18"/>
      <w:szCs w:val="18"/>
    </w:rPr>
  </w:style>
  <w:style w:type="paragraph" w:styleId="Zhlav">
    <w:name w:val="header"/>
    <w:basedOn w:val="Normln"/>
    <w:link w:val="ZhlavChar"/>
    <w:uiPriority w:val="99"/>
    <w:unhideWhenUsed/>
    <w:rsid w:val="00637A7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7A77"/>
  </w:style>
  <w:style w:type="paragraph" w:styleId="Zpat">
    <w:name w:val="footer"/>
    <w:basedOn w:val="Normln"/>
    <w:link w:val="ZpatChar"/>
    <w:uiPriority w:val="99"/>
    <w:unhideWhenUsed/>
    <w:rsid w:val="00637A77"/>
    <w:pPr>
      <w:tabs>
        <w:tab w:val="center" w:pos="4536"/>
        <w:tab w:val="right" w:pos="9072"/>
      </w:tabs>
      <w:spacing w:after="0" w:line="240" w:lineRule="auto"/>
    </w:pPr>
  </w:style>
  <w:style w:type="character" w:customStyle="1" w:styleId="ZpatChar">
    <w:name w:val="Zápatí Char"/>
    <w:basedOn w:val="Standardnpsmoodstavce"/>
    <w:link w:val="Zpat"/>
    <w:uiPriority w:val="99"/>
    <w:rsid w:val="00637A77"/>
  </w:style>
  <w:style w:type="character" w:styleId="Odkaznakoment">
    <w:name w:val="annotation reference"/>
    <w:basedOn w:val="Standardnpsmoodstavce"/>
    <w:uiPriority w:val="99"/>
    <w:semiHidden/>
    <w:unhideWhenUsed/>
    <w:rsid w:val="008D748F"/>
    <w:rPr>
      <w:sz w:val="16"/>
      <w:szCs w:val="16"/>
    </w:rPr>
  </w:style>
  <w:style w:type="paragraph" w:styleId="Textkomente">
    <w:name w:val="annotation text"/>
    <w:basedOn w:val="Normln"/>
    <w:link w:val="TextkomenteChar"/>
    <w:uiPriority w:val="99"/>
    <w:semiHidden/>
    <w:unhideWhenUsed/>
    <w:rsid w:val="008D748F"/>
    <w:pPr>
      <w:spacing w:line="240" w:lineRule="auto"/>
    </w:pPr>
    <w:rPr>
      <w:sz w:val="20"/>
      <w:szCs w:val="20"/>
    </w:rPr>
  </w:style>
  <w:style w:type="character" w:customStyle="1" w:styleId="TextkomenteChar">
    <w:name w:val="Text komentáře Char"/>
    <w:basedOn w:val="Standardnpsmoodstavce"/>
    <w:link w:val="Textkomente"/>
    <w:uiPriority w:val="99"/>
    <w:semiHidden/>
    <w:rsid w:val="008D748F"/>
    <w:rPr>
      <w:sz w:val="20"/>
      <w:szCs w:val="20"/>
    </w:rPr>
  </w:style>
  <w:style w:type="paragraph" w:styleId="Pedmtkomente">
    <w:name w:val="annotation subject"/>
    <w:basedOn w:val="Textkomente"/>
    <w:next w:val="Textkomente"/>
    <w:link w:val="PedmtkomenteChar"/>
    <w:uiPriority w:val="99"/>
    <w:semiHidden/>
    <w:unhideWhenUsed/>
    <w:rsid w:val="008D748F"/>
    <w:rPr>
      <w:b/>
      <w:bCs/>
    </w:rPr>
  </w:style>
  <w:style w:type="character" w:customStyle="1" w:styleId="PedmtkomenteChar">
    <w:name w:val="Předmět komentáře Char"/>
    <w:basedOn w:val="TextkomenteChar"/>
    <w:link w:val="Pedmtkomente"/>
    <w:uiPriority w:val="99"/>
    <w:semiHidden/>
    <w:rsid w:val="008D748F"/>
    <w:rPr>
      <w:b/>
      <w:bCs/>
      <w:sz w:val="20"/>
      <w:szCs w:val="20"/>
    </w:rPr>
  </w:style>
  <w:style w:type="paragraph" w:styleId="Revize">
    <w:name w:val="Revision"/>
    <w:hidden/>
    <w:uiPriority w:val="99"/>
    <w:semiHidden/>
    <w:rsid w:val="00084727"/>
    <w:pPr>
      <w:spacing w:after="0" w:line="240" w:lineRule="auto"/>
    </w:pPr>
  </w:style>
  <w:style w:type="character" w:customStyle="1" w:styleId="UnresolvedMention">
    <w:name w:val="Unresolved Mention"/>
    <w:basedOn w:val="Standardnpsmoodstavce"/>
    <w:uiPriority w:val="99"/>
    <w:semiHidden/>
    <w:unhideWhenUsed/>
    <w:rsid w:val="005515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9654">
      <w:bodyDiv w:val="1"/>
      <w:marLeft w:val="0"/>
      <w:marRight w:val="0"/>
      <w:marTop w:val="0"/>
      <w:marBottom w:val="0"/>
      <w:divBdr>
        <w:top w:val="none" w:sz="0" w:space="0" w:color="auto"/>
        <w:left w:val="none" w:sz="0" w:space="0" w:color="auto"/>
        <w:bottom w:val="none" w:sz="0" w:space="0" w:color="auto"/>
        <w:right w:val="none" w:sz="0" w:space="0" w:color="auto"/>
      </w:divBdr>
    </w:div>
    <w:div w:id="32117968">
      <w:bodyDiv w:val="1"/>
      <w:marLeft w:val="0"/>
      <w:marRight w:val="0"/>
      <w:marTop w:val="0"/>
      <w:marBottom w:val="0"/>
      <w:divBdr>
        <w:top w:val="none" w:sz="0" w:space="0" w:color="auto"/>
        <w:left w:val="none" w:sz="0" w:space="0" w:color="auto"/>
        <w:bottom w:val="none" w:sz="0" w:space="0" w:color="auto"/>
        <w:right w:val="none" w:sz="0" w:space="0" w:color="auto"/>
      </w:divBdr>
    </w:div>
    <w:div w:id="33432744">
      <w:bodyDiv w:val="1"/>
      <w:marLeft w:val="0"/>
      <w:marRight w:val="0"/>
      <w:marTop w:val="0"/>
      <w:marBottom w:val="0"/>
      <w:divBdr>
        <w:top w:val="none" w:sz="0" w:space="0" w:color="auto"/>
        <w:left w:val="none" w:sz="0" w:space="0" w:color="auto"/>
        <w:bottom w:val="none" w:sz="0" w:space="0" w:color="auto"/>
        <w:right w:val="none" w:sz="0" w:space="0" w:color="auto"/>
      </w:divBdr>
    </w:div>
    <w:div w:id="195848311">
      <w:bodyDiv w:val="1"/>
      <w:marLeft w:val="0"/>
      <w:marRight w:val="0"/>
      <w:marTop w:val="0"/>
      <w:marBottom w:val="0"/>
      <w:divBdr>
        <w:top w:val="none" w:sz="0" w:space="0" w:color="auto"/>
        <w:left w:val="none" w:sz="0" w:space="0" w:color="auto"/>
        <w:bottom w:val="none" w:sz="0" w:space="0" w:color="auto"/>
        <w:right w:val="none" w:sz="0" w:space="0" w:color="auto"/>
      </w:divBdr>
    </w:div>
    <w:div w:id="532229816">
      <w:bodyDiv w:val="1"/>
      <w:marLeft w:val="0"/>
      <w:marRight w:val="0"/>
      <w:marTop w:val="0"/>
      <w:marBottom w:val="0"/>
      <w:divBdr>
        <w:top w:val="none" w:sz="0" w:space="0" w:color="auto"/>
        <w:left w:val="none" w:sz="0" w:space="0" w:color="auto"/>
        <w:bottom w:val="none" w:sz="0" w:space="0" w:color="auto"/>
        <w:right w:val="none" w:sz="0" w:space="0" w:color="auto"/>
      </w:divBdr>
    </w:div>
    <w:div w:id="554319849">
      <w:bodyDiv w:val="1"/>
      <w:marLeft w:val="0"/>
      <w:marRight w:val="0"/>
      <w:marTop w:val="0"/>
      <w:marBottom w:val="0"/>
      <w:divBdr>
        <w:top w:val="none" w:sz="0" w:space="0" w:color="auto"/>
        <w:left w:val="none" w:sz="0" w:space="0" w:color="auto"/>
        <w:bottom w:val="none" w:sz="0" w:space="0" w:color="auto"/>
        <w:right w:val="none" w:sz="0" w:space="0" w:color="auto"/>
      </w:divBdr>
    </w:div>
    <w:div w:id="583760242">
      <w:bodyDiv w:val="1"/>
      <w:marLeft w:val="0"/>
      <w:marRight w:val="0"/>
      <w:marTop w:val="0"/>
      <w:marBottom w:val="0"/>
      <w:divBdr>
        <w:top w:val="none" w:sz="0" w:space="0" w:color="auto"/>
        <w:left w:val="none" w:sz="0" w:space="0" w:color="auto"/>
        <w:bottom w:val="none" w:sz="0" w:space="0" w:color="auto"/>
        <w:right w:val="none" w:sz="0" w:space="0" w:color="auto"/>
      </w:divBdr>
    </w:div>
    <w:div w:id="594632864">
      <w:bodyDiv w:val="1"/>
      <w:marLeft w:val="0"/>
      <w:marRight w:val="0"/>
      <w:marTop w:val="0"/>
      <w:marBottom w:val="0"/>
      <w:divBdr>
        <w:top w:val="none" w:sz="0" w:space="0" w:color="auto"/>
        <w:left w:val="none" w:sz="0" w:space="0" w:color="auto"/>
        <w:bottom w:val="none" w:sz="0" w:space="0" w:color="auto"/>
        <w:right w:val="none" w:sz="0" w:space="0" w:color="auto"/>
      </w:divBdr>
    </w:div>
    <w:div w:id="734864737">
      <w:bodyDiv w:val="1"/>
      <w:marLeft w:val="0"/>
      <w:marRight w:val="0"/>
      <w:marTop w:val="0"/>
      <w:marBottom w:val="0"/>
      <w:divBdr>
        <w:top w:val="none" w:sz="0" w:space="0" w:color="auto"/>
        <w:left w:val="none" w:sz="0" w:space="0" w:color="auto"/>
        <w:bottom w:val="none" w:sz="0" w:space="0" w:color="auto"/>
        <w:right w:val="none" w:sz="0" w:space="0" w:color="auto"/>
      </w:divBdr>
    </w:div>
    <w:div w:id="742721139">
      <w:bodyDiv w:val="1"/>
      <w:marLeft w:val="0"/>
      <w:marRight w:val="0"/>
      <w:marTop w:val="0"/>
      <w:marBottom w:val="0"/>
      <w:divBdr>
        <w:top w:val="none" w:sz="0" w:space="0" w:color="auto"/>
        <w:left w:val="none" w:sz="0" w:space="0" w:color="auto"/>
        <w:bottom w:val="none" w:sz="0" w:space="0" w:color="auto"/>
        <w:right w:val="none" w:sz="0" w:space="0" w:color="auto"/>
      </w:divBdr>
      <w:divsChild>
        <w:div w:id="1867869570">
          <w:marLeft w:val="0"/>
          <w:marRight w:val="0"/>
          <w:marTop w:val="0"/>
          <w:marBottom w:val="0"/>
          <w:divBdr>
            <w:top w:val="none" w:sz="0" w:space="0" w:color="auto"/>
            <w:left w:val="none" w:sz="0" w:space="0" w:color="auto"/>
            <w:bottom w:val="none" w:sz="0" w:space="0" w:color="auto"/>
            <w:right w:val="none" w:sz="0" w:space="0" w:color="auto"/>
          </w:divBdr>
          <w:divsChild>
            <w:div w:id="13699267">
              <w:marLeft w:val="0"/>
              <w:marRight w:val="0"/>
              <w:marTop w:val="0"/>
              <w:marBottom w:val="0"/>
              <w:divBdr>
                <w:top w:val="none" w:sz="0" w:space="0" w:color="auto"/>
                <w:left w:val="none" w:sz="0" w:space="0" w:color="auto"/>
                <w:bottom w:val="none" w:sz="0" w:space="0" w:color="auto"/>
                <w:right w:val="none" w:sz="0" w:space="0" w:color="auto"/>
              </w:divBdr>
            </w:div>
            <w:div w:id="778185343">
              <w:marLeft w:val="0"/>
              <w:marRight w:val="0"/>
              <w:marTop w:val="0"/>
              <w:marBottom w:val="0"/>
              <w:divBdr>
                <w:top w:val="none" w:sz="0" w:space="0" w:color="auto"/>
                <w:left w:val="none" w:sz="0" w:space="0" w:color="auto"/>
                <w:bottom w:val="none" w:sz="0" w:space="0" w:color="auto"/>
                <w:right w:val="none" w:sz="0" w:space="0" w:color="auto"/>
              </w:divBdr>
            </w:div>
            <w:div w:id="1869443775">
              <w:marLeft w:val="0"/>
              <w:marRight w:val="0"/>
              <w:marTop w:val="0"/>
              <w:marBottom w:val="0"/>
              <w:divBdr>
                <w:top w:val="none" w:sz="0" w:space="0" w:color="auto"/>
                <w:left w:val="none" w:sz="0" w:space="0" w:color="auto"/>
                <w:bottom w:val="none" w:sz="0" w:space="0" w:color="auto"/>
                <w:right w:val="none" w:sz="0" w:space="0" w:color="auto"/>
              </w:divBdr>
            </w:div>
            <w:div w:id="915475717">
              <w:marLeft w:val="0"/>
              <w:marRight w:val="0"/>
              <w:marTop w:val="0"/>
              <w:marBottom w:val="0"/>
              <w:divBdr>
                <w:top w:val="none" w:sz="0" w:space="0" w:color="auto"/>
                <w:left w:val="none" w:sz="0" w:space="0" w:color="auto"/>
                <w:bottom w:val="none" w:sz="0" w:space="0" w:color="auto"/>
                <w:right w:val="none" w:sz="0" w:space="0" w:color="auto"/>
              </w:divBdr>
            </w:div>
            <w:div w:id="95830698">
              <w:marLeft w:val="0"/>
              <w:marRight w:val="0"/>
              <w:marTop w:val="0"/>
              <w:marBottom w:val="0"/>
              <w:divBdr>
                <w:top w:val="none" w:sz="0" w:space="0" w:color="auto"/>
                <w:left w:val="none" w:sz="0" w:space="0" w:color="auto"/>
                <w:bottom w:val="none" w:sz="0" w:space="0" w:color="auto"/>
                <w:right w:val="none" w:sz="0" w:space="0" w:color="auto"/>
              </w:divBdr>
            </w:div>
            <w:div w:id="571965204">
              <w:marLeft w:val="0"/>
              <w:marRight w:val="0"/>
              <w:marTop w:val="0"/>
              <w:marBottom w:val="0"/>
              <w:divBdr>
                <w:top w:val="none" w:sz="0" w:space="0" w:color="auto"/>
                <w:left w:val="none" w:sz="0" w:space="0" w:color="auto"/>
                <w:bottom w:val="none" w:sz="0" w:space="0" w:color="auto"/>
                <w:right w:val="none" w:sz="0" w:space="0" w:color="auto"/>
              </w:divBdr>
            </w:div>
            <w:div w:id="1292514612">
              <w:marLeft w:val="0"/>
              <w:marRight w:val="0"/>
              <w:marTop w:val="0"/>
              <w:marBottom w:val="0"/>
              <w:divBdr>
                <w:top w:val="none" w:sz="0" w:space="0" w:color="auto"/>
                <w:left w:val="none" w:sz="0" w:space="0" w:color="auto"/>
                <w:bottom w:val="none" w:sz="0" w:space="0" w:color="auto"/>
                <w:right w:val="none" w:sz="0" w:space="0" w:color="auto"/>
              </w:divBdr>
            </w:div>
            <w:div w:id="717166173">
              <w:marLeft w:val="0"/>
              <w:marRight w:val="0"/>
              <w:marTop w:val="0"/>
              <w:marBottom w:val="0"/>
              <w:divBdr>
                <w:top w:val="none" w:sz="0" w:space="0" w:color="auto"/>
                <w:left w:val="none" w:sz="0" w:space="0" w:color="auto"/>
                <w:bottom w:val="none" w:sz="0" w:space="0" w:color="auto"/>
                <w:right w:val="none" w:sz="0" w:space="0" w:color="auto"/>
              </w:divBdr>
            </w:div>
            <w:div w:id="117309505">
              <w:marLeft w:val="0"/>
              <w:marRight w:val="0"/>
              <w:marTop w:val="0"/>
              <w:marBottom w:val="0"/>
              <w:divBdr>
                <w:top w:val="none" w:sz="0" w:space="0" w:color="auto"/>
                <w:left w:val="none" w:sz="0" w:space="0" w:color="auto"/>
                <w:bottom w:val="none" w:sz="0" w:space="0" w:color="auto"/>
                <w:right w:val="none" w:sz="0" w:space="0" w:color="auto"/>
              </w:divBdr>
            </w:div>
            <w:div w:id="1427114096">
              <w:marLeft w:val="0"/>
              <w:marRight w:val="0"/>
              <w:marTop w:val="0"/>
              <w:marBottom w:val="0"/>
              <w:divBdr>
                <w:top w:val="none" w:sz="0" w:space="0" w:color="auto"/>
                <w:left w:val="none" w:sz="0" w:space="0" w:color="auto"/>
                <w:bottom w:val="none" w:sz="0" w:space="0" w:color="auto"/>
                <w:right w:val="none" w:sz="0" w:space="0" w:color="auto"/>
              </w:divBdr>
            </w:div>
            <w:div w:id="865290300">
              <w:marLeft w:val="0"/>
              <w:marRight w:val="0"/>
              <w:marTop w:val="0"/>
              <w:marBottom w:val="0"/>
              <w:divBdr>
                <w:top w:val="none" w:sz="0" w:space="0" w:color="auto"/>
                <w:left w:val="none" w:sz="0" w:space="0" w:color="auto"/>
                <w:bottom w:val="none" w:sz="0" w:space="0" w:color="auto"/>
                <w:right w:val="none" w:sz="0" w:space="0" w:color="auto"/>
              </w:divBdr>
            </w:div>
            <w:div w:id="1158762105">
              <w:marLeft w:val="0"/>
              <w:marRight w:val="0"/>
              <w:marTop w:val="0"/>
              <w:marBottom w:val="0"/>
              <w:divBdr>
                <w:top w:val="none" w:sz="0" w:space="0" w:color="auto"/>
                <w:left w:val="none" w:sz="0" w:space="0" w:color="auto"/>
                <w:bottom w:val="none" w:sz="0" w:space="0" w:color="auto"/>
                <w:right w:val="none" w:sz="0" w:space="0" w:color="auto"/>
              </w:divBdr>
            </w:div>
            <w:div w:id="423186296">
              <w:marLeft w:val="0"/>
              <w:marRight w:val="0"/>
              <w:marTop w:val="0"/>
              <w:marBottom w:val="0"/>
              <w:divBdr>
                <w:top w:val="none" w:sz="0" w:space="0" w:color="auto"/>
                <w:left w:val="none" w:sz="0" w:space="0" w:color="auto"/>
                <w:bottom w:val="none" w:sz="0" w:space="0" w:color="auto"/>
                <w:right w:val="none" w:sz="0" w:space="0" w:color="auto"/>
              </w:divBdr>
            </w:div>
            <w:div w:id="1145242095">
              <w:marLeft w:val="0"/>
              <w:marRight w:val="0"/>
              <w:marTop w:val="0"/>
              <w:marBottom w:val="0"/>
              <w:divBdr>
                <w:top w:val="none" w:sz="0" w:space="0" w:color="auto"/>
                <w:left w:val="none" w:sz="0" w:space="0" w:color="auto"/>
                <w:bottom w:val="none" w:sz="0" w:space="0" w:color="auto"/>
                <w:right w:val="none" w:sz="0" w:space="0" w:color="auto"/>
              </w:divBdr>
              <w:divsChild>
                <w:div w:id="1233927437">
                  <w:marLeft w:val="0"/>
                  <w:marRight w:val="0"/>
                  <w:marTop w:val="0"/>
                  <w:marBottom w:val="0"/>
                  <w:divBdr>
                    <w:top w:val="none" w:sz="0" w:space="0" w:color="auto"/>
                    <w:left w:val="none" w:sz="0" w:space="0" w:color="auto"/>
                    <w:bottom w:val="none" w:sz="0" w:space="0" w:color="auto"/>
                    <w:right w:val="none" w:sz="0" w:space="0" w:color="auto"/>
                  </w:divBdr>
                </w:div>
              </w:divsChild>
            </w:div>
            <w:div w:id="1095203947">
              <w:marLeft w:val="0"/>
              <w:marRight w:val="0"/>
              <w:marTop w:val="0"/>
              <w:marBottom w:val="0"/>
              <w:divBdr>
                <w:top w:val="none" w:sz="0" w:space="0" w:color="auto"/>
                <w:left w:val="none" w:sz="0" w:space="0" w:color="auto"/>
                <w:bottom w:val="none" w:sz="0" w:space="0" w:color="auto"/>
                <w:right w:val="none" w:sz="0" w:space="0" w:color="auto"/>
              </w:divBdr>
            </w:div>
            <w:div w:id="1340156377">
              <w:marLeft w:val="0"/>
              <w:marRight w:val="0"/>
              <w:marTop w:val="0"/>
              <w:marBottom w:val="0"/>
              <w:divBdr>
                <w:top w:val="none" w:sz="0" w:space="0" w:color="auto"/>
                <w:left w:val="none" w:sz="0" w:space="0" w:color="auto"/>
                <w:bottom w:val="none" w:sz="0" w:space="0" w:color="auto"/>
                <w:right w:val="none" w:sz="0" w:space="0" w:color="auto"/>
              </w:divBdr>
            </w:div>
            <w:div w:id="1986885852">
              <w:marLeft w:val="0"/>
              <w:marRight w:val="0"/>
              <w:marTop w:val="0"/>
              <w:marBottom w:val="0"/>
              <w:divBdr>
                <w:top w:val="none" w:sz="0" w:space="0" w:color="auto"/>
                <w:left w:val="none" w:sz="0" w:space="0" w:color="auto"/>
                <w:bottom w:val="none" w:sz="0" w:space="0" w:color="auto"/>
                <w:right w:val="none" w:sz="0" w:space="0" w:color="auto"/>
              </w:divBdr>
            </w:div>
            <w:div w:id="1511139717">
              <w:marLeft w:val="0"/>
              <w:marRight w:val="0"/>
              <w:marTop w:val="0"/>
              <w:marBottom w:val="0"/>
              <w:divBdr>
                <w:top w:val="none" w:sz="0" w:space="0" w:color="auto"/>
                <w:left w:val="none" w:sz="0" w:space="0" w:color="auto"/>
                <w:bottom w:val="none" w:sz="0" w:space="0" w:color="auto"/>
                <w:right w:val="none" w:sz="0" w:space="0" w:color="auto"/>
              </w:divBdr>
              <w:divsChild>
                <w:div w:id="12018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5114">
      <w:bodyDiv w:val="1"/>
      <w:marLeft w:val="0"/>
      <w:marRight w:val="0"/>
      <w:marTop w:val="0"/>
      <w:marBottom w:val="0"/>
      <w:divBdr>
        <w:top w:val="none" w:sz="0" w:space="0" w:color="auto"/>
        <w:left w:val="none" w:sz="0" w:space="0" w:color="auto"/>
        <w:bottom w:val="none" w:sz="0" w:space="0" w:color="auto"/>
        <w:right w:val="none" w:sz="0" w:space="0" w:color="auto"/>
      </w:divBdr>
      <w:divsChild>
        <w:div w:id="1130592599">
          <w:marLeft w:val="0"/>
          <w:marRight w:val="0"/>
          <w:marTop w:val="0"/>
          <w:marBottom w:val="0"/>
          <w:divBdr>
            <w:top w:val="none" w:sz="0" w:space="0" w:color="auto"/>
            <w:left w:val="none" w:sz="0" w:space="0" w:color="auto"/>
            <w:bottom w:val="none" w:sz="0" w:space="0" w:color="auto"/>
            <w:right w:val="none" w:sz="0" w:space="0" w:color="auto"/>
          </w:divBdr>
          <w:divsChild>
            <w:div w:id="188239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6669">
      <w:bodyDiv w:val="1"/>
      <w:marLeft w:val="0"/>
      <w:marRight w:val="0"/>
      <w:marTop w:val="0"/>
      <w:marBottom w:val="0"/>
      <w:divBdr>
        <w:top w:val="none" w:sz="0" w:space="0" w:color="auto"/>
        <w:left w:val="none" w:sz="0" w:space="0" w:color="auto"/>
        <w:bottom w:val="none" w:sz="0" w:space="0" w:color="auto"/>
        <w:right w:val="none" w:sz="0" w:space="0" w:color="auto"/>
      </w:divBdr>
    </w:div>
    <w:div w:id="1104417976">
      <w:bodyDiv w:val="1"/>
      <w:marLeft w:val="0"/>
      <w:marRight w:val="0"/>
      <w:marTop w:val="0"/>
      <w:marBottom w:val="0"/>
      <w:divBdr>
        <w:top w:val="none" w:sz="0" w:space="0" w:color="auto"/>
        <w:left w:val="none" w:sz="0" w:space="0" w:color="auto"/>
        <w:bottom w:val="none" w:sz="0" w:space="0" w:color="auto"/>
        <w:right w:val="none" w:sz="0" w:space="0" w:color="auto"/>
      </w:divBdr>
    </w:div>
    <w:div w:id="1245606558">
      <w:bodyDiv w:val="1"/>
      <w:marLeft w:val="0"/>
      <w:marRight w:val="0"/>
      <w:marTop w:val="0"/>
      <w:marBottom w:val="0"/>
      <w:divBdr>
        <w:top w:val="none" w:sz="0" w:space="0" w:color="auto"/>
        <w:left w:val="none" w:sz="0" w:space="0" w:color="auto"/>
        <w:bottom w:val="none" w:sz="0" w:space="0" w:color="auto"/>
        <w:right w:val="none" w:sz="0" w:space="0" w:color="auto"/>
      </w:divBdr>
    </w:div>
    <w:div w:id="1281188681">
      <w:bodyDiv w:val="1"/>
      <w:marLeft w:val="0"/>
      <w:marRight w:val="0"/>
      <w:marTop w:val="0"/>
      <w:marBottom w:val="0"/>
      <w:divBdr>
        <w:top w:val="none" w:sz="0" w:space="0" w:color="auto"/>
        <w:left w:val="none" w:sz="0" w:space="0" w:color="auto"/>
        <w:bottom w:val="none" w:sz="0" w:space="0" w:color="auto"/>
        <w:right w:val="none" w:sz="0" w:space="0" w:color="auto"/>
      </w:divBdr>
      <w:divsChild>
        <w:div w:id="2106338249">
          <w:marLeft w:val="0"/>
          <w:marRight w:val="0"/>
          <w:marTop w:val="0"/>
          <w:marBottom w:val="0"/>
          <w:divBdr>
            <w:top w:val="none" w:sz="0" w:space="0" w:color="auto"/>
            <w:left w:val="none" w:sz="0" w:space="0" w:color="auto"/>
            <w:bottom w:val="none" w:sz="0" w:space="0" w:color="auto"/>
            <w:right w:val="none" w:sz="0" w:space="0" w:color="auto"/>
          </w:divBdr>
          <w:divsChild>
            <w:div w:id="395321643">
              <w:marLeft w:val="0"/>
              <w:marRight w:val="0"/>
              <w:marTop w:val="0"/>
              <w:marBottom w:val="0"/>
              <w:divBdr>
                <w:top w:val="none" w:sz="0" w:space="0" w:color="auto"/>
                <w:left w:val="none" w:sz="0" w:space="0" w:color="auto"/>
                <w:bottom w:val="none" w:sz="0" w:space="0" w:color="auto"/>
                <w:right w:val="none" w:sz="0" w:space="0" w:color="auto"/>
              </w:divBdr>
            </w:div>
            <w:div w:id="168446597">
              <w:marLeft w:val="0"/>
              <w:marRight w:val="0"/>
              <w:marTop w:val="0"/>
              <w:marBottom w:val="0"/>
              <w:divBdr>
                <w:top w:val="none" w:sz="0" w:space="0" w:color="auto"/>
                <w:left w:val="none" w:sz="0" w:space="0" w:color="auto"/>
                <w:bottom w:val="none" w:sz="0" w:space="0" w:color="auto"/>
                <w:right w:val="none" w:sz="0" w:space="0" w:color="auto"/>
              </w:divBdr>
            </w:div>
            <w:div w:id="1799252896">
              <w:marLeft w:val="0"/>
              <w:marRight w:val="0"/>
              <w:marTop w:val="0"/>
              <w:marBottom w:val="0"/>
              <w:divBdr>
                <w:top w:val="none" w:sz="0" w:space="0" w:color="auto"/>
                <w:left w:val="none" w:sz="0" w:space="0" w:color="auto"/>
                <w:bottom w:val="none" w:sz="0" w:space="0" w:color="auto"/>
                <w:right w:val="none" w:sz="0" w:space="0" w:color="auto"/>
              </w:divBdr>
            </w:div>
            <w:div w:id="2005546626">
              <w:marLeft w:val="0"/>
              <w:marRight w:val="0"/>
              <w:marTop w:val="0"/>
              <w:marBottom w:val="0"/>
              <w:divBdr>
                <w:top w:val="none" w:sz="0" w:space="0" w:color="auto"/>
                <w:left w:val="none" w:sz="0" w:space="0" w:color="auto"/>
                <w:bottom w:val="none" w:sz="0" w:space="0" w:color="auto"/>
                <w:right w:val="none" w:sz="0" w:space="0" w:color="auto"/>
              </w:divBdr>
            </w:div>
            <w:div w:id="727149232">
              <w:marLeft w:val="0"/>
              <w:marRight w:val="0"/>
              <w:marTop w:val="0"/>
              <w:marBottom w:val="0"/>
              <w:divBdr>
                <w:top w:val="none" w:sz="0" w:space="0" w:color="auto"/>
                <w:left w:val="none" w:sz="0" w:space="0" w:color="auto"/>
                <w:bottom w:val="none" w:sz="0" w:space="0" w:color="auto"/>
                <w:right w:val="none" w:sz="0" w:space="0" w:color="auto"/>
              </w:divBdr>
            </w:div>
            <w:div w:id="228811168">
              <w:marLeft w:val="0"/>
              <w:marRight w:val="0"/>
              <w:marTop w:val="0"/>
              <w:marBottom w:val="0"/>
              <w:divBdr>
                <w:top w:val="none" w:sz="0" w:space="0" w:color="auto"/>
                <w:left w:val="none" w:sz="0" w:space="0" w:color="auto"/>
                <w:bottom w:val="none" w:sz="0" w:space="0" w:color="auto"/>
                <w:right w:val="none" w:sz="0" w:space="0" w:color="auto"/>
              </w:divBdr>
            </w:div>
            <w:div w:id="1516993331">
              <w:marLeft w:val="0"/>
              <w:marRight w:val="0"/>
              <w:marTop w:val="0"/>
              <w:marBottom w:val="0"/>
              <w:divBdr>
                <w:top w:val="none" w:sz="0" w:space="0" w:color="auto"/>
                <w:left w:val="none" w:sz="0" w:space="0" w:color="auto"/>
                <w:bottom w:val="none" w:sz="0" w:space="0" w:color="auto"/>
                <w:right w:val="none" w:sz="0" w:space="0" w:color="auto"/>
              </w:divBdr>
            </w:div>
            <w:div w:id="1910260517">
              <w:marLeft w:val="0"/>
              <w:marRight w:val="0"/>
              <w:marTop w:val="0"/>
              <w:marBottom w:val="0"/>
              <w:divBdr>
                <w:top w:val="none" w:sz="0" w:space="0" w:color="auto"/>
                <w:left w:val="none" w:sz="0" w:space="0" w:color="auto"/>
                <w:bottom w:val="none" w:sz="0" w:space="0" w:color="auto"/>
                <w:right w:val="none" w:sz="0" w:space="0" w:color="auto"/>
              </w:divBdr>
            </w:div>
            <w:div w:id="2069760583">
              <w:marLeft w:val="0"/>
              <w:marRight w:val="0"/>
              <w:marTop w:val="0"/>
              <w:marBottom w:val="0"/>
              <w:divBdr>
                <w:top w:val="none" w:sz="0" w:space="0" w:color="auto"/>
                <w:left w:val="none" w:sz="0" w:space="0" w:color="auto"/>
                <w:bottom w:val="none" w:sz="0" w:space="0" w:color="auto"/>
                <w:right w:val="none" w:sz="0" w:space="0" w:color="auto"/>
              </w:divBdr>
            </w:div>
            <w:div w:id="1245869918">
              <w:marLeft w:val="0"/>
              <w:marRight w:val="0"/>
              <w:marTop w:val="0"/>
              <w:marBottom w:val="0"/>
              <w:divBdr>
                <w:top w:val="none" w:sz="0" w:space="0" w:color="auto"/>
                <w:left w:val="none" w:sz="0" w:space="0" w:color="auto"/>
                <w:bottom w:val="none" w:sz="0" w:space="0" w:color="auto"/>
                <w:right w:val="none" w:sz="0" w:space="0" w:color="auto"/>
              </w:divBdr>
            </w:div>
            <w:div w:id="190801071">
              <w:marLeft w:val="0"/>
              <w:marRight w:val="0"/>
              <w:marTop w:val="0"/>
              <w:marBottom w:val="0"/>
              <w:divBdr>
                <w:top w:val="none" w:sz="0" w:space="0" w:color="auto"/>
                <w:left w:val="none" w:sz="0" w:space="0" w:color="auto"/>
                <w:bottom w:val="none" w:sz="0" w:space="0" w:color="auto"/>
                <w:right w:val="none" w:sz="0" w:space="0" w:color="auto"/>
              </w:divBdr>
            </w:div>
            <w:div w:id="1186797207">
              <w:marLeft w:val="0"/>
              <w:marRight w:val="0"/>
              <w:marTop w:val="0"/>
              <w:marBottom w:val="0"/>
              <w:divBdr>
                <w:top w:val="none" w:sz="0" w:space="0" w:color="auto"/>
                <w:left w:val="none" w:sz="0" w:space="0" w:color="auto"/>
                <w:bottom w:val="none" w:sz="0" w:space="0" w:color="auto"/>
                <w:right w:val="none" w:sz="0" w:space="0" w:color="auto"/>
              </w:divBdr>
            </w:div>
            <w:div w:id="740445769">
              <w:marLeft w:val="0"/>
              <w:marRight w:val="0"/>
              <w:marTop w:val="0"/>
              <w:marBottom w:val="0"/>
              <w:divBdr>
                <w:top w:val="none" w:sz="0" w:space="0" w:color="auto"/>
                <w:left w:val="none" w:sz="0" w:space="0" w:color="auto"/>
                <w:bottom w:val="none" w:sz="0" w:space="0" w:color="auto"/>
                <w:right w:val="none" w:sz="0" w:space="0" w:color="auto"/>
              </w:divBdr>
            </w:div>
            <w:div w:id="1295915425">
              <w:marLeft w:val="0"/>
              <w:marRight w:val="0"/>
              <w:marTop w:val="0"/>
              <w:marBottom w:val="0"/>
              <w:divBdr>
                <w:top w:val="none" w:sz="0" w:space="0" w:color="auto"/>
                <w:left w:val="none" w:sz="0" w:space="0" w:color="auto"/>
                <w:bottom w:val="none" w:sz="0" w:space="0" w:color="auto"/>
                <w:right w:val="none" w:sz="0" w:space="0" w:color="auto"/>
              </w:divBdr>
              <w:divsChild>
                <w:div w:id="1770664618">
                  <w:marLeft w:val="0"/>
                  <w:marRight w:val="0"/>
                  <w:marTop w:val="0"/>
                  <w:marBottom w:val="0"/>
                  <w:divBdr>
                    <w:top w:val="none" w:sz="0" w:space="0" w:color="auto"/>
                    <w:left w:val="none" w:sz="0" w:space="0" w:color="auto"/>
                    <w:bottom w:val="none" w:sz="0" w:space="0" w:color="auto"/>
                    <w:right w:val="none" w:sz="0" w:space="0" w:color="auto"/>
                  </w:divBdr>
                </w:div>
              </w:divsChild>
            </w:div>
            <w:div w:id="1369405264">
              <w:marLeft w:val="0"/>
              <w:marRight w:val="0"/>
              <w:marTop w:val="0"/>
              <w:marBottom w:val="0"/>
              <w:divBdr>
                <w:top w:val="none" w:sz="0" w:space="0" w:color="auto"/>
                <w:left w:val="none" w:sz="0" w:space="0" w:color="auto"/>
                <w:bottom w:val="none" w:sz="0" w:space="0" w:color="auto"/>
                <w:right w:val="none" w:sz="0" w:space="0" w:color="auto"/>
              </w:divBdr>
            </w:div>
            <w:div w:id="1812626545">
              <w:marLeft w:val="0"/>
              <w:marRight w:val="0"/>
              <w:marTop w:val="0"/>
              <w:marBottom w:val="0"/>
              <w:divBdr>
                <w:top w:val="none" w:sz="0" w:space="0" w:color="auto"/>
                <w:left w:val="none" w:sz="0" w:space="0" w:color="auto"/>
                <w:bottom w:val="none" w:sz="0" w:space="0" w:color="auto"/>
                <w:right w:val="none" w:sz="0" w:space="0" w:color="auto"/>
              </w:divBdr>
            </w:div>
            <w:div w:id="669135178">
              <w:marLeft w:val="0"/>
              <w:marRight w:val="0"/>
              <w:marTop w:val="0"/>
              <w:marBottom w:val="0"/>
              <w:divBdr>
                <w:top w:val="none" w:sz="0" w:space="0" w:color="auto"/>
                <w:left w:val="none" w:sz="0" w:space="0" w:color="auto"/>
                <w:bottom w:val="none" w:sz="0" w:space="0" w:color="auto"/>
                <w:right w:val="none" w:sz="0" w:space="0" w:color="auto"/>
              </w:divBdr>
            </w:div>
            <w:div w:id="873080511">
              <w:marLeft w:val="0"/>
              <w:marRight w:val="0"/>
              <w:marTop w:val="0"/>
              <w:marBottom w:val="0"/>
              <w:divBdr>
                <w:top w:val="none" w:sz="0" w:space="0" w:color="auto"/>
                <w:left w:val="none" w:sz="0" w:space="0" w:color="auto"/>
                <w:bottom w:val="none" w:sz="0" w:space="0" w:color="auto"/>
                <w:right w:val="none" w:sz="0" w:space="0" w:color="auto"/>
              </w:divBdr>
              <w:divsChild>
                <w:div w:id="199533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45020">
      <w:bodyDiv w:val="1"/>
      <w:marLeft w:val="0"/>
      <w:marRight w:val="0"/>
      <w:marTop w:val="0"/>
      <w:marBottom w:val="0"/>
      <w:divBdr>
        <w:top w:val="none" w:sz="0" w:space="0" w:color="auto"/>
        <w:left w:val="none" w:sz="0" w:space="0" w:color="auto"/>
        <w:bottom w:val="none" w:sz="0" w:space="0" w:color="auto"/>
        <w:right w:val="none" w:sz="0" w:space="0" w:color="auto"/>
      </w:divBdr>
    </w:div>
    <w:div w:id="1844317766">
      <w:bodyDiv w:val="1"/>
      <w:marLeft w:val="0"/>
      <w:marRight w:val="0"/>
      <w:marTop w:val="0"/>
      <w:marBottom w:val="0"/>
      <w:divBdr>
        <w:top w:val="none" w:sz="0" w:space="0" w:color="auto"/>
        <w:left w:val="none" w:sz="0" w:space="0" w:color="auto"/>
        <w:bottom w:val="none" w:sz="0" w:space="0" w:color="auto"/>
        <w:right w:val="none" w:sz="0" w:space="0" w:color="auto"/>
      </w:divBdr>
    </w:div>
    <w:div w:id="1878858152">
      <w:bodyDiv w:val="1"/>
      <w:marLeft w:val="0"/>
      <w:marRight w:val="0"/>
      <w:marTop w:val="0"/>
      <w:marBottom w:val="0"/>
      <w:divBdr>
        <w:top w:val="none" w:sz="0" w:space="0" w:color="auto"/>
        <w:left w:val="none" w:sz="0" w:space="0" w:color="auto"/>
        <w:bottom w:val="none" w:sz="0" w:space="0" w:color="auto"/>
        <w:right w:val="none" w:sz="0" w:space="0" w:color="auto"/>
      </w:divBdr>
    </w:div>
    <w:div w:id="1921988700">
      <w:bodyDiv w:val="1"/>
      <w:marLeft w:val="0"/>
      <w:marRight w:val="0"/>
      <w:marTop w:val="0"/>
      <w:marBottom w:val="0"/>
      <w:divBdr>
        <w:top w:val="none" w:sz="0" w:space="0" w:color="auto"/>
        <w:left w:val="none" w:sz="0" w:space="0" w:color="auto"/>
        <w:bottom w:val="none" w:sz="0" w:space="0" w:color="auto"/>
        <w:right w:val="none" w:sz="0" w:space="0" w:color="auto"/>
      </w:divBdr>
    </w:div>
    <w:div w:id="2099213233">
      <w:bodyDiv w:val="1"/>
      <w:marLeft w:val="0"/>
      <w:marRight w:val="0"/>
      <w:marTop w:val="0"/>
      <w:marBottom w:val="0"/>
      <w:divBdr>
        <w:top w:val="none" w:sz="0" w:space="0" w:color="auto"/>
        <w:left w:val="none" w:sz="0" w:space="0" w:color="auto"/>
        <w:bottom w:val="none" w:sz="0" w:space="0" w:color="auto"/>
        <w:right w:val="none" w:sz="0" w:space="0" w:color="auto"/>
      </w:divBdr>
      <w:divsChild>
        <w:div w:id="1745032650">
          <w:marLeft w:val="0"/>
          <w:marRight w:val="0"/>
          <w:marTop w:val="0"/>
          <w:marBottom w:val="0"/>
          <w:divBdr>
            <w:top w:val="none" w:sz="0" w:space="0" w:color="auto"/>
            <w:left w:val="none" w:sz="0" w:space="0" w:color="auto"/>
            <w:bottom w:val="none" w:sz="0" w:space="0" w:color="auto"/>
            <w:right w:val="none" w:sz="0" w:space="0" w:color="auto"/>
          </w:divBdr>
          <w:divsChild>
            <w:div w:id="201683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footer" Target="footer8.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5.jpeg"/><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oter" Target="footer5.xm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footer" Target="footer6.xml"/><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B65A2-06E9-4BFE-9E15-A94C70476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3061</Words>
  <Characters>18063</Characters>
  <Application>Microsoft Office Word</Application>
  <DocSecurity>4</DocSecurity>
  <Lines>150</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Markéta Klíma Bučková</cp:lastModifiedBy>
  <cp:revision>2</cp:revision>
  <cp:lastPrinted>2025-03-13T13:13:00Z</cp:lastPrinted>
  <dcterms:created xsi:type="dcterms:W3CDTF">2025-05-16T11:03:00Z</dcterms:created>
  <dcterms:modified xsi:type="dcterms:W3CDTF">2025-05-16T11:03:00Z</dcterms:modified>
</cp:coreProperties>
</file>