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26D93" w14:textId="77777777" w:rsidR="00083FE9" w:rsidRPr="0024119C" w:rsidRDefault="00083FE9" w:rsidP="0073594F">
      <w:pPr>
        <w:ind w:left="-284" w:right="-428"/>
        <w:rPr>
          <w:b/>
          <w:sz w:val="28"/>
          <w:szCs w:val="28"/>
        </w:rPr>
      </w:pPr>
      <w:bookmarkStart w:id="0" w:name="_GoBack"/>
      <w:bookmarkEnd w:id="0"/>
      <w:r>
        <w:tab/>
      </w:r>
    </w:p>
    <w:p w14:paraId="49927B5D" w14:textId="77777777" w:rsidR="00083FE9" w:rsidRDefault="0074061F" w:rsidP="0073594F">
      <w:pPr>
        <w:ind w:left="-284" w:right="-4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</w:t>
      </w:r>
      <w:r w:rsidR="007825F0">
        <w:rPr>
          <w:b/>
          <w:sz w:val="28"/>
          <w:szCs w:val="28"/>
        </w:rPr>
        <w:t>členů týmu</w:t>
      </w:r>
      <w:r w:rsidR="00083FE9">
        <w:rPr>
          <w:b/>
          <w:sz w:val="28"/>
          <w:szCs w:val="28"/>
        </w:rPr>
        <w:t xml:space="preserve"> (vzor)</w:t>
      </w:r>
    </w:p>
    <w:p w14:paraId="13938C42" w14:textId="77777777" w:rsidR="00083FE9" w:rsidRDefault="0074061F" w:rsidP="0073594F">
      <w:pPr>
        <w:tabs>
          <w:tab w:val="left" w:pos="6331"/>
        </w:tabs>
        <w:ind w:left="-284" w:right="-42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E7881EA" w14:textId="77777777" w:rsidR="0074061F" w:rsidRPr="000355BF" w:rsidRDefault="0074061F" w:rsidP="0073594F">
      <w:pPr>
        <w:ind w:left="-284" w:right="-428"/>
        <w:rPr>
          <w:b/>
        </w:rPr>
      </w:pPr>
      <w:r w:rsidRPr="000355BF">
        <w:rPr>
          <w:b/>
        </w:rPr>
        <w:t xml:space="preserve">Název veřejné zakázky:  </w:t>
      </w:r>
    </w:p>
    <w:p w14:paraId="101CC1DB" w14:textId="3E94D8E7" w:rsidR="0074061F" w:rsidRPr="003D6CEC" w:rsidRDefault="0074061F" w:rsidP="0073594F">
      <w:pPr>
        <w:ind w:left="-284" w:right="-428"/>
        <w:jc w:val="both"/>
        <w:rPr>
          <w:b/>
        </w:rPr>
      </w:pPr>
      <w:r w:rsidRPr="00D65F28">
        <w:rPr>
          <w:b/>
        </w:rPr>
        <w:t>„</w:t>
      </w:r>
      <w:r w:rsidR="001A03A9">
        <w:rPr>
          <w:b/>
          <w:sz w:val="28"/>
          <w:szCs w:val="28"/>
        </w:rPr>
        <w:t>Vybudování doplňkové expozice</w:t>
      </w:r>
      <w:r w:rsidR="005F11CF">
        <w:rPr>
          <w:b/>
          <w:sz w:val="28"/>
          <w:szCs w:val="28"/>
        </w:rPr>
        <w:t xml:space="preserve"> Návštěvnického centra</w:t>
      </w:r>
      <w:r w:rsidR="001A03A9">
        <w:rPr>
          <w:b/>
          <w:sz w:val="28"/>
          <w:szCs w:val="28"/>
        </w:rPr>
        <w:t xml:space="preserve"> ČNB </w:t>
      </w:r>
      <w:r w:rsidR="009835D9">
        <w:rPr>
          <w:b/>
          <w:sz w:val="28"/>
          <w:szCs w:val="28"/>
        </w:rPr>
        <w:t>v</w:t>
      </w:r>
      <w:r w:rsidR="007B0E94">
        <w:rPr>
          <w:b/>
          <w:sz w:val="28"/>
          <w:szCs w:val="28"/>
        </w:rPr>
        <w:t> </w:t>
      </w:r>
      <w:r w:rsidR="001A03A9">
        <w:rPr>
          <w:b/>
          <w:sz w:val="28"/>
          <w:szCs w:val="28"/>
        </w:rPr>
        <w:t>Pra</w:t>
      </w:r>
      <w:r w:rsidR="009835D9">
        <w:rPr>
          <w:b/>
          <w:sz w:val="28"/>
          <w:szCs w:val="28"/>
        </w:rPr>
        <w:t>ze</w:t>
      </w:r>
      <w:r w:rsidR="007B0E94">
        <w:rPr>
          <w:b/>
          <w:sz w:val="28"/>
          <w:szCs w:val="28"/>
        </w:rPr>
        <w:t xml:space="preserve"> II</w:t>
      </w:r>
      <w:r w:rsidRPr="00D65F28">
        <w:rPr>
          <w:b/>
        </w:rPr>
        <w:t>“</w:t>
      </w:r>
    </w:p>
    <w:p w14:paraId="3A45ABDA" w14:textId="77777777" w:rsidR="0074061F" w:rsidRDefault="0074061F" w:rsidP="0073594F">
      <w:pPr>
        <w:ind w:left="-284" w:right="-428"/>
        <w:jc w:val="both"/>
        <w:rPr>
          <w:b/>
          <w:sz w:val="28"/>
          <w:szCs w:val="28"/>
        </w:rPr>
      </w:pPr>
    </w:p>
    <w:p w14:paraId="1DDE9401" w14:textId="77777777" w:rsidR="0074061F" w:rsidRDefault="0074061F" w:rsidP="0073594F">
      <w:pPr>
        <w:ind w:left="-284" w:right="-428"/>
        <w:jc w:val="both"/>
      </w:pPr>
      <w:r>
        <w:t>Účastník:</w:t>
      </w:r>
    </w:p>
    <w:p w14:paraId="7EE09A9D" w14:textId="77777777" w:rsidR="0074061F" w:rsidRDefault="0074061F" w:rsidP="0073594F">
      <w:pPr>
        <w:ind w:left="-284" w:right="-428"/>
        <w:jc w:val="both"/>
      </w:pPr>
    </w:p>
    <w:p w14:paraId="09987858" w14:textId="77777777" w:rsidR="0074061F" w:rsidRDefault="0074061F" w:rsidP="0073594F">
      <w:pPr>
        <w:ind w:left="-284" w:right="-428"/>
        <w:jc w:val="both"/>
      </w:pPr>
      <w:r>
        <w:t xml:space="preserve">název/obchodní firma/jméno a příjmení </w:t>
      </w:r>
      <w:r w:rsidRPr="0084345D">
        <w:rPr>
          <w:b/>
          <w:i/>
          <w:highlight w:val="yellow"/>
        </w:rPr>
        <w:t xml:space="preserve">(nehodící se </w:t>
      </w:r>
      <w:r w:rsidR="003D6CEC">
        <w:rPr>
          <w:b/>
          <w:i/>
          <w:highlight w:val="yellow"/>
        </w:rPr>
        <w:t>dodavatel</w:t>
      </w:r>
      <w:r w:rsidRPr="0084345D">
        <w:rPr>
          <w:b/>
          <w:i/>
          <w:highlight w:val="yellow"/>
        </w:rPr>
        <w:t xml:space="preserve"> vypustí)</w:t>
      </w:r>
      <w:r>
        <w:t xml:space="preserve"> ……………………,</w:t>
      </w:r>
    </w:p>
    <w:p w14:paraId="394D6C76" w14:textId="77777777" w:rsidR="0074061F" w:rsidRDefault="0074061F" w:rsidP="0073594F">
      <w:pPr>
        <w:ind w:left="-284" w:right="-428"/>
        <w:jc w:val="both"/>
      </w:pPr>
      <w:r>
        <w:t xml:space="preserve">se sídlem/s místem podnikání/bydlištěm </w:t>
      </w:r>
      <w:r w:rsidRPr="0084345D">
        <w:rPr>
          <w:b/>
          <w:i/>
          <w:highlight w:val="yellow"/>
        </w:rPr>
        <w:t xml:space="preserve">(nehodící se </w:t>
      </w:r>
      <w:r w:rsidR="004958E1">
        <w:rPr>
          <w:b/>
          <w:i/>
          <w:highlight w:val="yellow"/>
        </w:rPr>
        <w:t xml:space="preserve">dodavatel </w:t>
      </w:r>
      <w:r w:rsidRPr="0084345D">
        <w:rPr>
          <w:b/>
          <w:i/>
          <w:highlight w:val="yellow"/>
        </w:rPr>
        <w:t>vypustí)</w:t>
      </w:r>
      <w:r w:rsidR="004958E1">
        <w:t>…………........……</w:t>
      </w:r>
      <w:r>
        <w:t>,</w:t>
      </w:r>
    </w:p>
    <w:p w14:paraId="6A46AFF3" w14:textId="77777777" w:rsidR="0074061F" w:rsidRDefault="0074061F" w:rsidP="0073594F">
      <w:pPr>
        <w:ind w:left="-284" w:right="-428"/>
        <w:jc w:val="both"/>
        <w:outlineLvl w:val="0"/>
      </w:pPr>
      <w:r>
        <w:t>IČO (bylo-li přiděleno): ………………………………………………………………………,</w:t>
      </w:r>
    </w:p>
    <w:p w14:paraId="34D8E940" w14:textId="77777777" w:rsidR="0074061F" w:rsidRDefault="00F51B92" w:rsidP="0073594F">
      <w:pPr>
        <w:ind w:left="-284" w:right="-428"/>
        <w:jc w:val="both"/>
      </w:pPr>
      <w:r>
        <w:t xml:space="preserve"> </w:t>
      </w:r>
      <w:r w:rsidR="0074061F">
        <w:t>zapsaný v ……………………………………………………………………………………….</w:t>
      </w:r>
    </w:p>
    <w:p w14:paraId="00790C47" w14:textId="77777777" w:rsidR="0074061F" w:rsidRPr="00B84898" w:rsidRDefault="0074061F" w:rsidP="0073594F">
      <w:pPr>
        <w:ind w:left="-284" w:right="-428"/>
        <w:jc w:val="both"/>
        <w:rPr>
          <w:b/>
          <w:i/>
        </w:rPr>
      </w:pPr>
      <w:r>
        <w:rPr>
          <w:i/>
        </w:rPr>
        <w:t xml:space="preserve">                    </w:t>
      </w:r>
      <w:r w:rsidRPr="00B84898">
        <w:rPr>
          <w:b/>
          <w:i/>
          <w:highlight w:val="yellow"/>
        </w:rPr>
        <w:t>(</w:t>
      </w:r>
      <w:r w:rsidR="003D6CEC">
        <w:rPr>
          <w:b/>
          <w:i/>
          <w:highlight w:val="yellow"/>
        </w:rPr>
        <w:t>dodavatel</w:t>
      </w:r>
      <w:r w:rsidRPr="00B84898">
        <w:rPr>
          <w:b/>
          <w:i/>
          <w:highlight w:val="yellow"/>
        </w:rPr>
        <w:t xml:space="preserve"> vyplní v případě, že je zapsán v obchodním rejstříku)</w:t>
      </w:r>
    </w:p>
    <w:p w14:paraId="3ED8B2F8" w14:textId="77777777" w:rsidR="0074061F" w:rsidRDefault="0074061F" w:rsidP="0073594F">
      <w:pPr>
        <w:spacing w:before="120"/>
        <w:ind w:left="-284" w:right="-428"/>
        <w:jc w:val="both"/>
      </w:pPr>
      <w:r>
        <w:t>(dále jen „účastník“)</w:t>
      </w:r>
    </w:p>
    <w:p w14:paraId="1A56B042" w14:textId="77777777" w:rsidR="00083FE9" w:rsidRDefault="00083FE9" w:rsidP="0073594F">
      <w:pPr>
        <w:ind w:left="-284" w:right="-428"/>
      </w:pPr>
    </w:p>
    <w:tbl>
      <w:tblPr>
        <w:tblStyle w:val="Mkatabulky"/>
        <w:tblpPr w:leftFromText="141" w:rightFromText="141" w:vertAnchor="text" w:horzAnchor="page" w:tblpX="1230" w:tblpY="85"/>
        <w:tblW w:w="9781" w:type="dxa"/>
        <w:tblLayout w:type="fixed"/>
        <w:tblLook w:val="02A0" w:firstRow="1" w:lastRow="0" w:firstColumn="1" w:lastColumn="0" w:noHBand="1" w:noVBand="0"/>
      </w:tblPr>
      <w:tblGrid>
        <w:gridCol w:w="2093"/>
        <w:gridCol w:w="2438"/>
        <w:gridCol w:w="2694"/>
        <w:gridCol w:w="2556"/>
      </w:tblGrid>
      <w:tr w:rsidR="009344DC" w14:paraId="5D514CE7" w14:textId="77777777" w:rsidTr="00EF4D3C">
        <w:trPr>
          <w:trHeight w:val="828"/>
        </w:trPr>
        <w:tc>
          <w:tcPr>
            <w:tcW w:w="2093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B4A2F4" w14:textId="3D100102" w:rsidR="009344DC" w:rsidRDefault="009344DC" w:rsidP="00EF4D3C">
            <w:pPr>
              <w:widowControl w:val="0"/>
              <w:autoSpaceDE w:val="0"/>
              <w:autoSpaceDN w:val="0"/>
              <w:adjustRightInd w:val="0"/>
              <w:ind w:right="34"/>
              <w:jc w:val="center"/>
            </w:pPr>
            <w:r>
              <w:t>Jméno, příjmení a pozice člena týmu (hlavní koordinátor projektu atd.)</w:t>
            </w:r>
          </w:p>
        </w:tc>
        <w:tc>
          <w:tcPr>
            <w:tcW w:w="2438" w:type="dxa"/>
            <w:tcBorders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DC2F59" w14:textId="77777777" w:rsidR="009344DC" w:rsidRDefault="009344DC" w:rsidP="00F92DE8">
            <w:pPr>
              <w:widowControl w:val="0"/>
              <w:autoSpaceDE w:val="0"/>
              <w:autoSpaceDN w:val="0"/>
              <w:adjustRightInd w:val="0"/>
              <w:ind w:right="34"/>
              <w:jc w:val="center"/>
            </w:pPr>
            <w:r>
              <w:t>Dosažená praxe v počtu let</w:t>
            </w:r>
          </w:p>
          <w:p w14:paraId="701158D3" w14:textId="77777777" w:rsidR="009344DC" w:rsidRDefault="009344DC" w:rsidP="000D5963">
            <w:pPr>
              <w:widowControl w:val="0"/>
              <w:autoSpaceDE w:val="0"/>
              <w:autoSpaceDN w:val="0"/>
              <w:adjustRightInd w:val="0"/>
              <w:ind w:right="34"/>
              <w:jc w:val="center"/>
            </w:pPr>
          </w:p>
          <w:p w14:paraId="64897B47" w14:textId="3B5565A3" w:rsidR="009344DC" w:rsidRPr="00F92DE8" w:rsidRDefault="009344DC" w:rsidP="00F24A6C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i/>
              </w:rPr>
            </w:pPr>
            <w:r w:rsidRPr="00F92DE8">
              <w:rPr>
                <w:i/>
                <w:highlight w:val="yellow"/>
              </w:rPr>
              <w:t>(z údaje o délce praxe člen</w:t>
            </w:r>
            <w:r>
              <w:rPr>
                <w:i/>
                <w:highlight w:val="yellow"/>
              </w:rPr>
              <w:t>ů</w:t>
            </w:r>
            <w:r w:rsidRPr="00F92DE8">
              <w:rPr>
                <w:i/>
                <w:highlight w:val="yellow"/>
              </w:rPr>
              <w:t xml:space="preserve"> týmu na </w:t>
            </w:r>
            <w:r>
              <w:rPr>
                <w:i/>
                <w:highlight w:val="yellow"/>
              </w:rPr>
              <w:t xml:space="preserve">daných </w:t>
            </w:r>
            <w:r w:rsidRPr="00F92DE8">
              <w:rPr>
                <w:i/>
                <w:highlight w:val="yellow"/>
              </w:rPr>
              <w:t>pozic</w:t>
            </w:r>
            <w:r>
              <w:rPr>
                <w:i/>
                <w:highlight w:val="yellow"/>
              </w:rPr>
              <w:t>ích</w:t>
            </w:r>
            <w:r w:rsidRPr="00F92DE8">
              <w:rPr>
                <w:i/>
                <w:highlight w:val="yellow"/>
              </w:rPr>
              <w:t xml:space="preserve"> dle bodu 8.3.2 písm. </w:t>
            </w:r>
            <w:r>
              <w:rPr>
                <w:i/>
                <w:highlight w:val="yellow"/>
              </w:rPr>
              <w:t>a</w:t>
            </w:r>
            <w:r w:rsidRPr="00F92DE8">
              <w:rPr>
                <w:i/>
                <w:highlight w:val="yellow"/>
              </w:rPr>
              <w:t xml:space="preserve">) </w:t>
            </w:r>
            <w:r>
              <w:rPr>
                <w:i/>
                <w:highlight w:val="yellow"/>
              </w:rPr>
              <w:t xml:space="preserve">a b) </w:t>
            </w:r>
            <w:r w:rsidRPr="00F92DE8">
              <w:rPr>
                <w:i/>
                <w:highlight w:val="yellow"/>
              </w:rPr>
              <w:t xml:space="preserve">zadávací dokumentace veřejné zakázky musí být zřejmé, kolik let připadá na výkon </w:t>
            </w:r>
            <w:r>
              <w:rPr>
                <w:i/>
                <w:highlight w:val="yellow"/>
              </w:rPr>
              <w:t>dané pozice</w:t>
            </w:r>
            <w:r w:rsidRPr="00F92DE8">
              <w:rPr>
                <w:i/>
                <w:highlight w:val="yellow"/>
              </w:rPr>
              <w:t>)</w:t>
            </w:r>
          </w:p>
        </w:tc>
        <w:tc>
          <w:tcPr>
            <w:tcW w:w="2694" w:type="dxa"/>
            <w:tcBorders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4B50E7" w14:textId="01526DB9" w:rsidR="009344DC" w:rsidRDefault="009344DC" w:rsidP="009344DC">
            <w:pPr>
              <w:widowControl w:val="0"/>
              <w:autoSpaceDE w:val="0"/>
              <w:autoSpaceDN w:val="0"/>
              <w:adjustRightInd w:val="0"/>
              <w:ind w:right="34"/>
              <w:jc w:val="center"/>
            </w:pPr>
            <w:r>
              <w:t xml:space="preserve">Uvedení a popis projektů/staveb/zakázek, na jejichž realizaci se člen týmu podílel, </w:t>
            </w:r>
            <w:r w:rsidRPr="00F24A6C">
              <w:t>včetně kontaktní osoby objednatele, u které je možné realizaci ověřit</w:t>
            </w:r>
          </w:p>
        </w:tc>
        <w:tc>
          <w:tcPr>
            <w:tcW w:w="2556" w:type="dxa"/>
            <w:tcBorders>
              <w:left w:val="nil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CC6527" w14:textId="65A0F763" w:rsidR="009344DC" w:rsidRDefault="009344DC" w:rsidP="0073594F">
            <w:pPr>
              <w:widowControl w:val="0"/>
              <w:autoSpaceDE w:val="0"/>
              <w:autoSpaceDN w:val="0"/>
              <w:adjustRightInd w:val="0"/>
              <w:ind w:right="34"/>
              <w:jc w:val="center"/>
            </w:pPr>
            <w:r>
              <w:t>Smluvní vztah</w:t>
            </w:r>
            <w:r>
              <w:rPr>
                <w:rStyle w:val="Znakapoznpodarou"/>
              </w:rPr>
              <w:footnoteReference w:id="1"/>
            </w:r>
            <w:r>
              <w:t xml:space="preserve"> mezi členem týmu a účastníkem </w:t>
            </w:r>
          </w:p>
        </w:tc>
      </w:tr>
      <w:tr w:rsidR="009344DC" w14:paraId="1C57E5F4" w14:textId="77777777" w:rsidTr="00EF4D3C">
        <w:trPr>
          <w:trHeight w:val="828"/>
        </w:trPr>
        <w:tc>
          <w:tcPr>
            <w:tcW w:w="2093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001B8D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438" w:type="dxa"/>
            <w:tcBorders>
              <w:top w:val="doub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2DBDB4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694" w:type="dxa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D34ED3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556" w:type="dxa"/>
            <w:tcBorders>
              <w:top w:val="doub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65EEFC74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  <w:jc w:val="center"/>
            </w:pPr>
          </w:p>
        </w:tc>
      </w:tr>
      <w:tr w:rsidR="009344DC" w14:paraId="00010DD2" w14:textId="77777777" w:rsidTr="00EF4D3C">
        <w:trPr>
          <w:trHeight w:val="828"/>
        </w:trPr>
        <w:tc>
          <w:tcPr>
            <w:tcW w:w="2093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1D861F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F5436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3E8CAF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55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72560D8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  <w:jc w:val="center"/>
            </w:pPr>
          </w:p>
        </w:tc>
      </w:tr>
      <w:tr w:rsidR="009344DC" w14:paraId="378677D9" w14:textId="77777777" w:rsidTr="00EF4D3C">
        <w:trPr>
          <w:trHeight w:val="828"/>
        </w:trPr>
        <w:tc>
          <w:tcPr>
            <w:tcW w:w="2093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7BF27A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120D37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919E9F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55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9E16903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  <w:jc w:val="center"/>
            </w:pPr>
          </w:p>
        </w:tc>
      </w:tr>
      <w:tr w:rsidR="009344DC" w14:paraId="2892D4B1" w14:textId="77777777" w:rsidTr="00EF4D3C">
        <w:trPr>
          <w:trHeight w:val="828"/>
        </w:trPr>
        <w:tc>
          <w:tcPr>
            <w:tcW w:w="2093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B09EEB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CD641A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862545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55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5D0DBF3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  <w:jc w:val="center"/>
            </w:pPr>
          </w:p>
        </w:tc>
      </w:tr>
      <w:tr w:rsidR="009344DC" w14:paraId="1CFBC96C" w14:textId="77777777" w:rsidTr="00EF4D3C">
        <w:trPr>
          <w:trHeight w:val="828"/>
        </w:trPr>
        <w:tc>
          <w:tcPr>
            <w:tcW w:w="2093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F654DB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222522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F75F73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55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D1AECD0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  <w:jc w:val="center"/>
            </w:pPr>
          </w:p>
        </w:tc>
      </w:tr>
      <w:tr w:rsidR="009344DC" w14:paraId="4C2CE844" w14:textId="77777777" w:rsidTr="00EF4D3C">
        <w:trPr>
          <w:trHeight w:val="828"/>
        </w:trPr>
        <w:tc>
          <w:tcPr>
            <w:tcW w:w="2093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6AF042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8FB40B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FB0050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</w:pPr>
          </w:p>
        </w:tc>
        <w:tc>
          <w:tcPr>
            <w:tcW w:w="2556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5A814A5" w14:textId="77777777" w:rsidR="009344DC" w:rsidRDefault="009344DC" w:rsidP="0073594F">
            <w:pPr>
              <w:widowControl w:val="0"/>
              <w:autoSpaceDE w:val="0"/>
              <w:autoSpaceDN w:val="0"/>
              <w:adjustRightInd w:val="0"/>
              <w:ind w:left="-284" w:right="-428"/>
              <w:jc w:val="center"/>
            </w:pPr>
          </w:p>
        </w:tc>
      </w:tr>
    </w:tbl>
    <w:p w14:paraId="71D748F3" w14:textId="5426442D" w:rsidR="005F61CE" w:rsidRPr="005F61CE" w:rsidRDefault="001B357C" w:rsidP="005F61CE">
      <w:pPr>
        <w:widowControl w:val="0"/>
        <w:autoSpaceDE w:val="0"/>
        <w:autoSpaceDN w:val="0"/>
        <w:adjustRightInd w:val="0"/>
        <w:ind w:left="-284" w:right="-428"/>
        <w:jc w:val="both"/>
        <w:rPr>
          <w:b/>
          <w:i/>
        </w:rPr>
      </w:pPr>
      <w:r>
        <w:rPr>
          <w:b/>
          <w:i/>
          <w:highlight w:val="yellow"/>
        </w:rPr>
        <w:t>(</w:t>
      </w:r>
      <w:r w:rsidR="00DD1643">
        <w:rPr>
          <w:b/>
          <w:i/>
          <w:highlight w:val="yellow"/>
        </w:rPr>
        <w:t>dodavatel</w:t>
      </w:r>
      <w:r w:rsidR="00234084" w:rsidRPr="00CB7182">
        <w:rPr>
          <w:b/>
          <w:i/>
          <w:highlight w:val="yellow"/>
        </w:rPr>
        <w:t xml:space="preserve"> </w:t>
      </w:r>
      <w:r w:rsidR="008B5FD6" w:rsidRPr="00CB7182">
        <w:rPr>
          <w:b/>
          <w:i/>
          <w:highlight w:val="yellow"/>
        </w:rPr>
        <w:t xml:space="preserve">doplní </w:t>
      </w:r>
      <w:r w:rsidR="00577DFA">
        <w:rPr>
          <w:b/>
          <w:i/>
          <w:highlight w:val="yellow"/>
        </w:rPr>
        <w:t>veškeré sloupce v souladu s požadav</w:t>
      </w:r>
      <w:r w:rsidR="002C253F">
        <w:rPr>
          <w:b/>
          <w:i/>
          <w:highlight w:val="yellow"/>
        </w:rPr>
        <w:t>ky zadavatele uvedenými v bodu 8</w:t>
      </w:r>
      <w:r w:rsidR="00577DFA">
        <w:rPr>
          <w:b/>
          <w:i/>
          <w:highlight w:val="yellow"/>
        </w:rPr>
        <w:t xml:space="preserve">.3.2 </w:t>
      </w:r>
      <w:r w:rsidR="00CB7182" w:rsidRPr="00CB7182">
        <w:rPr>
          <w:b/>
          <w:i/>
          <w:highlight w:val="yellow"/>
        </w:rPr>
        <w:t>zadávací dokumenta</w:t>
      </w:r>
      <w:r>
        <w:rPr>
          <w:b/>
          <w:i/>
          <w:highlight w:val="yellow"/>
        </w:rPr>
        <w:t xml:space="preserve">ce výše uvedené </w:t>
      </w:r>
      <w:r w:rsidRPr="001B357C">
        <w:rPr>
          <w:b/>
          <w:i/>
          <w:highlight w:val="yellow"/>
        </w:rPr>
        <w:t>veřejné zakázky</w:t>
      </w:r>
      <w:r w:rsidR="002168E0">
        <w:rPr>
          <w:b/>
          <w:i/>
          <w:highlight w:val="yellow"/>
        </w:rPr>
        <w:t xml:space="preserve">, </w:t>
      </w:r>
      <w:r w:rsidR="0015312C">
        <w:rPr>
          <w:b/>
          <w:i/>
          <w:highlight w:val="yellow"/>
        </w:rPr>
        <w:t>z</w:t>
      </w:r>
      <w:r w:rsidR="002168E0">
        <w:rPr>
          <w:b/>
          <w:i/>
          <w:highlight w:val="yellow"/>
        </w:rPr>
        <w:t> údajů o délce dosažené praxe jednotlivých členů týmu a dále i z jejího popisu musí být zřejmé splnění všech požadavků zadavatele</w:t>
      </w:r>
      <w:r w:rsidRPr="001B357C">
        <w:rPr>
          <w:b/>
          <w:i/>
          <w:highlight w:val="yellow"/>
        </w:rPr>
        <w:t>)</w:t>
      </w:r>
    </w:p>
    <w:p w14:paraId="6B1680B8" w14:textId="77777777" w:rsidR="00622E48" w:rsidRPr="00622E48" w:rsidRDefault="00622E48" w:rsidP="0073594F">
      <w:pPr>
        <w:ind w:left="-284" w:right="-428"/>
      </w:pPr>
    </w:p>
    <w:p w14:paraId="59550928" w14:textId="77777777" w:rsidR="005F61CE" w:rsidRDefault="005F61CE" w:rsidP="005F61CE">
      <w:pPr>
        <w:ind w:left="-284" w:right="-428"/>
      </w:pPr>
    </w:p>
    <w:p w14:paraId="2E4D162E" w14:textId="77777777" w:rsidR="00083FE9" w:rsidRDefault="003D6CEC" w:rsidP="005F73EA">
      <w:pPr>
        <w:ind w:left="-284" w:right="-428"/>
      </w:pPr>
      <w:r>
        <w:t>V …………………. dne ……………….</w:t>
      </w:r>
    </w:p>
    <w:sectPr w:rsidR="00083FE9" w:rsidSect="00ED08CE">
      <w:headerReference w:type="default" r:id="rId8"/>
      <w:footerReference w:type="default" r:id="rId9"/>
      <w:pgSz w:w="11906" w:h="16838"/>
      <w:pgMar w:top="9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E666D" w14:textId="77777777" w:rsidR="00083FE9" w:rsidRDefault="00083FE9" w:rsidP="00083FE9">
      <w:r>
        <w:separator/>
      </w:r>
    </w:p>
  </w:endnote>
  <w:endnote w:type="continuationSeparator" w:id="0">
    <w:p w14:paraId="0AEFB0A1" w14:textId="77777777" w:rsidR="00083FE9" w:rsidRDefault="00083FE9" w:rsidP="0008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193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E5F9C71" w14:textId="4CEDE563" w:rsidR="0074061F" w:rsidRDefault="0074061F" w:rsidP="0074061F">
            <w:pPr>
              <w:pStyle w:val="Zpat"/>
              <w:jc w:val="center"/>
            </w:pPr>
            <w:r w:rsidRPr="003D6CEC">
              <w:rPr>
                <w:bCs/>
              </w:rPr>
              <w:fldChar w:fldCharType="begin"/>
            </w:r>
            <w:r w:rsidRPr="003D6CEC">
              <w:rPr>
                <w:bCs/>
              </w:rPr>
              <w:instrText>PAGE</w:instrText>
            </w:r>
            <w:r w:rsidRPr="003D6CEC">
              <w:rPr>
                <w:bCs/>
              </w:rPr>
              <w:fldChar w:fldCharType="separate"/>
            </w:r>
            <w:r w:rsidR="00B305CE">
              <w:rPr>
                <w:bCs/>
                <w:noProof/>
              </w:rPr>
              <w:t>2</w:t>
            </w:r>
            <w:r w:rsidRPr="003D6CEC">
              <w:rPr>
                <w:bCs/>
              </w:rPr>
              <w:fldChar w:fldCharType="end"/>
            </w:r>
          </w:p>
        </w:sdtContent>
      </w:sdt>
    </w:sdtContent>
  </w:sdt>
  <w:p w14:paraId="05015221" w14:textId="77777777" w:rsidR="0074061F" w:rsidRDefault="007406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AD2EF" w14:textId="77777777" w:rsidR="00083FE9" w:rsidRDefault="00083FE9" w:rsidP="00083FE9">
      <w:r>
        <w:separator/>
      </w:r>
    </w:p>
  </w:footnote>
  <w:footnote w:type="continuationSeparator" w:id="0">
    <w:p w14:paraId="32F30E95" w14:textId="77777777" w:rsidR="00083FE9" w:rsidRDefault="00083FE9" w:rsidP="00083FE9">
      <w:r>
        <w:continuationSeparator/>
      </w:r>
    </w:p>
  </w:footnote>
  <w:footnote w:id="1">
    <w:p w14:paraId="202145F9" w14:textId="77777777" w:rsidR="009344DC" w:rsidRDefault="009344DC" w:rsidP="0073594F">
      <w:pPr>
        <w:pStyle w:val="Textpoznpodarou"/>
        <w:ind w:left="-284" w:right="-428"/>
        <w:jc w:val="both"/>
      </w:pPr>
      <w:r>
        <w:rPr>
          <w:rStyle w:val="Znakapoznpodarou"/>
        </w:rPr>
        <w:footnoteRef/>
      </w:r>
      <w:r>
        <w:t xml:space="preserve"> Smluvním vztahem je myšlen jak pracovněprávní (zaměstnanecký) vztah založený pracovní smlouvou nebo dohodou o práci konané mimo pracovní poměr, tak vztah dodavatel – poddodavatel.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447D2" w14:textId="77777777" w:rsidR="008512CC" w:rsidRPr="003D6CEC" w:rsidRDefault="00097548" w:rsidP="0074061F">
    <w:pPr>
      <w:pStyle w:val="Zhlav"/>
      <w:jc w:val="right"/>
    </w:pPr>
    <w:r w:rsidRPr="003D6CEC">
      <w:t>Příloha</w:t>
    </w:r>
    <w:r w:rsidR="00BB708F">
      <w:t xml:space="preserve"> č. 5</w:t>
    </w:r>
    <w:r w:rsidRPr="003D6CE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E9"/>
    <w:rsid w:val="00030884"/>
    <w:rsid w:val="000425A8"/>
    <w:rsid w:val="00081C07"/>
    <w:rsid w:val="00083FE9"/>
    <w:rsid w:val="00097548"/>
    <w:rsid w:val="000D5963"/>
    <w:rsid w:val="00103BA6"/>
    <w:rsid w:val="00105B0F"/>
    <w:rsid w:val="00136E49"/>
    <w:rsid w:val="0015312C"/>
    <w:rsid w:val="001A03A9"/>
    <w:rsid w:val="001B357C"/>
    <w:rsid w:val="001E46DF"/>
    <w:rsid w:val="002168E0"/>
    <w:rsid w:val="00225D30"/>
    <w:rsid w:val="00234084"/>
    <w:rsid w:val="002370A0"/>
    <w:rsid w:val="00242F6C"/>
    <w:rsid w:val="00247DAE"/>
    <w:rsid w:val="0029584D"/>
    <w:rsid w:val="002C253F"/>
    <w:rsid w:val="002D29BC"/>
    <w:rsid w:val="002E4DC4"/>
    <w:rsid w:val="00306A9D"/>
    <w:rsid w:val="003233AA"/>
    <w:rsid w:val="00384FF5"/>
    <w:rsid w:val="003C6C18"/>
    <w:rsid w:val="003D6CEC"/>
    <w:rsid w:val="004116FD"/>
    <w:rsid w:val="00431046"/>
    <w:rsid w:val="00433830"/>
    <w:rsid w:val="00442C34"/>
    <w:rsid w:val="004958E1"/>
    <w:rsid w:val="00495E3C"/>
    <w:rsid w:val="004D6184"/>
    <w:rsid w:val="00560AB0"/>
    <w:rsid w:val="00563BE4"/>
    <w:rsid w:val="00577DFA"/>
    <w:rsid w:val="005B635F"/>
    <w:rsid w:val="005F11CF"/>
    <w:rsid w:val="005F61CE"/>
    <w:rsid w:val="005F73EA"/>
    <w:rsid w:val="00622E48"/>
    <w:rsid w:val="00647C47"/>
    <w:rsid w:val="0065746A"/>
    <w:rsid w:val="00660A9F"/>
    <w:rsid w:val="006B7335"/>
    <w:rsid w:val="006D53CC"/>
    <w:rsid w:val="0073594F"/>
    <w:rsid w:val="0074061F"/>
    <w:rsid w:val="007576BE"/>
    <w:rsid w:val="007825F0"/>
    <w:rsid w:val="007B0E94"/>
    <w:rsid w:val="00806710"/>
    <w:rsid w:val="00872FC4"/>
    <w:rsid w:val="0087633B"/>
    <w:rsid w:val="00877F0E"/>
    <w:rsid w:val="008B5FD6"/>
    <w:rsid w:val="0090560B"/>
    <w:rsid w:val="009344DC"/>
    <w:rsid w:val="009835D9"/>
    <w:rsid w:val="0099630E"/>
    <w:rsid w:val="009B13F8"/>
    <w:rsid w:val="00A0475E"/>
    <w:rsid w:val="00A12D4A"/>
    <w:rsid w:val="00A60D36"/>
    <w:rsid w:val="00B305CE"/>
    <w:rsid w:val="00B3695C"/>
    <w:rsid w:val="00B411D6"/>
    <w:rsid w:val="00B84898"/>
    <w:rsid w:val="00BA2CE4"/>
    <w:rsid w:val="00BB708F"/>
    <w:rsid w:val="00C17A7F"/>
    <w:rsid w:val="00C251EE"/>
    <w:rsid w:val="00CA414B"/>
    <w:rsid w:val="00CB178C"/>
    <w:rsid w:val="00CB7182"/>
    <w:rsid w:val="00CC0B50"/>
    <w:rsid w:val="00CD7513"/>
    <w:rsid w:val="00CE05DB"/>
    <w:rsid w:val="00D30735"/>
    <w:rsid w:val="00D50225"/>
    <w:rsid w:val="00D511C1"/>
    <w:rsid w:val="00D65F28"/>
    <w:rsid w:val="00DD1643"/>
    <w:rsid w:val="00E04FC1"/>
    <w:rsid w:val="00EA4AD7"/>
    <w:rsid w:val="00EC32BC"/>
    <w:rsid w:val="00ED08CE"/>
    <w:rsid w:val="00EF427E"/>
    <w:rsid w:val="00EF4D3C"/>
    <w:rsid w:val="00F24A6C"/>
    <w:rsid w:val="00F457EE"/>
    <w:rsid w:val="00F51B92"/>
    <w:rsid w:val="00F7322E"/>
    <w:rsid w:val="00F92DE8"/>
    <w:rsid w:val="00F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6AD8"/>
  <w15:docId w15:val="{3EA13804-C043-4DBB-BF34-938C503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83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3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83F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3F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83FE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05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5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05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5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05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5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5D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3695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406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61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4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1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061F-D301-4D69-812A-99957078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Hammerová Vaňkátová Věra</dc:creator>
  <cp:lastModifiedBy>Dyluš Vojtěch</cp:lastModifiedBy>
  <cp:revision>2</cp:revision>
  <dcterms:created xsi:type="dcterms:W3CDTF">2025-04-03T14:04:00Z</dcterms:created>
  <dcterms:modified xsi:type="dcterms:W3CDTF">2025-04-03T14:04:00Z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