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13" w:rsidRPr="00C836A7" w:rsidRDefault="00453AF1" w:rsidP="00030D13">
      <w:pPr>
        <w:jc w:val="right"/>
        <w:rPr>
          <w:b/>
        </w:rPr>
      </w:pPr>
      <w:bookmarkStart w:id="0" w:name="_GoBack"/>
      <w:bookmarkEnd w:id="0"/>
      <w:r>
        <w:rPr>
          <w:b/>
        </w:rPr>
        <w:t>Příloha č. 2</w:t>
      </w:r>
      <w:r w:rsidR="00030D13" w:rsidRPr="00C836A7">
        <w:rPr>
          <w:b/>
        </w:rPr>
        <w:t xml:space="preserve"> ZD</w:t>
      </w:r>
    </w:p>
    <w:p w:rsidR="00030D13" w:rsidRPr="00C07FFE" w:rsidRDefault="00030D13" w:rsidP="00030D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právnické osoby (vzor)</w:t>
      </w:r>
    </w:p>
    <w:p w:rsidR="00030D13" w:rsidRDefault="00030D13" w:rsidP="00030D13">
      <w:pPr>
        <w:rPr>
          <w:b/>
          <w:sz w:val="28"/>
          <w:szCs w:val="28"/>
        </w:rPr>
      </w:pPr>
    </w:p>
    <w:p w:rsidR="00030D13" w:rsidRDefault="00030D13" w:rsidP="00030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veřejné zakázky:  </w:t>
      </w:r>
    </w:p>
    <w:p w:rsidR="00030D13" w:rsidRPr="00091835" w:rsidRDefault="00030D13" w:rsidP="00030D13">
      <w:pPr>
        <w:rPr>
          <w:b/>
          <w:sz w:val="32"/>
          <w:szCs w:val="32"/>
        </w:rPr>
      </w:pPr>
      <w:r>
        <w:rPr>
          <w:b/>
          <w:sz w:val="28"/>
          <w:szCs w:val="28"/>
        </w:rPr>
        <w:t>„</w:t>
      </w:r>
      <w:r w:rsidR="000D3E67" w:rsidRPr="008439A6">
        <w:rPr>
          <w:b/>
          <w:sz w:val="32"/>
          <w:szCs w:val="32"/>
        </w:rPr>
        <w:t>Projektová dokumentace 'Dochlazení budovy ústředí ČNB'</w:t>
      </w:r>
      <w:r>
        <w:rPr>
          <w:b/>
          <w:sz w:val="32"/>
          <w:szCs w:val="32"/>
        </w:rPr>
        <w:t>“</w:t>
      </w:r>
    </w:p>
    <w:p w:rsidR="00030D13" w:rsidRDefault="00030D13" w:rsidP="00030D13">
      <w:pPr>
        <w:spacing w:before="240"/>
      </w:pPr>
      <w:r>
        <w:t>Dodavatel:</w:t>
      </w:r>
    </w:p>
    <w:p w:rsidR="00030D13" w:rsidRDefault="00030D13" w:rsidP="00030D13">
      <w:pPr>
        <w:spacing w:before="120"/>
      </w:pPr>
      <w:r>
        <w:t>název ………………………….……………………………………………….,</w:t>
      </w:r>
    </w:p>
    <w:p w:rsidR="00030D13" w:rsidRDefault="00030D13" w:rsidP="00030D13">
      <w:pPr>
        <w:spacing w:before="120"/>
      </w:pPr>
      <w:r>
        <w:t>se sídlem ………………………..……………………………………………………..………..,</w:t>
      </w:r>
    </w:p>
    <w:p w:rsidR="00030D13" w:rsidRDefault="00030D13" w:rsidP="00030D13">
      <w:pPr>
        <w:spacing w:before="120"/>
        <w:outlineLvl w:val="0"/>
      </w:pPr>
      <w:r>
        <w:t>IČO (bylo-li přiděleno): ………………………………………………………………………..,</w:t>
      </w:r>
    </w:p>
    <w:p w:rsidR="00030D13" w:rsidRDefault="00030D13" w:rsidP="00030D13">
      <w:pPr>
        <w:spacing w:before="120"/>
      </w:pPr>
      <w:r>
        <w:t>zapsaný v ……………………………………………………………………………………….</w:t>
      </w:r>
    </w:p>
    <w:p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  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:rsidR="00030D13" w:rsidRDefault="00030D13" w:rsidP="00030D13">
      <w:r>
        <w:t>(dále jen „dodavatel“)</w:t>
      </w:r>
    </w:p>
    <w:p w:rsidR="00030D13" w:rsidRDefault="00030D13" w:rsidP="00030D13"/>
    <w:p w:rsidR="00030D13" w:rsidRPr="000F27FD" w:rsidRDefault="00030D13" w:rsidP="00030D13">
      <w:r>
        <w:t>tímto prohlašuje, že není dodavatelem</w:t>
      </w:r>
      <w:r w:rsidRPr="000F27FD">
        <w:t xml:space="preserve">, který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30D13" w:rsidRPr="00A919F2" w:rsidRDefault="00030D13" w:rsidP="00030D1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7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>
        <w:t>(</w:t>
      </w:r>
      <w:r w:rsidRPr="002A1415">
        <w:rPr>
          <w:b/>
          <w:i/>
          <w:highlight w:val="yellow"/>
        </w:rPr>
        <w:t>dodavatel vybere vhodnou variantu z níže uvedených a nehodící se text vypustí</w:t>
      </w:r>
      <w:r>
        <w:rPr>
          <w:b/>
          <w:i/>
        </w:rPr>
        <w:t>)</w:t>
      </w:r>
    </w:p>
    <w:p w:rsidR="00030D13" w:rsidRPr="004C79EE" w:rsidRDefault="00030D13" w:rsidP="00030D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:rsidR="00030D13" w:rsidRPr="00D95755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</w:t>
      </w:r>
      <w:r w:rsidR="001A53D0">
        <w:t>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 w:rsidR="0022357E">
        <w:t xml:space="preserve">české </w:t>
      </w:r>
      <w:r w:rsidR="001A53D0">
        <w:t>právnické osoby</w:t>
      </w:r>
      <w:r>
        <w:t xml:space="preserve"> a vedoucí pobočky závodu.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</w:pPr>
    </w:p>
    <w:p w:rsidR="00030D13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:rsidR="009D050A" w:rsidRDefault="009D050A" w:rsidP="009D050A">
      <w:pPr>
        <w:widowControl w:val="0"/>
        <w:autoSpaceDE w:val="0"/>
        <w:autoSpaceDN w:val="0"/>
        <w:adjustRightInd w:val="0"/>
        <w:ind w:left="720"/>
        <w:jc w:val="both"/>
      </w:pPr>
    </w:p>
    <w:p w:rsidR="009D050A" w:rsidRDefault="009D050A" w:rsidP="009D05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 xml:space="preserve">má v České republice nebo v zemi svého sídla splatný </w:t>
      </w:r>
      <w:r w:rsidRPr="000F27FD">
        <w:lastRenderedPageBreak/>
        <w:t>nedoplatek na pojistném nebo na penále na sociální zabezpečení a příspěvku na státní politiku zaměstnanosti</w:t>
      </w:r>
      <w:r>
        <w:t>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dodavatele. </w:t>
      </w:r>
    </w:p>
    <w:p w:rsidR="00030D13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30D13" w:rsidRDefault="00030D13" w:rsidP="00030D13">
      <w:pPr>
        <w:jc w:val="both"/>
      </w:pPr>
      <w:r>
        <w:t>Dále dodavatel prohlašuje, že:</w:t>
      </w:r>
    </w:p>
    <w:p w:rsidR="00030D13" w:rsidRDefault="00030D13" w:rsidP="00030D13">
      <w:pPr>
        <w:jc w:val="both"/>
      </w:pPr>
    </w:p>
    <w:p w:rsidR="00030D13" w:rsidRPr="00CF5086" w:rsidRDefault="00030D13" w:rsidP="00030D13">
      <w:pPr>
        <w:numPr>
          <w:ilvl w:val="0"/>
          <w:numId w:val="2"/>
        </w:numPr>
        <w:jc w:val="both"/>
        <w:rPr>
          <w:rFonts w:eastAsia="MS Mincho"/>
        </w:rPr>
      </w:pPr>
      <w:r>
        <w:t>dle § 77 odst. 1 zákona je zapsán v obchodním rejstříku nebo jiné obdobné evidenci;</w:t>
      </w:r>
    </w:p>
    <w:p w:rsidR="00CF5086" w:rsidRDefault="00CF5086" w:rsidP="00CF5086">
      <w:pPr>
        <w:jc w:val="both"/>
      </w:pPr>
    </w:p>
    <w:p w:rsidR="00CF5086" w:rsidRPr="00CF5086" w:rsidRDefault="00CF5086" w:rsidP="00CF5086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t>dle § 77 odst. 2 písm. a)</w:t>
      </w:r>
      <w:r w:rsidR="000D3E67">
        <w:t xml:space="preserve"> zákona</w:t>
      </w:r>
      <w:r w:rsidRPr="00723669">
        <w:t xml:space="preserve"> </w:t>
      </w:r>
      <w:r w:rsidR="000D3E67">
        <w:rPr>
          <w:rFonts w:eastAsia="MS Mincho"/>
        </w:rPr>
        <w:t xml:space="preserve">je oprávněn podnikat v rozsahu </w:t>
      </w:r>
      <w:r w:rsidR="000D3E67">
        <w:t xml:space="preserve">odpovídajícímu předmětu veřejné zakázky, tj. má živnostenské oprávnění k předmětu podnikání </w:t>
      </w:r>
      <w:r w:rsidR="000D3E67" w:rsidRPr="00692770">
        <w:t>„Projektová činnost ve výstav</w:t>
      </w:r>
      <w:r w:rsidR="000D3E67">
        <w:t>b</w:t>
      </w:r>
      <w:r w:rsidR="000D3E67" w:rsidRPr="00692770">
        <w:t>ě“</w:t>
      </w:r>
      <w:r w:rsidR="00217358">
        <w:t>;</w:t>
      </w:r>
    </w:p>
    <w:p w:rsidR="00CD3B90" w:rsidRDefault="00CD3B90" w:rsidP="00C836A7">
      <w:pPr>
        <w:jc w:val="both"/>
      </w:pPr>
    </w:p>
    <w:p w:rsidR="00CD3B90" w:rsidRPr="006C5F13" w:rsidRDefault="00CD3B90" w:rsidP="00CD3B90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poslední </w:t>
      </w:r>
      <w:r w:rsidRPr="00325FC7">
        <w:t>3 roky před</w:t>
      </w:r>
      <w:r>
        <w:t xml:space="preserve"> zahájením zadávacího řízení </w:t>
      </w:r>
      <w:r w:rsidRPr="00D246C8">
        <w:rPr>
          <w:b/>
        </w:rPr>
        <w:t xml:space="preserve">alespoň </w:t>
      </w:r>
      <w:r w:rsidR="000D3E67">
        <w:rPr>
          <w:b/>
        </w:rPr>
        <w:t>1</w:t>
      </w:r>
      <w:r w:rsidR="00950176">
        <w:rPr>
          <w:b/>
        </w:rPr>
        <w:t xml:space="preserve"> </w:t>
      </w:r>
      <w:r w:rsidRPr="00D246C8">
        <w:rPr>
          <w:b/>
        </w:rPr>
        <w:t>významn</w:t>
      </w:r>
      <w:r w:rsidR="000D3E67">
        <w:rPr>
          <w:b/>
        </w:rPr>
        <w:t>ou</w:t>
      </w:r>
      <w:r w:rsidRPr="00D246C8">
        <w:rPr>
          <w:b/>
        </w:rPr>
        <w:t xml:space="preserve"> </w:t>
      </w:r>
      <w:r w:rsidR="000D3E67">
        <w:rPr>
          <w:b/>
        </w:rPr>
        <w:t>službu</w:t>
      </w:r>
      <w:r>
        <w:t xml:space="preserve">. </w:t>
      </w:r>
    </w:p>
    <w:p w:rsidR="00CD3B90" w:rsidRPr="007B197D" w:rsidRDefault="000D3E67" w:rsidP="00CD3B90">
      <w:pPr>
        <w:tabs>
          <w:tab w:val="left" w:pos="709"/>
        </w:tabs>
        <w:spacing w:before="120" w:after="120"/>
        <w:ind w:left="720"/>
        <w:jc w:val="both"/>
      </w:pPr>
      <w:r w:rsidRPr="000D3E67">
        <w:rPr>
          <w:b/>
        </w:rPr>
        <w:t>Významnou službou se rozumí</w:t>
      </w:r>
      <w:r w:rsidRPr="00DE0CC7">
        <w:t xml:space="preserve"> služba s obdobným předmětem plnění jako je předmět této </w:t>
      </w:r>
      <w:r w:rsidR="00B32EAD">
        <w:t>veřejné zakázky</w:t>
      </w:r>
      <w:r w:rsidRPr="00DE0CC7">
        <w:t xml:space="preserve">, tj. vypracování projektové dokumentace ve stupni pro provádění stavby nebo dokumentace pro stavební povolení, a to ve vztahu k projektu, jehož součástí bylo </w:t>
      </w:r>
      <w:r>
        <w:t xml:space="preserve">zavedení nebo obnova </w:t>
      </w:r>
      <w:r w:rsidRPr="00DE0CC7">
        <w:t xml:space="preserve">VZT a vodního chlazení, přičemž celková cena této </w:t>
      </w:r>
      <w:r w:rsidRPr="000D3E67">
        <w:t>služby činila minimálně 1 000 000 Kč bez DPH</w:t>
      </w:r>
      <w:r w:rsidRPr="00DE0CC7">
        <w:t>.</w:t>
      </w:r>
    </w:p>
    <w:p w:rsidR="00CD3B90" w:rsidRDefault="00CD3B90" w:rsidP="00CD3B90">
      <w:pPr>
        <w:pStyle w:val="Odstavecseseznamem"/>
      </w:pPr>
    </w:p>
    <w:p w:rsidR="00CD3B90" w:rsidRPr="00745254" w:rsidRDefault="00CD3B90" w:rsidP="00CD3B90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 w:rsidRPr="00745254">
        <w:rPr>
          <w:i/>
          <w:highlight w:val="yellow"/>
        </w:rPr>
        <w:t>Dodavatel uvede alespoň následující údaje:</w:t>
      </w:r>
    </w:p>
    <w:p w:rsidR="00CD3B90" w:rsidRPr="00745254" w:rsidRDefault="00CD3B90" w:rsidP="00CD3B90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 w:rsidR="000D3E67">
        <w:rPr>
          <w:i/>
          <w:highlight w:val="yellow"/>
        </w:rPr>
        <w:t>služby</w:t>
      </w:r>
      <w:r w:rsidRPr="00745254">
        <w:rPr>
          <w:i/>
          <w:highlight w:val="yellow"/>
        </w:rPr>
        <w:t>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 w:rsidR="000D3E67">
        <w:rPr>
          <w:i/>
          <w:highlight w:val="yellow"/>
        </w:rPr>
        <w:t>služby</w:t>
      </w:r>
      <w:r w:rsidRPr="00745254">
        <w:rPr>
          <w:i/>
          <w:highlight w:val="yellow"/>
        </w:rPr>
        <w:t>,</w:t>
      </w:r>
    </w:p>
    <w:p w:rsidR="00CD3B90" w:rsidRPr="002C0D1C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i/>
          <w:highlight w:val="yellow"/>
        </w:rPr>
      </w:pPr>
      <w:r w:rsidRPr="002C0D1C">
        <w:rPr>
          <w:i/>
          <w:highlight w:val="yellow"/>
        </w:rPr>
        <w:t xml:space="preserve">cena významné </w:t>
      </w:r>
      <w:r w:rsidR="000D3E67">
        <w:rPr>
          <w:i/>
          <w:highlight w:val="yellow"/>
        </w:rPr>
        <w:t>služby</w:t>
      </w:r>
      <w:r w:rsidR="00080080">
        <w:rPr>
          <w:i/>
          <w:highlight w:val="yellow"/>
        </w:rPr>
        <w:t xml:space="preserve"> v Kč bez DPH </w:t>
      </w:r>
      <w:r>
        <w:rPr>
          <w:i/>
          <w:highlight w:val="yellow"/>
        </w:rPr>
        <w:t>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 w:rsidR="000D3E67">
        <w:rPr>
          <w:i/>
          <w:highlight w:val="yellow"/>
        </w:rPr>
        <w:t>služby</w:t>
      </w:r>
      <w:r>
        <w:rPr>
          <w:i/>
          <w:highlight w:val="yellow"/>
        </w:rPr>
        <w:t xml:space="preserve"> </w:t>
      </w:r>
      <w:r w:rsidRPr="00745254">
        <w:rPr>
          <w:i/>
          <w:highlight w:val="yellow"/>
        </w:rPr>
        <w:t>ověřit</w:t>
      </w:r>
      <w:r w:rsidR="000D3E67">
        <w:rPr>
          <w:i/>
          <w:highlight w:val="yellow"/>
        </w:rPr>
        <w:t>, včetně kontaktních údajů</w:t>
      </w:r>
      <w:r w:rsidRPr="00745254">
        <w:rPr>
          <w:i/>
          <w:highlight w:val="yellow"/>
        </w:rPr>
        <w:t>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CD3B90" w:rsidRDefault="00CD3B90" w:rsidP="00C836A7">
      <w:pPr>
        <w:jc w:val="both"/>
      </w:pPr>
    </w:p>
    <w:p w:rsidR="00CD3B90" w:rsidRPr="00DD1194" w:rsidRDefault="00CD3B90" w:rsidP="00C836A7">
      <w:pPr>
        <w:jc w:val="both"/>
        <w:rPr>
          <w:rFonts w:eastAsia="MS Mincho"/>
        </w:rPr>
      </w:pPr>
    </w:p>
    <w:p w:rsidR="00030D13" w:rsidRPr="00A0562B" w:rsidRDefault="00030D13" w:rsidP="00030D13">
      <w:pPr>
        <w:ind w:left="720"/>
        <w:jc w:val="both"/>
        <w:rPr>
          <w:rFonts w:eastAsia="MS Mincho"/>
        </w:rPr>
      </w:pPr>
    </w:p>
    <w:p w:rsidR="00030D13" w:rsidRDefault="00030D13" w:rsidP="00030D13"/>
    <w:p w:rsidR="00030D13" w:rsidRDefault="00030D13" w:rsidP="00030D13">
      <w:r>
        <w:t>V …………………. dne ……………….</w:t>
      </w:r>
    </w:p>
    <w:p w:rsidR="00030D13" w:rsidRDefault="00030D13" w:rsidP="00030D13"/>
    <w:p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ind w:left="3540" w:firstLine="708"/>
      </w:pPr>
      <w:r>
        <w:t xml:space="preserve"> ..………………………………………………</w:t>
      </w:r>
    </w:p>
    <w:p w:rsidR="00030D13" w:rsidRDefault="00030D13" w:rsidP="00030D13">
      <w:pPr>
        <w:ind w:left="4248"/>
      </w:pPr>
      <w:r>
        <w:t xml:space="preserve">       Jméno, příjmení, funkce a podpis osoby  </w:t>
      </w:r>
    </w:p>
    <w:p w:rsidR="00030D13" w:rsidRDefault="00030D13" w:rsidP="00030D13">
      <w:pPr>
        <w:ind w:left="4248"/>
      </w:pPr>
      <w:r>
        <w:t xml:space="preserve">             oprávněné jednat za dodavatele </w:t>
      </w: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030D13" w:rsidRDefault="00030D13" w:rsidP="0003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fyzické osoby (vzor)</w:t>
      </w:r>
    </w:p>
    <w:p w:rsidR="00030D13" w:rsidRDefault="00030D13" w:rsidP="00030D1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Název veřejné zakázky:</w:t>
      </w:r>
    </w:p>
    <w:p w:rsidR="00030D13" w:rsidRDefault="00030D13" w:rsidP="00030D13">
      <w:r>
        <w:rPr>
          <w:b/>
          <w:sz w:val="32"/>
          <w:szCs w:val="32"/>
        </w:rPr>
        <w:t>„</w:t>
      </w:r>
      <w:r w:rsidR="000D3E67" w:rsidRPr="008439A6">
        <w:rPr>
          <w:b/>
          <w:sz w:val="32"/>
          <w:szCs w:val="32"/>
        </w:rPr>
        <w:t>Projektová dokumentace 'Dochlazení budovy ústředí ČNB'</w:t>
      </w:r>
      <w:r>
        <w:rPr>
          <w:b/>
          <w:sz w:val="32"/>
          <w:szCs w:val="32"/>
        </w:rPr>
        <w:t>“</w:t>
      </w:r>
      <w:r>
        <w:rPr>
          <w:b/>
          <w:sz w:val="28"/>
          <w:szCs w:val="28"/>
        </w:rPr>
        <w:t xml:space="preserve">  </w:t>
      </w:r>
    </w:p>
    <w:p w:rsidR="00030D13" w:rsidRDefault="00030D13" w:rsidP="00030D13">
      <w:pPr>
        <w:spacing w:before="240" w:after="120"/>
      </w:pPr>
      <w:r>
        <w:t>Dodavatel:</w:t>
      </w:r>
    </w:p>
    <w:p w:rsidR="00030D13" w:rsidRDefault="00030D13" w:rsidP="00030D13">
      <w:pPr>
        <w:spacing w:before="120" w:after="120"/>
      </w:pPr>
      <w:r>
        <w:t>obchodní firma/jméno a příjmení...……………...……………………….……………………..,</w:t>
      </w:r>
    </w:p>
    <w:p w:rsidR="00030D13" w:rsidRDefault="00030D13" w:rsidP="00030D13">
      <w:pPr>
        <w:spacing w:before="120" w:after="120"/>
      </w:pPr>
      <w:r>
        <w:t>se sídlem/bydlištěm ……………………………….………………………..…………………..,</w:t>
      </w:r>
    </w:p>
    <w:p w:rsidR="00030D13" w:rsidRDefault="00030D13" w:rsidP="00030D13">
      <w:pPr>
        <w:spacing w:before="120" w:after="120"/>
        <w:outlineLvl w:val="0"/>
      </w:pPr>
      <w:r>
        <w:t>IČO (bylo-li přiděleno): ………………………………………………………………………..,</w:t>
      </w:r>
    </w:p>
    <w:p w:rsidR="00030D13" w:rsidRDefault="00030D13" w:rsidP="00030D13">
      <w:pPr>
        <w:spacing w:before="120" w:after="120"/>
      </w:pPr>
      <w:r>
        <w:t>zapsaný v ………………………….…………………………………………………………….</w:t>
      </w:r>
    </w:p>
    <w:p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</w:t>
      </w:r>
      <w:r>
        <w:rPr>
          <w:i/>
        </w:rPr>
        <w:t xml:space="preserve">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:rsidR="00030D13" w:rsidRDefault="00030D13" w:rsidP="00030D13">
      <w:r>
        <w:t>(dále jen „dodavatel“)</w:t>
      </w:r>
    </w:p>
    <w:p w:rsidR="00030D13" w:rsidRDefault="00030D13" w:rsidP="00030D13"/>
    <w:p w:rsidR="00030D13" w:rsidRDefault="00030D13" w:rsidP="00030D13">
      <w:r>
        <w:t>tímto prohlašuje, že není dodavatelem</w:t>
      </w:r>
      <w:r w:rsidRPr="000F27FD">
        <w:t>, který</w:t>
      </w:r>
    </w:p>
    <w:p w:rsidR="00030D13" w:rsidRDefault="00030D13" w:rsidP="00030D13"/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:rsidR="0022357E" w:rsidRDefault="0022357E" w:rsidP="0022357E">
      <w:pPr>
        <w:pStyle w:val="Odstavecseseznamem"/>
      </w:pPr>
    </w:p>
    <w:p w:rsidR="0022357E" w:rsidRDefault="0022357E" w:rsidP="002235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dodavatele. </w:t>
      </w:r>
    </w:p>
    <w:p w:rsidR="00030D13" w:rsidRDefault="00030D13" w:rsidP="00030D13">
      <w:pPr>
        <w:pStyle w:val="Odstavecseseznamem"/>
      </w:pPr>
    </w:p>
    <w:p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:rsidR="00030D13" w:rsidRDefault="00030D13" w:rsidP="00030D13">
      <w:pPr>
        <w:jc w:val="both"/>
      </w:pPr>
      <w:r>
        <w:t>Dále dodavatel prohlašuje, že:</w:t>
      </w:r>
    </w:p>
    <w:p w:rsidR="00030D13" w:rsidRDefault="00030D13" w:rsidP="00030D13">
      <w:pPr>
        <w:jc w:val="both"/>
      </w:pPr>
    </w:p>
    <w:p w:rsidR="00CF5086" w:rsidRPr="009D050A" w:rsidRDefault="00030D13" w:rsidP="00030D13">
      <w:pPr>
        <w:numPr>
          <w:ilvl w:val="0"/>
          <w:numId w:val="1"/>
        </w:numPr>
        <w:jc w:val="both"/>
        <w:rPr>
          <w:rFonts w:eastAsia="MS Mincho"/>
        </w:rPr>
      </w:pPr>
      <w:r>
        <w:t xml:space="preserve">dle § 77 zákona </w:t>
      </w:r>
      <w:r w:rsidRPr="009D050A">
        <w:rPr>
          <w:b/>
          <w:highlight w:val="yellow"/>
        </w:rPr>
        <w:t>je/není</w:t>
      </w:r>
      <w:r>
        <w:t xml:space="preserve"> zapsán v obchodním rejstříku nebo jiné obdobné evidenci</w:t>
      </w:r>
      <w:r w:rsidR="00CF5086">
        <w:t>;</w:t>
      </w:r>
    </w:p>
    <w:p w:rsidR="009D050A" w:rsidRPr="00CF5086" w:rsidRDefault="009D050A" w:rsidP="009D050A">
      <w:pPr>
        <w:ind w:left="720"/>
        <w:jc w:val="both"/>
        <w:rPr>
          <w:rFonts w:eastAsia="MS Mincho"/>
        </w:rPr>
      </w:pPr>
      <w:r w:rsidRPr="00314D10">
        <w:rPr>
          <w:b/>
          <w:i/>
          <w:highlight w:val="yellow"/>
        </w:rPr>
        <w:lastRenderedPageBreak/>
        <w:t>(účastník vybere vhodnou variantu a nehodící se text vypustí)</w:t>
      </w:r>
      <w:r w:rsidRPr="00212F14">
        <w:t>,</w:t>
      </w:r>
    </w:p>
    <w:p w:rsidR="00CF5086" w:rsidRDefault="00CF5086" w:rsidP="00CF5086">
      <w:pPr>
        <w:jc w:val="both"/>
      </w:pPr>
    </w:p>
    <w:p w:rsidR="000D3E67" w:rsidRPr="00CF5086" w:rsidRDefault="000D3E67" w:rsidP="000D3E67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t>dle § 77 odst. 2 písm. a) zákona</w:t>
      </w:r>
      <w:r w:rsidRPr="00723669">
        <w:t xml:space="preserve"> </w:t>
      </w:r>
      <w:r>
        <w:rPr>
          <w:rFonts w:eastAsia="MS Mincho"/>
        </w:rPr>
        <w:t xml:space="preserve">je oprávněn podnikat v rozsahu </w:t>
      </w:r>
      <w:r>
        <w:t xml:space="preserve">odpovídajícímu předmětu veřejné zakázky, tj. má živnostenské oprávnění k předmětu podnikání </w:t>
      </w:r>
      <w:r w:rsidRPr="00692770">
        <w:t>„Projektová činnost ve výstav</w:t>
      </w:r>
      <w:r>
        <w:t>b</w:t>
      </w:r>
      <w:r w:rsidRPr="00692770">
        <w:t>ě“</w:t>
      </w:r>
      <w:r w:rsidR="00217358">
        <w:t>;</w:t>
      </w:r>
    </w:p>
    <w:p w:rsidR="000D3E67" w:rsidRDefault="000D3E67" w:rsidP="000D3E67">
      <w:pPr>
        <w:jc w:val="both"/>
      </w:pPr>
    </w:p>
    <w:p w:rsidR="000D3E67" w:rsidRPr="006C5F13" w:rsidRDefault="000D3E67" w:rsidP="000D3E67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</w:t>
      </w:r>
      <w:r w:rsidRPr="00325FC7">
        <w:t>poslední 3 roky před</w:t>
      </w:r>
      <w:r>
        <w:t xml:space="preserve"> zahájením zadávacího řízení </w:t>
      </w:r>
      <w:r w:rsidRPr="00D246C8">
        <w:rPr>
          <w:b/>
        </w:rPr>
        <w:t xml:space="preserve">alespoň </w:t>
      </w:r>
      <w:r>
        <w:rPr>
          <w:b/>
        </w:rPr>
        <w:t xml:space="preserve">1 </w:t>
      </w:r>
      <w:r w:rsidRPr="00D246C8">
        <w:rPr>
          <w:b/>
        </w:rPr>
        <w:t>významn</w:t>
      </w:r>
      <w:r>
        <w:rPr>
          <w:b/>
        </w:rPr>
        <w:t>ou</w:t>
      </w:r>
      <w:r w:rsidRPr="00D246C8">
        <w:rPr>
          <w:b/>
        </w:rPr>
        <w:t xml:space="preserve"> </w:t>
      </w:r>
      <w:r>
        <w:rPr>
          <w:b/>
        </w:rPr>
        <w:t>službu</w:t>
      </w:r>
      <w:r>
        <w:t xml:space="preserve">. </w:t>
      </w:r>
    </w:p>
    <w:p w:rsidR="000D3E67" w:rsidRPr="007B197D" w:rsidRDefault="000D3E67" w:rsidP="000D3E67">
      <w:pPr>
        <w:tabs>
          <w:tab w:val="left" w:pos="709"/>
        </w:tabs>
        <w:spacing w:before="120" w:after="120"/>
        <w:ind w:left="720"/>
        <w:jc w:val="both"/>
      </w:pPr>
      <w:r w:rsidRPr="000D3E67">
        <w:rPr>
          <w:b/>
        </w:rPr>
        <w:t>Významnou službou se rozumí</w:t>
      </w:r>
      <w:r w:rsidRPr="00DE0CC7">
        <w:t xml:space="preserve"> služba s obdobným předmět</w:t>
      </w:r>
      <w:r w:rsidR="00B32EAD">
        <w:t>em plnění jako je předmět této veřejné zakázky</w:t>
      </w:r>
      <w:r w:rsidRPr="00DE0CC7">
        <w:t xml:space="preserve">, tj. vypracování projektové dokumentace ve stupni pro provádění stavby nebo dokumentace pro stavební povolení, a to ve vztahu k projektu, jehož součástí bylo </w:t>
      </w:r>
      <w:r>
        <w:t xml:space="preserve">zavedení nebo obnova </w:t>
      </w:r>
      <w:r w:rsidRPr="00DE0CC7">
        <w:t xml:space="preserve">VZT a vodního chlazení, přičemž celková cena této </w:t>
      </w:r>
      <w:r w:rsidRPr="000D3E67">
        <w:t>služby činila minimálně 1 000 000 Kč bez DPH</w:t>
      </w:r>
      <w:r w:rsidRPr="00DE0CC7">
        <w:t>.</w:t>
      </w:r>
    </w:p>
    <w:p w:rsidR="000D3E67" w:rsidRDefault="000D3E67" w:rsidP="000D3E67">
      <w:pPr>
        <w:pStyle w:val="Odstavecseseznamem"/>
      </w:pPr>
    </w:p>
    <w:p w:rsidR="000D3E67" w:rsidRPr="00745254" w:rsidRDefault="000D3E67" w:rsidP="000D3E67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 w:rsidRPr="00745254">
        <w:rPr>
          <w:i/>
          <w:highlight w:val="yellow"/>
        </w:rPr>
        <w:t>Dodavatel uvede alespoň následující údaje:</w:t>
      </w:r>
    </w:p>
    <w:p w:rsidR="000D3E67" w:rsidRPr="00745254" w:rsidRDefault="000D3E67" w:rsidP="000D3E67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0D3E67" w:rsidRPr="00745254" w:rsidRDefault="000D3E67" w:rsidP="000D3E6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0D3E67" w:rsidRPr="00745254" w:rsidRDefault="000D3E67" w:rsidP="000D3E6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>
        <w:rPr>
          <w:i/>
          <w:highlight w:val="yellow"/>
        </w:rPr>
        <w:t>služby</w:t>
      </w:r>
      <w:r w:rsidRPr="00745254">
        <w:rPr>
          <w:i/>
          <w:highlight w:val="yellow"/>
        </w:rPr>
        <w:t>,</w:t>
      </w:r>
    </w:p>
    <w:p w:rsidR="000D3E67" w:rsidRPr="00745254" w:rsidRDefault="000D3E67" w:rsidP="000D3E6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>
        <w:rPr>
          <w:i/>
          <w:highlight w:val="yellow"/>
        </w:rPr>
        <w:t>služby</w:t>
      </w:r>
      <w:r w:rsidRPr="00745254">
        <w:rPr>
          <w:i/>
          <w:highlight w:val="yellow"/>
        </w:rPr>
        <w:t>,</w:t>
      </w:r>
    </w:p>
    <w:p w:rsidR="000D3E67" w:rsidRPr="002C0D1C" w:rsidRDefault="000D3E67" w:rsidP="000D3E6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i/>
          <w:highlight w:val="yellow"/>
        </w:rPr>
      </w:pPr>
      <w:r w:rsidRPr="002C0D1C">
        <w:rPr>
          <w:i/>
          <w:highlight w:val="yellow"/>
        </w:rPr>
        <w:t xml:space="preserve">cena významné </w:t>
      </w:r>
      <w:r>
        <w:rPr>
          <w:i/>
          <w:highlight w:val="yellow"/>
        </w:rPr>
        <w:t>služby v Kč bez DPH ,</w:t>
      </w:r>
    </w:p>
    <w:p w:rsidR="000D3E67" w:rsidRPr="00745254" w:rsidRDefault="000D3E67" w:rsidP="000D3E6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>
        <w:rPr>
          <w:i/>
          <w:highlight w:val="yellow"/>
        </w:rPr>
        <w:t xml:space="preserve">služby </w:t>
      </w:r>
      <w:r w:rsidRPr="00745254">
        <w:rPr>
          <w:i/>
          <w:highlight w:val="yellow"/>
        </w:rPr>
        <w:t>ověřit</w:t>
      </w:r>
      <w:r>
        <w:rPr>
          <w:i/>
          <w:highlight w:val="yellow"/>
        </w:rPr>
        <w:t>, včetně kontaktních údajů</w:t>
      </w:r>
      <w:r w:rsidRPr="00745254">
        <w:rPr>
          <w:i/>
          <w:highlight w:val="yellow"/>
        </w:rPr>
        <w:t>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C836A7" w:rsidRDefault="00C836A7" w:rsidP="00C836A7">
      <w:pPr>
        <w:jc w:val="both"/>
      </w:pPr>
    </w:p>
    <w:p w:rsidR="00C836A7" w:rsidRPr="00C836A7" w:rsidRDefault="00C836A7" w:rsidP="00C836A7">
      <w:pPr>
        <w:ind w:left="720"/>
        <w:jc w:val="both"/>
        <w:rPr>
          <w:rFonts w:eastAsia="MS Mincho"/>
        </w:rPr>
      </w:pPr>
    </w:p>
    <w:p w:rsidR="00C836A7" w:rsidRPr="00C836A7" w:rsidRDefault="00C836A7" w:rsidP="00C836A7">
      <w:pPr>
        <w:ind w:left="720"/>
        <w:jc w:val="both"/>
        <w:rPr>
          <w:rFonts w:eastAsia="MS Mincho"/>
        </w:rPr>
      </w:pPr>
    </w:p>
    <w:p w:rsidR="00030D13" w:rsidRDefault="00030D13" w:rsidP="00030D13">
      <w:pPr>
        <w:jc w:val="both"/>
      </w:pPr>
    </w:p>
    <w:p w:rsidR="00030D13" w:rsidRDefault="00030D13" w:rsidP="00030D13">
      <w:pPr>
        <w:pStyle w:val="Odstavecseseznamem"/>
        <w:rPr>
          <w:rFonts w:eastAsia="MS Mincho"/>
        </w:rPr>
      </w:pPr>
    </w:p>
    <w:p w:rsidR="00030D13" w:rsidRDefault="00030D13" w:rsidP="00030D13">
      <w:pPr>
        <w:ind w:left="1440"/>
        <w:jc w:val="both"/>
      </w:pPr>
    </w:p>
    <w:p w:rsidR="00030D13" w:rsidRDefault="00030D13" w:rsidP="00030D13"/>
    <w:p w:rsidR="00030D13" w:rsidRDefault="00030D13" w:rsidP="00030D13">
      <w:r>
        <w:t>V …………………. dne ……………….</w:t>
      </w:r>
    </w:p>
    <w:p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ind w:left="4248"/>
      </w:pPr>
      <w:r>
        <w:t xml:space="preserve">      ..……………………………………</w:t>
      </w:r>
    </w:p>
    <w:p w:rsidR="00030D13" w:rsidRDefault="00030D13" w:rsidP="00030D13">
      <w:r>
        <w:tab/>
      </w:r>
      <w:r>
        <w:tab/>
      </w:r>
      <w:r>
        <w:tab/>
      </w:r>
      <w:r>
        <w:tab/>
      </w:r>
      <w:r>
        <w:tab/>
        <w:t xml:space="preserve">                  jméno, příjmení a podpis dodavatele</w:t>
      </w:r>
    </w:p>
    <w:p w:rsidR="00350D85" w:rsidRDefault="00084961"/>
    <w:sectPr w:rsidR="00350D85" w:rsidSect="00F817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2B" w:rsidRDefault="00822F2B" w:rsidP="00030D13">
      <w:r>
        <w:separator/>
      </w:r>
    </w:p>
  </w:endnote>
  <w:endnote w:type="continuationSeparator" w:id="0">
    <w:p w:rsidR="00822F2B" w:rsidRDefault="00822F2B" w:rsidP="000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27" w:rsidRDefault="00030D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4961">
      <w:rPr>
        <w:noProof/>
      </w:rPr>
      <w:t>4</w:t>
    </w:r>
    <w:r>
      <w:fldChar w:fldCharType="end"/>
    </w:r>
  </w:p>
  <w:p w:rsidR="00E25827" w:rsidRDefault="00084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2B" w:rsidRDefault="00822F2B" w:rsidP="00030D13">
      <w:r>
        <w:separator/>
      </w:r>
    </w:p>
  </w:footnote>
  <w:footnote w:type="continuationSeparator" w:id="0">
    <w:p w:rsidR="00822F2B" w:rsidRDefault="00822F2B" w:rsidP="00030D13">
      <w:r>
        <w:continuationSeparator/>
      </w:r>
    </w:p>
  </w:footnote>
  <w:footnote w:id="1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30D13" w:rsidRDefault="00030D13" w:rsidP="00030D13">
      <w:pPr>
        <w:pStyle w:val="Textpoznpodarou"/>
      </w:pPr>
    </w:p>
  </w:footnote>
  <w:footnote w:id="4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6">
    <w:p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30D13" w:rsidRDefault="00030D13" w:rsidP="00030D1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32" w:rsidRPr="00E25827" w:rsidRDefault="00084961" w:rsidP="00E2582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83609"/>
    <w:multiLevelType w:val="hybridMultilevel"/>
    <w:tmpl w:val="67768D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3"/>
    <w:rsid w:val="00030D13"/>
    <w:rsid w:val="00080080"/>
    <w:rsid w:val="00084961"/>
    <w:rsid w:val="000D3E67"/>
    <w:rsid w:val="001A53D0"/>
    <w:rsid w:val="001A658B"/>
    <w:rsid w:val="001E289E"/>
    <w:rsid w:val="00217358"/>
    <w:rsid w:val="0022357E"/>
    <w:rsid w:val="00325FC7"/>
    <w:rsid w:val="00354334"/>
    <w:rsid w:val="00356AEF"/>
    <w:rsid w:val="0037040C"/>
    <w:rsid w:val="00453AF1"/>
    <w:rsid w:val="005873AA"/>
    <w:rsid w:val="005D39CC"/>
    <w:rsid w:val="005D7A16"/>
    <w:rsid w:val="006F36B2"/>
    <w:rsid w:val="00822F2B"/>
    <w:rsid w:val="008523E2"/>
    <w:rsid w:val="00885272"/>
    <w:rsid w:val="008C1EDC"/>
    <w:rsid w:val="008F098B"/>
    <w:rsid w:val="00950176"/>
    <w:rsid w:val="0097242F"/>
    <w:rsid w:val="009D050A"/>
    <w:rsid w:val="00B32EAD"/>
    <w:rsid w:val="00C836A7"/>
    <w:rsid w:val="00CC7EC3"/>
    <w:rsid w:val="00CD3B90"/>
    <w:rsid w:val="00CF5086"/>
    <w:rsid w:val="00D32110"/>
    <w:rsid w:val="00E023BD"/>
    <w:rsid w:val="00E5281C"/>
    <w:rsid w:val="00EA61EC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9FE8-C6D2-43DA-8A99-1A64C7C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30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30D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30D1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30D13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030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D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rsid w:val="00CD3B90"/>
  </w:style>
  <w:style w:type="paragraph" w:customStyle="1" w:styleId="Textpsmene">
    <w:name w:val="Text písmene"/>
    <w:basedOn w:val="Normln"/>
    <w:rsid w:val="00CD3B90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D3B90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2021-08-11T14:02:00Z</dcterms:created>
  <dcterms:modified xsi:type="dcterms:W3CDTF">2021-08-11T14:35:00Z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